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8A4E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8A4E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4C30">
        <w:rPr>
          <w:rFonts w:ascii="Times New Roman" w:hAnsi="Times New Roman" w:cs="Times New Roman"/>
          <w:sz w:val="28"/>
          <w:szCs w:val="28"/>
        </w:rPr>
        <w:t xml:space="preserve">10 мая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61A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94C30">
        <w:rPr>
          <w:rFonts w:ascii="Times New Roman" w:hAnsi="Times New Roman" w:cs="Times New Roman"/>
          <w:sz w:val="28"/>
          <w:szCs w:val="28"/>
        </w:rPr>
        <w:t>32</w:t>
      </w:r>
    </w:p>
    <w:p w:rsidR="00C94C30" w:rsidRDefault="00C94C30" w:rsidP="008A4E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4C30" w:rsidRPr="00C94C30" w:rsidRDefault="00C94C30" w:rsidP="00C94C3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  <w:r w:rsidRPr="00C94C30">
        <w:rPr>
          <w:rFonts w:ascii="Times New Roman" w:hAnsi="Times New Roman" w:cs="Times New Roman"/>
          <w:sz w:val="28"/>
          <w:szCs w:val="28"/>
          <w:lang w:eastAsia="x-none"/>
        </w:rPr>
        <w:t xml:space="preserve">Об утверждении состава рабочей группы для проведения на территории сельского поселения Курманкеевский сельсовет муниципального района Давлекановский район Республики Башкортостан мероприятий </w:t>
      </w:r>
    </w:p>
    <w:p w:rsidR="00C94C30" w:rsidRPr="00C94C30" w:rsidRDefault="00C94C30" w:rsidP="00C94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 w:rsidRPr="00C94C30">
        <w:rPr>
          <w:rFonts w:ascii="Times New Roman" w:hAnsi="Times New Roman" w:cs="Times New Roman"/>
          <w:sz w:val="28"/>
          <w:szCs w:val="28"/>
          <w:lang w:eastAsia="x-none"/>
        </w:rPr>
        <w:t xml:space="preserve">по выявлению земельных участков, находящихся в муниципальной собственности, и земельных участков, государственная собственность </w:t>
      </w:r>
    </w:p>
    <w:p w:rsidR="00C94C30" w:rsidRPr="00C94C30" w:rsidRDefault="00C94C30" w:rsidP="00C94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 w:rsidRPr="00C94C30">
        <w:rPr>
          <w:rFonts w:ascii="Times New Roman" w:hAnsi="Times New Roman" w:cs="Times New Roman"/>
          <w:sz w:val="28"/>
          <w:szCs w:val="28"/>
          <w:lang w:eastAsia="x-none"/>
        </w:rPr>
        <w:t xml:space="preserve">на </w:t>
      </w:r>
      <w:proofErr w:type="gramStart"/>
      <w:r w:rsidRPr="00C94C30">
        <w:rPr>
          <w:rFonts w:ascii="Times New Roman" w:hAnsi="Times New Roman" w:cs="Times New Roman"/>
          <w:sz w:val="28"/>
          <w:szCs w:val="28"/>
          <w:lang w:eastAsia="x-none"/>
        </w:rPr>
        <w:t>которые</w:t>
      </w:r>
      <w:proofErr w:type="gramEnd"/>
      <w:r w:rsidRPr="00C94C30">
        <w:rPr>
          <w:rFonts w:ascii="Times New Roman" w:hAnsi="Times New Roman" w:cs="Times New Roman"/>
          <w:sz w:val="28"/>
          <w:szCs w:val="28"/>
          <w:lang w:eastAsia="x-none"/>
        </w:rPr>
        <w:t xml:space="preserve"> не разграничена, используемых не по целевому назначению </w:t>
      </w:r>
    </w:p>
    <w:p w:rsidR="00C94C30" w:rsidRPr="00C94C30" w:rsidRDefault="00C94C30" w:rsidP="00C94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 w:rsidRPr="00C94C30">
        <w:rPr>
          <w:rFonts w:ascii="Times New Roman" w:hAnsi="Times New Roman" w:cs="Times New Roman"/>
          <w:sz w:val="28"/>
          <w:szCs w:val="28"/>
          <w:lang w:eastAsia="x-none"/>
        </w:rPr>
        <w:t xml:space="preserve">и не в соответствии с разрешенным использованием, либо неиспользуемых земельных участков и объектов капитального строительства, </w:t>
      </w:r>
    </w:p>
    <w:p w:rsidR="00C94C30" w:rsidRPr="00C94C30" w:rsidRDefault="00C94C30" w:rsidP="00C94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 w:rsidRPr="00C94C30">
        <w:rPr>
          <w:rFonts w:ascii="Times New Roman" w:hAnsi="Times New Roman" w:cs="Times New Roman"/>
          <w:sz w:val="28"/>
          <w:szCs w:val="28"/>
          <w:lang w:eastAsia="x-none"/>
        </w:rPr>
        <w:t xml:space="preserve">а также по определению их фактического использования </w:t>
      </w:r>
    </w:p>
    <w:p w:rsidR="00C94C30" w:rsidRPr="00C94C30" w:rsidRDefault="00C94C30" w:rsidP="00C9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C94C30" w:rsidRPr="00C94C30" w:rsidRDefault="00C94C30" w:rsidP="00C94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C94C30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В соответствии </w:t>
      </w:r>
      <w:r w:rsidRPr="00C94C30">
        <w:rPr>
          <w:rFonts w:ascii="Times New Roman" w:hAnsi="Times New Roman" w:cs="Times New Roman"/>
          <w:sz w:val="28"/>
          <w:szCs w:val="28"/>
          <w:lang w:eastAsia="x-none"/>
        </w:rPr>
        <w:t xml:space="preserve">со статьей 11 Земельного кодекса Российской Федерации, постановлением Правительства Республики Башкортостан от 05.04.2017 №145 «О проведении на территории Республики Башкортостан мероприятий по выявлению используемых не по целевому назначению и не в соответствии с разрешённым использованием либо неиспользуемых земельных участков и объектов капитального строительства, а также по определению их фактического использования», </w:t>
      </w:r>
    </w:p>
    <w:p w:rsidR="00C94C30" w:rsidRPr="00C94C30" w:rsidRDefault="00C94C30" w:rsidP="00C94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C94C30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 w:rsidRPr="00C94C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4C3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94C30" w:rsidRPr="00C94C30" w:rsidRDefault="00C94C30" w:rsidP="00C94C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4C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94C30">
        <w:rPr>
          <w:rFonts w:ascii="Times New Roman" w:hAnsi="Times New Roman" w:cs="Times New Roman"/>
          <w:sz w:val="28"/>
          <w:szCs w:val="28"/>
        </w:rPr>
        <w:t>Создать рабочую группу на территории сельского поселения Курманкеевский сельсовет муниципального района Давлекановский район Республики Башкортостан мероприятий по выявлению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используемых не по целевому назначению и не в соответствии с разрешенным использованием, либо неиспользуемых земельных участков и объектов капитального строительства, а также по определению их фактического использования</w:t>
      </w:r>
      <w:proofErr w:type="gramEnd"/>
      <w:r w:rsidRPr="00C94C30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C94C30" w:rsidRPr="00C94C30" w:rsidRDefault="00C94C30" w:rsidP="00C94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30">
        <w:rPr>
          <w:rFonts w:ascii="Times New Roman" w:hAnsi="Times New Roman" w:cs="Times New Roman"/>
          <w:bCs/>
          <w:sz w:val="28"/>
          <w:szCs w:val="28"/>
        </w:rPr>
        <w:t>2</w:t>
      </w:r>
      <w:r w:rsidRPr="00C94C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4C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4C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председателя </w:t>
      </w:r>
      <w:r w:rsidRPr="00C94C30">
        <w:rPr>
          <w:rFonts w:ascii="Times New Roman" w:eastAsia="Calibri" w:hAnsi="Times New Roman" w:cs="Times New Roman"/>
          <w:sz w:val="28"/>
          <w:szCs w:val="28"/>
        </w:rPr>
        <w:t xml:space="preserve">Комитета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</w:t>
      </w:r>
      <w:r w:rsidRPr="00C94C30">
        <w:rPr>
          <w:rFonts w:ascii="Times New Roman" w:hAnsi="Times New Roman" w:cs="Times New Roman"/>
          <w:sz w:val="28"/>
          <w:szCs w:val="28"/>
        </w:rPr>
        <w:t>– начальника отдела</w:t>
      </w:r>
      <w:r w:rsidRPr="00C94C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4C30">
        <w:rPr>
          <w:rFonts w:ascii="Times New Roman" w:hAnsi="Times New Roman" w:cs="Times New Roman"/>
          <w:sz w:val="28"/>
          <w:szCs w:val="28"/>
        </w:rPr>
        <w:t>Гайсину А.Ф.(по согласованию).</w:t>
      </w:r>
    </w:p>
    <w:p w:rsidR="00C94C30" w:rsidRDefault="00C94C30" w:rsidP="00C94C30">
      <w:pPr>
        <w:ind w:firstLine="709"/>
        <w:jc w:val="both"/>
        <w:rPr>
          <w:rFonts w:ascii="Times New Roman" w:hAnsi="Times New Roman"/>
          <w:szCs w:val="28"/>
        </w:rPr>
      </w:pPr>
    </w:p>
    <w:p w:rsidR="00C94C30" w:rsidRDefault="00C94C30" w:rsidP="00C94C30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C94C30">
        <w:rPr>
          <w:rFonts w:ascii="Times New Roman" w:hAnsi="Times New Roman"/>
          <w:bCs/>
          <w:sz w:val="28"/>
          <w:szCs w:val="28"/>
        </w:rPr>
        <w:t>Глава сельского поселения</w:t>
      </w:r>
    </w:p>
    <w:p w:rsidR="00C94C30" w:rsidRPr="00C94C30" w:rsidRDefault="00C94C30" w:rsidP="00C94C30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Курманкеевский сельсовет</w:t>
      </w:r>
    </w:p>
    <w:p w:rsidR="00C94C30" w:rsidRPr="00C94C30" w:rsidRDefault="00C94C30" w:rsidP="00C94C30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C94C30">
        <w:rPr>
          <w:rFonts w:ascii="Times New Roman" w:hAnsi="Times New Roman"/>
          <w:bCs/>
          <w:sz w:val="28"/>
          <w:szCs w:val="28"/>
        </w:rPr>
        <w:t>И. Я. Арсланов</w:t>
      </w:r>
    </w:p>
    <w:p w:rsidR="00C94C30" w:rsidRDefault="00C94C30" w:rsidP="00C94C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ение </w:t>
      </w:r>
    </w:p>
    <w:p w:rsidR="00C94C30" w:rsidRDefault="00C94C30" w:rsidP="00C94C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94C30" w:rsidRDefault="00C94C30" w:rsidP="00C94C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C94C30" w:rsidRDefault="00C94C30" w:rsidP="00C94C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Курманкеевский сельсовет </w:t>
      </w:r>
    </w:p>
    <w:p w:rsidR="00C94C30" w:rsidRDefault="00C94C30" w:rsidP="00C94C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C94C30" w:rsidRDefault="00C94C30" w:rsidP="00C94C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Давлекановский район</w:t>
      </w:r>
    </w:p>
    <w:p w:rsidR="00C94C30" w:rsidRDefault="00C94C30" w:rsidP="00C94C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C94C30" w:rsidRDefault="00C94C30" w:rsidP="00C94C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10 мая 2017 года № 32</w:t>
      </w:r>
    </w:p>
    <w:p w:rsidR="00C94C30" w:rsidRDefault="00C94C30" w:rsidP="00C94C30">
      <w:pPr>
        <w:jc w:val="right"/>
        <w:rPr>
          <w:rFonts w:ascii="Times New Roman" w:hAnsi="Times New Roman"/>
          <w:sz w:val="24"/>
          <w:szCs w:val="24"/>
        </w:rPr>
      </w:pPr>
    </w:p>
    <w:p w:rsidR="00C94C30" w:rsidRDefault="00C94C30" w:rsidP="00C94C30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группа для проведения на территории сельского поселения Курманкеевский сельсовет муниципального района Давлекановский район Республики Башкортостан мероприятий по выявлению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используемых не по целевому назначению и не в соответствии с разрешенным использованием, либо неиспользуемых земельных участков и объектов капитального строительства, а также по определению их фактического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использования </w:t>
      </w:r>
    </w:p>
    <w:p w:rsidR="00C94C30" w:rsidRDefault="00C94C30" w:rsidP="00C94C30">
      <w:pPr>
        <w:jc w:val="center"/>
        <w:rPr>
          <w:rFonts w:ascii="Times New Roman" w:hAnsi="Times New Roman"/>
          <w:sz w:val="24"/>
          <w:szCs w:val="24"/>
        </w:rPr>
      </w:pPr>
    </w:p>
    <w:p w:rsidR="00C94C30" w:rsidRDefault="00C94C30" w:rsidP="00C94C30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Председатель комиссии:</w:t>
      </w:r>
    </w:p>
    <w:p w:rsidR="00C94C30" w:rsidRDefault="00C94C30" w:rsidP="00C94C30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– Арсланов И. Я. - глава сельского поселения Курманкеевский сельсовет муниципального района Давлекановский район Республики Башкортостан.      </w:t>
      </w:r>
    </w:p>
    <w:p w:rsidR="00C94C30" w:rsidRDefault="00C94C30" w:rsidP="00C94C30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Заместитель председателя комиссии:</w:t>
      </w:r>
    </w:p>
    <w:p w:rsidR="00C94C30" w:rsidRDefault="00C94C30" w:rsidP="00C94C30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Гайсина А.Ф. – председатель Комитета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– начальник отдела (по согласованию).</w:t>
      </w:r>
    </w:p>
    <w:p w:rsidR="00C94C30" w:rsidRDefault="00C94C30" w:rsidP="00C94C30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Члены комиссии:</w:t>
      </w:r>
    </w:p>
    <w:p w:rsidR="00C94C30" w:rsidRDefault="00C94C30" w:rsidP="00C94C30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Маликова И.Ф. – заместитель руководителя межмуниципального отдела по </w:t>
      </w:r>
      <w:proofErr w:type="spellStart"/>
      <w:r>
        <w:rPr>
          <w:rFonts w:ascii="Times New Roman" w:eastAsia="Calibri" w:hAnsi="Times New Roman"/>
          <w:sz w:val="24"/>
          <w:szCs w:val="24"/>
        </w:rPr>
        <w:t>Альшеевскому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Давлекановскому районам и г. Давлеканово Управления Федеральной службы государственной регистрации, кадастра и картографии по Республике Башкортостан (по согласованию). </w:t>
      </w:r>
    </w:p>
    <w:p w:rsidR="00C94C30" w:rsidRDefault="00C94C30" w:rsidP="00C94C30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Селезнев И.Г. – г</w:t>
      </w:r>
      <w:r>
        <w:rPr>
          <w:rFonts w:ascii="Times New Roman" w:hAnsi="Times New Roman"/>
          <w:sz w:val="24"/>
          <w:szCs w:val="24"/>
        </w:rPr>
        <w:t xml:space="preserve">лавный архитектор администрации муниципального района Давлекановский район Республики Башкортостан </w:t>
      </w:r>
      <w:r>
        <w:rPr>
          <w:rFonts w:ascii="Times New Roman" w:eastAsia="Calibri" w:hAnsi="Times New Roman"/>
          <w:sz w:val="24"/>
          <w:szCs w:val="24"/>
        </w:rPr>
        <w:t>(по согласованию)</w:t>
      </w:r>
      <w:r>
        <w:rPr>
          <w:rFonts w:ascii="Times New Roman" w:hAnsi="Times New Roman"/>
          <w:sz w:val="24"/>
          <w:szCs w:val="24"/>
        </w:rPr>
        <w:t>.</w:t>
      </w:r>
    </w:p>
    <w:p w:rsidR="00C94C30" w:rsidRDefault="00C94C30" w:rsidP="00C94C30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Ахтямов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Р.Г. – заведующий сектором по строительству и промышленности </w:t>
      </w:r>
      <w:r>
        <w:rPr>
          <w:rFonts w:ascii="Times New Roman" w:hAnsi="Times New Roman"/>
          <w:sz w:val="24"/>
          <w:szCs w:val="24"/>
        </w:rPr>
        <w:t>администрации муниципального района Давлекановский район Республики Башкортостан</w:t>
      </w:r>
      <w:r>
        <w:rPr>
          <w:rFonts w:ascii="Times New Roman" w:eastAsia="Calibri" w:hAnsi="Times New Roman"/>
          <w:sz w:val="24"/>
          <w:szCs w:val="24"/>
        </w:rPr>
        <w:t xml:space="preserve"> (по согласованию).</w:t>
      </w:r>
    </w:p>
    <w:p w:rsidR="00C94C30" w:rsidRDefault="00C94C30" w:rsidP="00C94C30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Чернов Ю.А. – главный специалист по муниципальному контролю управления сельского хозяйства </w:t>
      </w:r>
      <w:r>
        <w:rPr>
          <w:rFonts w:ascii="Times New Roman" w:hAnsi="Times New Roman"/>
          <w:sz w:val="24"/>
          <w:szCs w:val="24"/>
        </w:rPr>
        <w:t>администрации муниципального района Давлекановский район Республики Башкортостан</w:t>
      </w:r>
      <w:r>
        <w:rPr>
          <w:rFonts w:ascii="Times New Roman" w:eastAsia="Calibri" w:hAnsi="Times New Roman"/>
          <w:sz w:val="24"/>
          <w:szCs w:val="24"/>
        </w:rPr>
        <w:t xml:space="preserve"> (по согласованию);</w:t>
      </w:r>
    </w:p>
    <w:p w:rsidR="00C94C30" w:rsidRDefault="00C94C30" w:rsidP="00C94C30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Шевченко Н.Н. – начальник </w:t>
      </w:r>
      <w:proofErr w:type="spellStart"/>
      <w:r>
        <w:rPr>
          <w:rFonts w:ascii="Times New Roman" w:hAnsi="Times New Roman"/>
          <w:sz w:val="24"/>
          <w:szCs w:val="24"/>
        </w:rPr>
        <w:t>Давлекановского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территориального участка </w:t>
      </w:r>
      <w:proofErr w:type="spellStart"/>
      <w:r>
        <w:rPr>
          <w:rFonts w:ascii="Times New Roman" w:hAnsi="Times New Roman"/>
          <w:sz w:val="24"/>
          <w:szCs w:val="24"/>
        </w:rPr>
        <w:t>Белебеевского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филиала ГУП Бюро технической инвентаризации (по согласованию).</w:t>
      </w:r>
    </w:p>
    <w:p w:rsidR="00C94C30" w:rsidRDefault="00C94C30" w:rsidP="00C94C30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Лагутина Л.Ф. – руководитель муниципального бюджетного учреждения "Градостроитель" (по согласованию).</w:t>
      </w:r>
    </w:p>
    <w:p w:rsidR="00C94C30" w:rsidRDefault="00C94C30" w:rsidP="00C94C30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Ахметова А.С.</w:t>
      </w:r>
      <w:r>
        <w:rPr>
          <w:rFonts w:ascii="Times New Roman" w:hAnsi="Times New Roman"/>
          <w:bCs/>
          <w:sz w:val="24"/>
          <w:szCs w:val="24"/>
        </w:rPr>
        <w:t xml:space="preserve"> - управляющий делами администрации сельского поселения Курманкеевский сельсовет муниципального района Давлекановский район Республики Башкортостан.</w:t>
      </w:r>
    </w:p>
    <w:p w:rsidR="00C94C30" w:rsidRDefault="00C94C30" w:rsidP="00C94C30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94C30" w:rsidRDefault="00C94C30" w:rsidP="00C94C30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94C30" w:rsidRDefault="00C94C30" w:rsidP="00C94C30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61A3F" w:rsidRDefault="00861A3F" w:rsidP="00861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Pr="00861A3F" w:rsidRDefault="00B227BC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227BC" w:rsidRPr="0086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4264F"/>
    <w:multiLevelType w:val="hybridMultilevel"/>
    <w:tmpl w:val="E4C4F5C2"/>
    <w:lvl w:ilvl="0" w:tplc="8D7C35DE">
      <w:start w:val="3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547133"/>
    <w:rsid w:val="005A4ED9"/>
    <w:rsid w:val="00861A3F"/>
    <w:rsid w:val="008A4EF0"/>
    <w:rsid w:val="009E162B"/>
    <w:rsid w:val="00B227BC"/>
    <w:rsid w:val="00C94C30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2017-05-11T10:42:00Z</dcterms:created>
  <dcterms:modified xsi:type="dcterms:W3CDTF">2017-05-11T10:42:00Z</dcterms:modified>
</cp:coreProperties>
</file>