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1" w:rsidRDefault="004161EC">
      <w:r>
        <w:t>ППОЕКТ РЕШЕНИЯ</w:t>
      </w:r>
    </w:p>
    <w:p w:rsidR="004161EC" w:rsidRDefault="004161EC">
      <w:bookmarkStart w:id="0" w:name="_GoBack"/>
      <w:bookmarkEnd w:id="0"/>
    </w:p>
    <w:p w:rsidR="004161EC" w:rsidRPr="004161EC" w:rsidRDefault="004161EC" w:rsidP="004161EC">
      <w:pPr>
        <w:jc w:val="center"/>
        <w:rPr>
          <w:b/>
          <w:sz w:val="28"/>
          <w:szCs w:val="28"/>
        </w:rPr>
      </w:pPr>
      <w:r w:rsidRPr="004161EC">
        <w:rPr>
          <w:b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4161EC" w:rsidRDefault="004161EC">
      <w:pPr>
        <w:rPr>
          <w:b/>
          <w:sz w:val="28"/>
          <w:szCs w:val="28"/>
        </w:rPr>
      </w:pPr>
    </w:p>
    <w:p w:rsidR="004161EC" w:rsidRPr="004161EC" w:rsidRDefault="004161EC">
      <w:pPr>
        <w:rPr>
          <w:b/>
          <w:sz w:val="28"/>
          <w:szCs w:val="28"/>
        </w:rPr>
      </w:pPr>
    </w:p>
    <w:p w:rsidR="004161EC" w:rsidRPr="00EA7A64" w:rsidRDefault="004161EC" w:rsidP="004161EC">
      <w:pPr>
        <w:jc w:val="center"/>
        <w:rPr>
          <w:b/>
          <w:sz w:val="26"/>
          <w:szCs w:val="26"/>
        </w:rPr>
      </w:pPr>
      <w:r w:rsidRPr="00FF2B0B">
        <w:rPr>
          <w:sz w:val="28"/>
          <w:szCs w:val="28"/>
        </w:rPr>
        <w:t xml:space="preserve">  </w:t>
      </w:r>
      <w:r w:rsidRPr="00EA7A64">
        <w:rPr>
          <w:b/>
          <w:sz w:val="26"/>
          <w:szCs w:val="26"/>
        </w:rPr>
        <w:t>Об утверждении программы приватизации муниципального имущества городского поселения город Давлеканово муниципального района Давлекановский район Республики Б</w:t>
      </w:r>
      <w:r>
        <w:rPr>
          <w:b/>
          <w:sz w:val="26"/>
          <w:szCs w:val="26"/>
        </w:rPr>
        <w:t>ашкортостан на 2024 год</w:t>
      </w:r>
      <w:r w:rsidRPr="00EA7A64">
        <w:rPr>
          <w:b/>
          <w:sz w:val="26"/>
          <w:szCs w:val="26"/>
        </w:rPr>
        <w:t xml:space="preserve">  </w:t>
      </w:r>
    </w:p>
    <w:p w:rsidR="004161EC" w:rsidRPr="00EA7A64" w:rsidRDefault="004161EC" w:rsidP="004161EC">
      <w:pPr>
        <w:jc w:val="both"/>
        <w:rPr>
          <w:sz w:val="26"/>
          <w:szCs w:val="26"/>
        </w:rPr>
      </w:pPr>
    </w:p>
    <w:p w:rsidR="004161EC" w:rsidRPr="00EA7A64" w:rsidRDefault="004161EC" w:rsidP="004161EC">
      <w:pPr>
        <w:jc w:val="both"/>
        <w:rPr>
          <w:sz w:val="26"/>
          <w:szCs w:val="26"/>
        </w:rPr>
      </w:pPr>
    </w:p>
    <w:p w:rsidR="004161EC" w:rsidRPr="00EA7A64" w:rsidRDefault="004161EC" w:rsidP="004161EC">
      <w:pPr>
        <w:ind w:firstLine="708"/>
        <w:jc w:val="both"/>
        <w:rPr>
          <w:sz w:val="26"/>
          <w:szCs w:val="26"/>
        </w:rPr>
      </w:pPr>
      <w:r w:rsidRPr="00EA7A64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 Совета городского поселения город Давлеканово муниципального района Давлекановский район Республики Ба</w:t>
      </w:r>
      <w:r>
        <w:rPr>
          <w:sz w:val="26"/>
          <w:szCs w:val="26"/>
        </w:rPr>
        <w:t>шкортостан от 05.11.2013 года №</w:t>
      </w:r>
      <w:r w:rsidRPr="00EA7A64">
        <w:rPr>
          <w:sz w:val="26"/>
          <w:szCs w:val="26"/>
        </w:rPr>
        <w:t xml:space="preserve">95 «О порядке и условиях приватизации муниципального имущества городского поселения город Давлеканово муниципального района Давлекановский район Республики Башкортостан», статьи 33 Устава городского поселения город Давлеканово муниципального района Давлекановский район Республики Башкортостан, в целях приведения сведений о муниципальном имуществе  в соответствие,  Совет городского поселения город Давлеканово </w:t>
      </w:r>
    </w:p>
    <w:p w:rsidR="004161EC" w:rsidRPr="00EA7A64" w:rsidRDefault="004161EC" w:rsidP="004161EC">
      <w:pPr>
        <w:ind w:firstLine="708"/>
        <w:jc w:val="center"/>
        <w:rPr>
          <w:sz w:val="26"/>
          <w:szCs w:val="26"/>
        </w:rPr>
      </w:pPr>
      <w:r w:rsidRPr="00EA7A64">
        <w:rPr>
          <w:sz w:val="26"/>
          <w:szCs w:val="26"/>
        </w:rPr>
        <w:t>РЕШИЛ:</w:t>
      </w:r>
    </w:p>
    <w:p w:rsidR="004161EC" w:rsidRPr="00EA7A64" w:rsidRDefault="004161EC" w:rsidP="004161EC">
      <w:pPr>
        <w:ind w:firstLine="709"/>
        <w:jc w:val="both"/>
        <w:rPr>
          <w:sz w:val="26"/>
          <w:szCs w:val="26"/>
        </w:rPr>
      </w:pPr>
      <w:r w:rsidRPr="00EA7A64">
        <w:rPr>
          <w:sz w:val="26"/>
          <w:szCs w:val="26"/>
        </w:rPr>
        <w:t>1.Утвердить Программу приватизации муниципального имущества городского поселения город Давлеканово муниципального района Давлекановский район Республики Башкортостан на 202</w:t>
      </w:r>
      <w:r>
        <w:rPr>
          <w:sz w:val="26"/>
          <w:szCs w:val="26"/>
        </w:rPr>
        <w:t>4</w:t>
      </w:r>
      <w:r w:rsidRPr="00EA7A64">
        <w:rPr>
          <w:sz w:val="26"/>
          <w:szCs w:val="26"/>
        </w:rPr>
        <w:t xml:space="preserve"> год</w:t>
      </w:r>
      <w:proofErr w:type="gramStart"/>
      <w:r w:rsidRPr="00EA7A64">
        <w:rPr>
          <w:sz w:val="26"/>
          <w:szCs w:val="26"/>
        </w:rPr>
        <w:t xml:space="preserve">   (</w:t>
      </w:r>
      <w:proofErr w:type="gramEnd"/>
      <w:r w:rsidRPr="00EA7A64">
        <w:rPr>
          <w:sz w:val="26"/>
          <w:szCs w:val="26"/>
        </w:rPr>
        <w:t>приложение № 1).</w:t>
      </w:r>
    </w:p>
    <w:p w:rsidR="004161EC" w:rsidRPr="00EA7A64" w:rsidRDefault="004161EC" w:rsidP="004161EC">
      <w:pPr>
        <w:ind w:firstLine="709"/>
        <w:jc w:val="both"/>
        <w:rPr>
          <w:sz w:val="26"/>
          <w:szCs w:val="26"/>
        </w:rPr>
      </w:pPr>
      <w:r w:rsidRPr="00EA7A64">
        <w:rPr>
          <w:sz w:val="26"/>
          <w:szCs w:val="26"/>
        </w:rPr>
        <w:t>2.Утвердить Перечень приватизируемого муниципального имущества городского поселения город Давлеканово муниципального района Давлекановский район Республики Башкортостан (приложение № 2).</w:t>
      </w:r>
    </w:p>
    <w:p w:rsidR="004161EC" w:rsidRDefault="004161EC" w:rsidP="004161EC">
      <w:pPr>
        <w:ind w:firstLine="709"/>
        <w:jc w:val="both"/>
        <w:rPr>
          <w:sz w:val="26"/>
          <w:szCs w:val="26"/>
        </w:rPr>
      </w:pPr>
      <w:r w:rsidRPr="00EA7A64">
        <w:rPr>
          <w:sz w:val="26"/>
          <w:szCs w:val="26"/>
        </w:rPr>
        <w:t>3.Признать утратившим силу решение Совета городского поселения город Давлеканово муниципального района Давлекановский район Республики Ба</w:t>
      </w:r>
      <w:r>
        <w:rPr>
          <w:sz w:val="26"/>
          <w:szCs w:val="26"/>
        </w:rPr>
        <w:t>шкортостан от 09.02.2023 года №</w:t>
      </w:r>
      <w:r w:rsidRPr="00EA7A64">
        <w:rPr>
          <w:sz w:val="26"/>
          <w:szCs w:val="26"/>
        </w:rPr>
        <w:t>5/</w:t>
      </w:r>
      <w:r>
        <w:rPr>
          <w:sz w:val="26"/>
          <w:szCs w:val="26"/>
        </w:rPr>
        <w:t>54</w:t>
      </w:r>
      <w:r w:rsidRPr="00EA7A64">
        <w:rPr>
          <w:sz w:val="26"/>
          <w:szCs w:val="26"/>
        </w:rPr>
        <w:t>-1</w:t>
      </w:r>
      <w:r>
        <w:rPr>
          <w:sz w:val="26"/>
          <w:szCs w:val="26"/>
        </w:rPr>
        <w:t>90</w:t>
      </w:r>
      <w:r w:rsidRPr="00EA7A64">
        <w:rPr>
          <w:sz w:val="26"/>
          <w:szCs w:val="26"/>
        </w:rPr>
        <w:t xml:space="preserve"> «Об утверждении программы приватизации муниципального имущества на 202</w:t>
      </w:r>
      <w:r>
        <w:rPr>
          <w:sz w:val="26"/>
          <w:szCs w:val="26"/>
        </w:rPr>
        <w:t>3 год».</w:t>
      </w:r>
    </w:p>
    <w:p w:rsidR="004161EC" w:rsidRPr="00EA7A64" w:rsidRDefault="004161EC" w:rsidP="004161EC">
      <w:pPr>
        <w:ind w:firstLine="709"/>
        <w:jc w:val="both"/>
        <w:rPr>
          <w:sz w:val="26"/>
          <w:szCs w:val="26"/>
        </w:rPr>
      </w:pPr>
      <w:r w:rsidRPr="00EA7A64">
        <w:rPr>
          <w:sz w:val="26"/>
          <w:szCs w:val="26"/>
        </w:rPr>
        <w:t xml:space="preserve">4.Контроль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Pr="00EA7A64">
        <w:rPr>
          <w:sz w:val="26"/>
          <w:szCs w:val="26"/>
        </w:rPr>
        <w:t>Мосякова</w:t>
      </w:r>
      <w:proofErr w:type="spellEnd"/>
      <w:r w:rsidRPr="00EA7A64">
        <w:rPr>
          <w:sz w:val="26"/>
          <w:szCs w:val="26"/>
        </w:rPr>
        <w:t xml:space="preserve"> А.Н.)</w:t>
      </w:r>
    </w:p>
    <w:p w:rsidR="004161EC" w:rsidRPr="00EA7A64" w:rsidRDefault="004161EC" w:rsidP="004161EC">
      <w:pPr>
        <w:ind w:firstLine="709"/>
        <w:jc w:val="both"/>
        <w:rPr>
          <w:sz w:val="26"/>
          <w:szCs w:val="26"/>
        </w:rPr>
      </w:pPr>
      <w:r w:rsidRPr="00EA7A64">
        <w:rPr>
          <w:sz w:val="26"/>
          <w:szCs w:val="26"/>
        </w:rPr>
        <w:t xml:space="preserve">5.Настоящее решение подлежит обнародованию в установленном порядке. </w:t>
      </w:r>
    </w:p>
    <w:p w:rsidR="004161EC" w:rsidRDefault="004161EC" w:rsidP="004161EC">
      <w:pPr>
        <w:jc w:val="both"/>
        <w:rPr>
          <w:sz w:val="26"/>
          <w:szCs w:val="26"/>
        </w:rPr>
      </w:pPr>
    </w:p>
    <w:p w:rsidR="004161EC" w:rsidRPr="00EA7A64" w:rsidRDefault="004161EC" w:rsidP="004161EC">
      <w:pPr>
        <w:jc w:val="both"/>
        <w:rPr>
          <w:sz w:val="26"/>
          <w:szCs w:val="26"/>
        </w:rPr>
      </w:pPr>
    </w:p>
    <w:p w:rsidR="004161EC" w:rsidRDefault="004161EC" w:rsidP="004161EC">
      <w:pPr>
        <w:jc w:val="right"/>
        <w:rPr>
          <w:sz w:val="26"/>
          <w:szCs w:val="26"/>
        </w:rPr>
      </w:pPr>
      <w:r w:rsidRPr="00EA7A64">
        <w:rPr>
          <w:sz w:val="26"/>
          <w:szCs w:val="26"/>
        </w:rPr>
        <w:t xml:space="preserve">Председатель Совета </w:t>
      </w:r>
    </w:p>
    <w:p w:rsidR="004161EC" w:rsidRDefault="004161EC" w:rsidP="004161EC">
      <w:pPr>
        <w:jc w:val="right"/>
        <w:rPr>
          <w:sz w:val="26"/>
          <w:szCs w:val="26"/>
        </w:rPr>
      </w:pPr>
      <w:r w:rsidRPr="00EA7A64">
        <w:rPr>
          <w:sz w:val="26"/>
          <w:szCs w:val="26"/>
        </w:rPr>
        <w:t xml:space="preserve">                                                                           Л.Ю.</w:t>
      </w:r>
      <w:r>
        <w:rPr>
          <w:sz w:val="26"/>
          <w:szCs w:val="26"/>
        </w:rPr>
        <w:t xml:space="preserve"> </w:t>
      </w:r>
      <w:r w:rsidRPr="00EA7A64">
        <w:rPr>
          <w:sz w:val="26"/>
          <w:szCs w:val="26"/>
        </w:rPr>
        <w:t>Афанасьев</w:t>
      </w:r>
    </w:p>
    <w:p w:rsidR="004161EC" w:rsidRDefault="004161EC" w:rsidP="004161EC">
      <w:pPr>
        <w:jc w:val="both"/>
        <w:rPr>
          <w:sz w:val="26"/>
          <w:szCs w:val="26"/>
        </w:rPr>
      </w:pPr>
    </w:p>
    <w:p w:rsidR="004161EC" w:rsidRPr="00BA4C7B" w:rsidRDefault="004161EC" w:rsidP="004161EC">
      <w:pPr>
        <w:jc w:val="both"/>
        <w:rPr>
          <w:sz w:val="26"/>
          <w:szCs w:val="26"/>
        </w:rPr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Default="004161EC" w:rsidP="004161EC">
      <w:pPr>
        <w:ind w:left="5580"/>
        <w:jc w:val="right"/>
      </w:pPr>
    </w:p>
    <w:p w:rsidR="004161EC" w:rsidRPr="00EA7A64" w:rsidRDefault="004161EC" w:rsidP="004161EC">
      <w:pPr>
        <w:ind w:left="5580"/>
        <w:jc w:val="right"/>
      </w:pPr>
      <w:r w:rsidRPr="00EA7A64">
        <w:t>Приложение № 1</w:t>
      </w:r>
    </w:p>
    <w:p w:rsidR="004161EC" w:rsidRPr="00EA7A64" w:rsidRDefault="004161EC" w:rsidP="004161EC">
      <w:pPr>
        <w:ind w:left="5580"/>
        <w:jc w:val="right"/>
      </w:pPr>
      <w:r w:rsidRPr="00EA7A64">
        <w:t>к решению Совета городского поселения город Давлеканово муниципального района Давлекановский район</w:t>
      </w:r>
    </w:p>
    <w:p w:rsidR="004161EC" w:rsidRPr="00EA7A64" w:rsidRDefault="004161EC" w:rsidP="004161EC">
      <w:pPr>
        <w:ind w:left="5580"/>
        <w:jc w:val="right"/>
      </w:pPr>
      <w:r w:rsidRPr="00EA7A64">
        <w:t>Республики Башкортостан</w:t>
      </w:r>
    </w:p>
    <w:p w:rsidR="004161EC" w:rsidRDefault="004161EC" w:rsidP="004161EC">
      <w:pPr>
        <w:jc w:val="right"/>
      </w:pPr>
      <w:r>
        <w:t>«___» __________2024 г.№ ____________</w:t>
      </w:r>
    </w:p>
    <w:p w:rsidR="004161EC" w:rsidRPr="00EA7A64" w:rsidRDefault="004161EC" w:rsidP="004161EC">
      <w:pPr>
        <w:jc w:val="right"/>
      </w:pPr>
      <w:r w:rsidRPr="00EA7A64">
        <w:t xml:space="preserve">                                                     </w:t>
      </w:r>
      <w:r>
        <w:t xml:space="preserve">                              </w:t>
      </w:r>
      <w:r w:rsidRPr="00EA7A64">
        <w:t xml:space="preserve"> </w:t>
      </w:r>
      <w:r>
        <w:t xml:space="preserve"> </w:t>
      </w:r>
      <w:r w:rsidRPr="00EA7A64">
        <w:t xml:space="preserve">  </w:t>
      </w:r>
    </w:p>
    <w:p w:rsidR="004161EC" w:rsidRPr="00EA7A64" w:rsidRDefault="004161EC" w:rsidP="004161EC"/>
    <w:p w:rsidR="004161EC" w:rsidRPr="00EA7A64" w:rsidRDefault="004161EC" w:rsidP="004161EC">
      <w:pPr>
        <w:jc w:val="center"/>
        <w:outlineLvl w:val="0"/>
      </w:pPr>
    </w:p>
    <w:p w:rsidR="004161EC" w:rsidRPr="00EA7A64" w:rsidRDefault="004161EC" w:rsidP="004161EC">
      <w:pPr>
        <w:jc w:val="center"/>
        <w:outlineLvl w:val="0"/>
      </w:pPr>
      <w:r w:rsidRPr="00EA7A64">
        <w:t>ПРОГРАММА</w:t>
      </w:r>
    </w:p>
    <w:p w:rsidR="004161EC" w:rsidRPr="00EA7A64" w:rsidRDefault="004161EC" w:rsidP="004161EC">
      <w:pPr>
        <w:jc w:val="center"/>
      </w:pPr>
      <w:r w:rsidRPr="00EA7A64">
        <w:t>ПРИВАТИЗАЦИИ МУНИЦИПАЛЬНОГО ИМУЩЕСТВА ГОРОДСКОГО ПОСЕЛЕНИЯ ГОРОД ДАВЛЕКАНОВО МУНИЦИПАЛЬНОГО РАЙОНА ДАВЛЕКАНОВСКИЙРАЙОН РЕСПУБЛИКИ БАШКОРТОСТАН НА 202</w:t>
      </w:r>
      <w:r>
        <w:t>4</w:t>
      </w:r>
      <w:r w:rsidRPr="00EA7A64">
        <w:t xml:space="preserve"> ГОД  </w:t>
      </w:r>
    </w:p>
    <w:p w:rsidR="004161EC" w:rsidRPr="00EA7A64" w:rsidRDefault="004161EC" w:rsidP="004161EC">
      <w:pPr>
        <w:jc w:val="center"/>
      </w:pPr>
    </w:p>
    <w:p w:rsidR="004161EC" w:rsidRPr="00EA7A64" w:rsidRDefault="004161EC" w:rsidP="004161EC">
      <w:pPr>
        <w:ind w:firstLine="708"/>
        <w:jc w:val="both"/>
      </w:pPr>
      <w:r w:rsidRPr="00EA7A64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 муниципального района в гражданско-правовых отношениях.</w:t>
      </w:r>
    </w:p>
    <w:p w:rsidR="004161EC" w:rsidRPr="00EA7A64" w:rsidRDefault="004161EC" w:rsidP="004161EC">
      <w:pPr>
        <w:ind w:firstLine="708"/>
        <w:jc w:val="both"/>
      </w:pPr>
      <w:r w:rsidRPr="00EA7A64">
        <w:t>Программа приватизации муниципального имущества на 202</w:t>
      </w:r>
      <w:r>
        <w:t>4</w:t>
      </w:r>
      <w:r w:rsidRPr="00EA7A64">
        <w:t xml:space="preserve"> год разработана в соответствии с Федеральным законом «О приватизации государственного и муниципального имущества», Уставом городского поселения город Давлеканово муниципального района Давлекановский район Республики Башкортостан.</w:t>
      </w:r>
    </w:p>
    <w:p w:rsidR="004161EC" w:rsidRPr="00EA7A64" w:rsidRDefault="004161EC" w:rsidP="004161EC">
      <w:pPr>
        <w:ind w:firstLine="709"/>
        <w:outlineLvl w:val="0"/>
      </w:pPr>
      <w:r w:rsidRPr="00EA7A64">
        <w:t>Главными целями приватизации в 202</w:t>
      </w:r>
      <w:r>
        <w:t>4</w:t>
      </w:r>
      <w:r w:rsidRPr="00EA7A64">
        <w:t xml:space="preserve"> году являются:</w:t>
      </w:r>
    </w:p>
    <w:p w:rsidR="004161EC" w:rsidRPr="00EA7A64" w:rsidRDefault="004161EC" w:rsidP="004161EC">
      <w:pPr>
        <w:ind w:firstLine="709"/>
        <w:jc w:val="both"/>
      </w:pPr>
      <w:r w:rsidRPr="00EA7A64">
        <w:t>- обеспечение поступления неналоговых доходов в бюджет городского поселения город Давлеканово муниципального района от приватизации муниципального имущества;</w:t>
      </w:r>
    </w:p>
    <w:p w:rsidR="004161EC" w:rsidRPr="00EA7A64" w:rsidRDefault="004161EC" w:rsidP="004161EC">
      <w:pPr>
        <w:ind w:firstLine="709"/>
        <w:jc w:val="both"/>
      </w:pPr>
      <w:r w:rsidRPr="00EA7A64">
        <w:t>- сокращение расходов из бюджета на содержание неэффективного имущества;</w:t>
      </w:r>
    </w:p>
    <w:p w:rsidR="004161EC" w:rsidRPr="00EA7A64" w:rsidRDefault="004161EC" w:rsidP="004161EC">
      <w:pPr>
        <w:ind w:firstLine="709"/>
        <w:jc w:val="both"/>
      </w:pPr>
      <w:r w:rsidRPr="00EA7A64">
        <w:t>- экономически обоснованный выбор объектов, подлежащих приватизации;</w:t>
      </w:r>
    </w:p>
    <w:p w:rsidR="004161EC" w:rsidRPr="00EA7A64" w:rsidRDefault="004161EC" w:rsidP="004161EC">
      <w:pPr>
        <w:ind w:firstLine="709"/>
        <w:jc w:val="both"/>
      </w:pPr>
      <w:r w:rsidRPr="00EA7A64">
        <w:t>- установление способов приватизации, обеспечивающих максимальный доход бюджета муниципального района;</w:t>
      </w:r>
    </w:p>
    <w:p w:rsidR="004161EC" w:rsidRPr="00EA7A64" w:rsidRDefault="004161EC" w:rsidP="004161EC">
      <w:pPr>
        <w:ind w:firstLine="709"/>
        <w:jc w:val="both"/>
      </w:pPr>
      <w:r w:rsidRPr="00EA7A64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4161EC" w:rsidRPr="00EA7A64" w:rsidRDefault="004161EC" w:rsidP="004161EC">
      <w:pPr>
        <w:ind w:firstLine="709"/>
        <w:jc w:val="both"/>
        <w:outlineLvl w:val="0"/>
      </w:pPr>
      <w:r w:rsidRPr="00EA7A64">
        <w:t>Основные принципы формирования программы приватизации:</w:t>
      </w:r>
    </w:p>
    <w:p w:rsidR="004161EC" w:rsidRPr="00EA7A64" w:rsidRDefault="004161EC" w:rsidP="004161EC">
      <w:pPr>
        <w:ind w:firstLine="709"/>
        <w:jc w:val="both"/>
      </w:pPr>
      <w:r w:rsidRPr="00EA7A64"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4161EC" w:rsidRPr="00EA7A64" w:rsidRDefault="004161EC" w:rsidP="004161EC">
      <w:pPr>
        <w:ind w:firstLine="709"/>
        <w:jc w:val="both"/>
      </w:pPr>
      <w:r w:rsidRPr="00EA7A64">
        <w:t>- плохое техническое состояние объектов;</w:t>
      </w:r>
    </w:p>
    <w:p w:rsidR="004161EC" w:rsidRPr="00EA7A64" w:rsidRDefault="004161EC" w:rsidP="004161EC">
      <w:pPr>
        <w:ind w:firstLine="709"/>
        <w:jc w:val="both"/>
      </w:pPr>
      <w:r w:rsidRPr="00EA7A64">
        <w:t>- привлечение инвестиционных средств для развития экономики района и городской инфраструктуры;</w:t>
      </w:r>
    </w:p>
    <w:p w:rsidR="004161EC" w:rsidRPr="00EA7A64" w:rsidRDefault="004161EC" w:rsidP="004161EC">
      <w:pPr>
        <w:ind w:firstLine="709"/>
        <w:jc w:val="both"/>
      </w:pPr>
      <w:r w:rsidRPr="00EA7A64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4161EC" w:rsidRPr="00EA7A64" w:rsidRDefault="004161EC" w:rsidP="004161EC">
      <w:pPr>
        <w:ind w:firstLine="709"/>
        <w:jc w:val="both"/>
      </w:pPr>
      <w:r w:rsidRPr="00EA7A64">
        <w:t>- создание условий, способствующих развитию местного производства товаров и услуг.</w:t>
      </w:r>
    </w:p>
    <w:p w:rsidR="004161EC" w:rsidRPr="00EA7A64" w:rsidRDefault="004161EC" w:rsidP="004161EC">
      <w:pPr>
        <w:ind w:firstLine="708"/>
        <w:jc w:val="both"/>
      </w:pPr>
      <w:r w:rsidRPr="00EA7A64"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4161EC" w:rsidRPr="00EA7A64" w:rsidRDefault="004161EC" w:rsidP="004161EC">
      <w:pPr>
        <w:ind w:firstLine="708"/>
        <w:jc w:val="both"/>
      </w:pPr>
      <w:r w:rsidRPr="00EA7A64">
        <w:lastRenderedPageBreak/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4161EC" w:rsidRPr="004161EC" w:rsidRDefault="004161EC" w:rsidP="004161EC">
      <w:pPr>
        <w:ind w:firstLine="708"/>
        <w:jc w:val="both"/>
      </w:pPr>
      <w:r w:rsidRPr="00EA7A64">
        <w:t>Приватизация указанных в программе объектов не приведет к структурным изменениям в экономике городского поселения город Давлеканово муниципального района Давлекановский район Республики Башкортостан,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</w:t>
      </w:r>
      <w:r>
        <w:t>еменением для местного бюджета.</w:t>
      </w:r>
    </w:p>
    <w:p w:rsidR="004161EC" w:rsidRPr="00EA7A64" w:rsidRDefault="004161EC" w:rsidP="004161EC">
      <w:pPr>
        <w:jc w:val="center"/>
        <w:rPr>
          <w:sz w:val="20"/>
          <w:szCs w:val="20"/>
        </w:rPr>
      </w:pPr>
    </w:p>
    <w:p w:rsidR="004161EC" w:rsidRPr="00EA7A64" w:rsidRDefault="004161EC" w:rsidP="004161EC">
      <w:pPr>
        <w:jc w:val="right"/>
        <w:rPr>
          <w:sz w:val="20"/>
          <w:szCs w:val="20"/>
        </w:rPr>
      </w:pPr>
    </w:p>
    <w:p w:rsidR="004161EC" w:rsidRPr="00EA7A64" w:rsidRDefault="004161EC" w:rsidP="004161EC">
      <w:pPr>
        <w:jc w:val="right"/>
      </w:pPr>
      <w:r w:rsidRPr="00EA7A64">
        <w:t>Приложение №2</w:t>
      </w:r>
    </w:p>
    <w:p w:rsidR="004161EC" w:rsidRPr="00EA7A64" w:rsidRDefault="004161EC" w:rsidP="004161EC">
      <w:pPr>
        <w:jc w:val="right"/>
      </w:pPr>
      <w:r w:rsidRPr="00EA7A64">
        <w:t>к решению Совета городского поселения</w:t>
      </w:r>
    </w:p>
    <w:p w:rsidR="004161EC" w:rsidRPr="00EA7A64" w:rsidRDefault="004161EC" w:rsidP="004161EC">
      <w:pPr>
        <w:jc w:val="right"/>
      </w:pPr>
      <w:r w:rsidRPr="00EA7A64">
        <w:t xml:space="preserve"> город Давлеканово муниципального </w:t>
      </w:r>
    </w:p>
    <w:p w:rsidR="004161EC" w:rsidRPr="00EA7A64" w:rsidRDefault="004161EC" w:rsidP="004161EC">
      <w:pPr>
        <w:jc w:val="right"/>
      </w:pPr>
      <w:r w:rsidRPr="00EA7A64">
        <w:t>района Давлекановский район</w:t>
      </w:r>
    </w:p>
    <w:p w:rsidR="004161EC" w:rsidRPr="00EA7A64" w:rsidRDefault="004161EC" w:rsidP="004161EC">
      <w:pPr>
        <w:jc w:val="right"/>
      </w:pPr>
      <w:r w:rsidRPr="00EA7A64">
        <w:t xml:space="preserve"> Республики Башкортостан     </w:t>
      </w:r>
    </w:p>
    <w:p w:rsidR="004161EC" w:rsidRPr="00EA7A64" w:rsidRDefault="004161EC" w:rsidP="004161EC">
      <w:pPr>
        <w:jc w:val="right"/>
      </w:pPr>
    </w:p>
    <w:p w:rsidR="004161EC" w:rsidRPr="00EA7A64" w:rsidRDefault="004161EC" w:rsidP="004161EC">
      <w:pPr>
        <w:jc w:val="right"/>
      </w:pPr>
    </w:p>
    <w:p w:rsidR="004161EC" w:rsidRPr="00EA7A64" w:rsidRDefault="004161EC" w:rsidP="004161EC">
      <w:pPr>
        <w:jc w:val="center"/>
      </w:pPr>
      <w:proofErr w:type="gramStart"/>
      <w:r w:rsidRPr="00EA7A64">
        <w:t>ПЕРЕЧЕНЬ  МУНИЦИПАЛЬНОГО</w:t>
      </w:r>
      <w:proofErr w:type="gramEnd"/>
      <w:r w:rsidRPr="00EA7A64">
        <w:t xml:space="preserve"> ИМУЩЕСТВА,</w:t>
      </w:r>
    </w:p>
    <w:p w:rsidR="004161EC" w:rsidRPr="00EA7A64" w:rsidRDefault="004161EC" w:rsidP="004161EC">
      <w:pPr>
        <w:jc w:val="center"/>
      </w:pPr>
      <w:r w:rsidRPr="00EA7A64">
        <w:t>ПЛАНИРУЕМОГО К ПРИВАТИЗАЦИИ В 202</w:t>
      </w:r>
      <w:r>
        <w:t>4</w:t>
      </w:r>
      <w:r w:rsidRPr="00EA7A64">
        <w:t xml:space="preserve"> ГОДУ</w:t>
      </w:r>
    </w:p>
    <w:p w:rsidR="004161EC" w:rsidRPr="00EA7A64" w:rsidRDefault="004161EC" w:rsidP="004161EC">
      <w:pPr>
        <w:spacing w:after="160" w:line="259" w:lineRule="auto"/>
        <w:rPr>
          <w:rFonts w:eastAsia="Calibri"/>
          <w:lang w:eastAsia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68"/>
        <w:gridCol w:w="1078"/>
        <w:gridCol w:w="1457"/>
        <w:gridCol w:w="1234"/>
        <w:gridCol w:w="1417"/>
      </w:tblGrid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Наименование 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Адрес объекта, кадастровый номер (при наличии)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  Площадь,  </w:t>
            </w:r>
          </w:p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Способ приватизации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Информация 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об арендаторах 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7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en-US" w:eastAsia="en-US"/>
              </w:rPr>
            </w:pPr>
            <w:r w:rsidRPr="00EA7A64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Гараж и пристрой административного здания </w:t>
            </w:r>
            <w:r w:rsidRPr="00EA7A64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РБ, г. Давлеканово, Интернациональная 24А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02:71:020113:63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78,4   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Склад  </w:t>
            </w:r>
          </w:p>
          <w:p w:rsidR="004161EC" w:rsidRPr="00EA7A64" w:rsidRDefault="004161EC" w:rsidP="00C431A1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РБ, г. Давлеканово, Интернациональная 24А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02:71:020113:64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54,2  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РБ, г. Давлеканово, Интернациональная 24А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02:71:020113:77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190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Пролетарская,17 02:71:040112:102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582,3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-2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Республика Башкортостан, р-н. Давлекановский, г. Давлеканово, ул.Пролетарская, 17 </w:t>
            </w:r>
            <w:r w:rsidRPr="00EA7A64">
              <w:rPr>
                <w:rFonts w:eastAsia="Calibri"/>
                <w:lang w:val="ba-RU" w:eastAsia="en-US"/>
              </w:rPr>
              <w:lastRenderedPageBreak/>
              <w:t>кадастровый номер 02:71:040112:17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lastRenderedPageBreak/>
              <w:t xml:space="preserve">1883,0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-2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 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Луначарского, 6 02:71:040116:49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224,1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ул.Луначарского, 6 02:71:040116:16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1945,0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 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Интернацианальная, 26 02:71:020113:59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75,6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Интернацианальная, 26 02:71:020113:35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240,9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Интернацианальная, 26 02:71:020113:36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219,8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 Интернацианальная, 26 02:71:020113:20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2434,0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ул.Ферапонтова, 17А   02:71:020105:55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60,4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ул.Ферапонтова, 17А   02:71:020105:4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101,0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2-4</w:t>
            </w:r>
            <w:r w:rsidRPr="00EA7A64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 xml:space="preserve">4 </w:t>
            </w:r>
            <w:r w:rsidRPr="00EA7A64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ind w:right="600"/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4161EC" w:rsidRPr="00EA7A64" w:rsidTr="00C43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rPr>
                <w:rFonts w:eastAsia="Calibri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val="ba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EC" w:rsidRPr="00EA7A64" w:rsidRDefault="004161EC" w:rsidP="00C431A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161EC" w:rsidRPr="00EA7A64" w:rsidRDefault="004161EC" w:rsidP="004161EC">
      <w:pPr>
        <w:spacing w:after="160" w:line="259" w:lineRule="auto"/>
        <w:rPr>
          <w:rFonts w:eastAsia="Calibri"/>
          <w:lang w:eastAsia="en-US"/>
        </w:rPr>
      </w:pPr>
    </w:p>
    <w:p w:rsidR="004161EC" w:rsidRPr="00EA7A64" w:rsidRDefault="004161EC" w:rsidP="004161EC">
      <w:pPr>
        <w:autoSpaceDE w:val="0"/>
        <w:autoSpaceDN w:val="0"/>
        <w:adjustRightInd w:val="0"/>
        <w:jc w:val="center"/>
      </w:pPr>
      <w:r w:rsidRPr="00EA7A64">
        <w:lastRenderedPageBreak/>
        <w:t xml:space="preserve"> </w:t>
      </w:r>
    </w:p>
    <w:p w:rsidR="004161EC" w:rsidRPr="00EA7A64" w:rsidRDefault="004161EC" w:rsidP="004161EC">
      <w:pPr>
        <w:ind w:left="-540"/>
        <w:jc w:val="both"/>
      </w:pPr>
    </w:p>
    <w:p w:rsidR="004161EC" w:rsidRDefault="004161EC"/>
    <w:sectPr w:rsidR="0041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C"/>
    <w:rsid w:val="003C63DA"/>
    <w:rsid w:val="004161EC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E391"/>
  <w15:chartTrackingRefBased/>
  <w15:docId w15:val="{02B3C8B1-2229-41A3-A6AA-E2E575A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2024-02-02T11:59:00Z</dcterms:created>
  <dcterms:modified xsi:type="dcterms:W3CDTF">2024-02-02T12:01:00Z</dcterms:modified>
</cp:coreProperties>
</file>