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03A" w:rsidRDefault="0049003A" w:rsidP="0049003A">
      <w:pPr>
        <w:jc w:val="right"/>
        <w:rPr>
          <w:sz w:val="28"/>
          <w:szCs w:val="28"/>
        </w:rPr>
      </w:pPr>
      <w:r>
        <w:rPr>
          <w:sz w:val="28"/>
          <w:szCs w:val="28"/>
        </w:rPr>
        <w:t>ПРОЕКТ</w:t>
      </w:r>
    </w:p>
    <w:p w:rsidR="00FC2509" w:rsidRDefault="00FC2509" w:rsidP="00FC2509">
      <w:pPr>
        <w:jc w:val="center"/>
        <w:rPr>
          <w:sz w:val="28"/>
          <w:szCs w:val="28"/>
        </w:rPr>
      </w:pPr>
      <w:r>
        <w:rPr>
          <w:sz w:val="28"/>
          <w:szCs w:val="28"/>
        </w:rPr>
        <w:t xml:space="preserve">Администрация сельского поселения </w:t>
      </w:r>
      <w:proofErr w:type="gramStart"/>
      <w:r w:rsidR="00E84CD5">
        <w:rPr>
          <w:sz w:val="28"/>
          <w:szCs w:val="28"/>
        </w:rPr>
        <w:t>Ивановский</w:t>
      </w:r>
      <w:proofErr w:type="gramEnd"/>
      <w:r>
        <w:rPr>
          <w:sz w:val="28"/>
          <w:szCs w:val="28"/>
        </w:rPr>
        <w:t xml:space="preserve">  сельсовет</w:t>
      </w:r>
    </w:p>
    <w:p w:rsidR="00FC2509" w:rsidRDefault="00FC2509" w:rsidP="00FC2509">
      <w:pPr>
        <w:jc w:val="center"/>
        <w:rPr>
          <w:sz w:val="28"/>
          <w:szCs w:val="28"/>
        </w:rPr>
      </w:pPr>
      <w:r>
        <w:rPr>
          <w:sz w:val="28"/>
          <w:szCs w:val="28"/>
        </w:rPr>
        <w:t xml:space="preserve">муниципального района Давлекановский район Республики Башкортостан </w:t>
      </w:r>
    </w:p>
    <w:p w:rsidR="00FC2509" w:rsidRDefault="00FC2509" w:rsidP="00FC2509">
      <w:pPr>
        <w:jc w:val="center"/>
        <w:rPr>
          <w:sz w:val="28"/>
          <w:szCs w:val="28"/>
        </w:rPr>
      </w:pPr>
    </w:p>
    <w:p w:rsidR="00FC2509" w:rsidRDefault="00FC2509" w:rsidP="00FC2509">
      <w:pPr>
        <w:jc w:val="center"/>
        <w:rPr>
          <w:sz w:val="28"/>
          <w:szCs w:val="28"/>
        </w:rPr>
      </w:pPr>
    </w:p>
    <w:p w:rsidR="00FC2509" w:rsidRDefault="00FC2509" w:rsidP="00FC2509">
      <w:pPr>
        <w:jc w:val="center"/>
        <w:rPr>
          <w:sz w:val="28"/>
          <w:szCs w:val="28"/>
        </w:rPr>
      </w:pPr>
      <w:r>
        <w:rPr>
          <w:sz w:val="28"/>
          <w:szCs w:val="28"/>
        </w:rPr>
        <w:t xml:space="preserve">  ПОСТАНОВЛЕНИЕ</w:t>
      </w:r>
    </w:p>
    <w:p w:rsidR="00FC2509" w:rsidRDefault="00FC2509" w:rsidP="00FC2509"/>
    <w:p w:rsidR="00E1381C" w:rsidRPr="00E1381C" w:rsidRDefault="00E1381C" w:rsidP="00E1381C">
      <w:pPr>
        <w:spacing w:after="160" w:line="259" w:lineRule="auto"/>
        <w:jc w:val="center"/>
        <w:rPr>
          <w:rFonts w:eastAsia="Calibri"/>
          <w:sz w:val="28"/>
          <w:szCs w:val="28"/>
          <w:lang w:eastAsia="en-US"/>
        </w:rPr>
      </w:pPr>
      <w:proofErr w:type="gramStart"/>
      <w:r w:rsidRPr="00E1381C">
        <w:rPr>
          <w:rFonts w:eastAsia="Calibri"/>
          <w:sz w:val="28"/>
          <w:szCs w:val="28"/>
          <w:lang w:eastAsia="en-US"/>
        </w:rPr>
        <w:t>«О внесении изменений в Административный регламент по предоставлению муниципальной услуги Администрацией сельского поселения Ивановский сельсовет муниципального района Давлекановский район Республики Башкортостан «</w:t>
      </w:r>
      <w:r w:rsidRPr="00E1381C">
        <w:rPr>
          <w:rFonts w:eastAsia="Calibri"/>
          <w:color w:val="000000"/>
          <w:sz w:val="28"/>
          <w:szCs w:val="28"/>
          <w:lang w:eastAsia="en-US"/>
        </w:rPr>
        <w:t>Предоставление однократно бесплатно в собственность граждан земельных участков, находящихся в муниципальной собственности</w:t>
      </w:r>
      <w:r w:rsidRPr="00E1381C">
        <w:rPr>
          <w:rFonts w:eastAsia="Calibri"/>
          <w:bCs/>
          <w:sz w:val="28"/>
          <w:szCs w:val="28"/>
          <w:lang w:eastAsia="en-US"/>
        </w:rPr>
        <w:t xml:space="preserve"> сельского поселения Ивановский  сельсовет муниципального района Давлекановский район Республики Башкортостан</w:t>
      </w:r>
      <w:r w:rsidRPr="00E1381C">
        <w:rPr>
          <w:rFonts w:eastAsia="Calibri"/>
          <w:color w:val="000000"/>
          <w:sz w:val="28"/>
          <w:szCs w:val="28"/>
          <w:lang w:eastAsia="en-US"/>
        </w:rPr>
        <w:t>, для индивидуального жилищного строительства</w:t>
      </w:r>
      <w:r w:rsidRPr="00E1381C">
        <w:rPr>
          <w:rFonts w:eastAsia="Calibri"/>
          <w:sz w:val="28"/>
          <w:szCs w:val="28"/>
          <w:lang w:eastAsia="en-US"/>
        </w:rPr>
        <w:t>»</w:t>
      </w:r>
      <w:proofErr w:type="gramEnd"/>
    </w:p>
    <w:p w:rsidR="00E1381C" w:rsidRPr="00E1381C" w:rsidRDefault="00E1381C" w:rsidP="00E1381C">
      <w:pPr>
        <w:spacing w:after="160" w:line="259" w:lineRule="auto"/>
        <w:jc w:val="center"/>
        <w:rPr>
          <w:rFonts w:eastAsia="Calibri"/>
          <w:sz w:val="28"/>
          <w:szCs w:val="28"/>
          <w:lang w:eastAsia="en-US"/>
        </w:rPr>
      </w:pPr>
    </w:p>
    <w:p w:rsidR="00E1381C" w:rsidRPr="00E1381C" w:rsidRDefault="00E1381C" w:rsidP="00E1381C">
      <w:pPr>
        <w:spacing w:after="160" w:line="259" w:lineRule="auto"/>
        <w:ind w:firstLine="709"/>
        <w:jc w:val="both"/>
        <w:rPr>
          <w:rFonts w:eastAsia="Calibri"/>
          <w:sz w:val="28"/>
          <w:szCs w:val="28"/>
          <w:lang w:eastAsia="en-US"/>
        </w:rPr>
      </w:pPr>
      <w:r w:rsidRPr="00E1381C">
        <w:rPr>
          <w:rFonts w:eastAsia="Calibri"/>
          <w:sz w:val="28"/>
          <w:szCs w:val="28"/>
          <w:lang w:eastAsia="en-US"/>
        </w:rPr>
        <w:t xml:space="preserve">Рассмотрев представление прокурора </w:t>
      </w:r>
      <w:proofErr w:type="spellStart"/>
      <w:r w:rsidRPr="00E1381C">
        <w:rPr>
          <w:rFonts w:eastAsia="Calibri"/>
          <w:sz w:val="28"/>
          <w:szCs w:val="28"/>
          <w:lang w:eastAsia="en-US"/>
        </w:rPr>
        <w:t>Давлекановского</w:t>
      </w:r>
      <w:proofErr w:type="spellEnd"/>
      <w:r w:rsidRPr="00E1381C">
        <w:rPr>
          <w:rFonts w:eastAsia="Calibri"/>
          <w:sz w:val="28"/>
          <w:szCs w:val="28"/>
          <w:lang w:eastAsia="en-US"/>
        </w:rPr>
        <w:t xml:space="preserve"> района, руководствуясь </w:t>
      </w:r>
      <w:proofErr w:type="spellStart"/>
      <w:r w:rsidRPr="00E1381C">
        <w:rPr>
          <w:rFonts w:eastAsia="Calibri"/>
          <w:sz w:val="28"/>
          <w:szCs w:val="28"/>
          <w:lang w:eastAsia="en-US"/>
        </w:rPr>
        <w:t>ст.ст</w:t>
      </w:r>
      <w:proofErr w:type="spellEnd"/>
      <w:r w:rsidRPr="00E1381C">
        <w:rPr>
          <w:rFonts w:eastAsia="Calibri"/>
          <w:sz w:val="28"/>
          <w:szCs w:val="28"/>
          <w:lang w:eastAsia="en-US"/>
        </w:rPr>
        <w:t>. 14, 48 Федерального закона от 06.10.2003 № 131-ФЗ «Об общих принципах организации местного самоуправления в РФ»,</w:t>
      </w:r>
    </w:p>
    <w:p w:rsidR="00E1381C" w:rsidRPr="00E1381C" w:rsidRDefault="00E1381C" w:rsidP="00E1381C">
      <w:pPr>
        <w:spacing w:after="160" w:line="259" w:lineRule="auto"/>
        <w:ind w:firstLine="709"/>
        <w:jc w:val="center"/>
        <w:rPr>
          <w:rFonts w:eastAsia="Calibri"/>
          <w:sz w:val="28"/>
          <w:szCs w:val="28"/>
          <w:lang w:eastAsia="en-US"/>
        </w:rPr>
      </w:pPr>
      <w:r w:rsidRPr="00E1381C">
        <w:rPr>
          <w:rFonts w:eastAsia="Calibri"/>
          <w:sz w:val="28"/>
          <w:szCs w:val="28"/>
          <w:lang w:eastAsia="en-US"/>
        </w:rPr>
        <w:t>ПОСТАНОВЛЯЮ:</w:t>
      </w:r>
    </w:p>
    <w:p w:rsidR="00E1381C" w:rsidRPr="00E1381C" w:rsidRDefault="00E1381C" w:rsidP="00E1381C">
      <w:pPr>
        <w:spacing w:after="160" w:line="259" w:lineRule="auto"/>
        <w:ind w:left="68" w:firstLine="709"/>
        <w:jc w:val="both"/>
        <w:rPr>
          <w:rFonts w:eastAsia="Calibri"/>
          <w:sz w:val="28"/>
          <w:szCs w:val="28"/>
          <w:lang w:eastAsia="en-US"/>
        </w:rPr>
      </w:pPr>
      <w:proofErr w:type="gramStart"/>
      <w:r w:rsidRPr="00E1381C">
        <w:rPr>
          <w:rFonts w:eastAsia="Calibri"/>
          <w:sz w:val="28"/>
          <w:szCs w:val="28"/>
          <w:lang w:eastAsia="en-US"/>
        </w:rPr>
        <w:t xml:space="preserve">1.Внести в Административный регламент по предоставлению муниципальной услуги Администрацией сельского поселения </w:t>
      </w:r>
      <w:r w:rsidRPr="00E1381C">
        <w:rPr>
          <w:rFonts w:eastAsia="Calibri"/>
          <w:bCs/>
          <w:sz w:val="28"/>
          <w:szCs w:val="28"/>
          <w:lang w:eastAsia="en-US"/>
        </w:rPr>
        <w:t>Ивановский</w:t>
      </w:r>
      <w:r w:rsidRPr="00E1381C">
        <w:rPr>
          <w:rFonts w:eastAsia="Calibri"/>
          <w:sz w:val="28"/>
          <w:szCs w:val="28"/>
          <w:lang w:eastAsia="en-US"/>
        </w:rPr>
        <w:t xml:space="preserve"> сельсовет муниципального района Давлекановский район Республики Башкортостан «</w:t>
      </w:r>
      <w:r w:rsidRPr="00E1381C">
        <w:rPr>
          <w:rFonts w:eastAsia="Calibri"/>
          <w:color w:val="000000"/>
          <w:sz w:val="28"/>
          <w:szCs w:val="28"/>
          <w:lang w:eastAsia="en-US"/>
        </w:rPr>
        <w:t>Предоставление однократно бесплатно в собственность граждан земельных участков, находящихся в муниципальной собственности</w:t>
      </w:r>
      <w:r w:rsidRPr="00E1381C">
        <w:rPr>
          <w:rFonts w:eastAsia="Calibri"/>
          <w:bCs/>
          <w:sz w:val="28"/>
          <w:szCs w:val="28"/>
          <w:lang w:eastAsia="en-US"/>
        </w:rPr>
        <w:t xml:space="preserve"> сельского поселения Ивановский сельсовет муниципального района Давлекановский район Республики Башкортостан</w:t>
      </w:r>
      <w:r w:rsidRPr="00E1381C">
        <w:rPr>
          <w:rFonts w:eastAsia="Calibri"/>
          <w:color w:val="000000"/>
          <w:sz w:val="28"/>
          <w:szCs w:val="28"/>
          <w:lang w:eastAsia="en-US"/>
        </w:rPr>
        <w:t>, для индивидуального жилищного строительства</w:t>
      </w:r>
      <w:r w:rsidRPr="00E1381C">
        <w:rPr>
          <w:rFonts w:eastAsia="Calibri"/>
          <w:sz w:val="28"/>
          <w:szCs w:val="28"/>
          <w:lang w:eastAsia="en-US"/>
        </w:rPr>
        <w:t xml:space="preserve">», утвержденный постановлением администрации сельского поселения </w:t>
      </w:r>
      <w:r w:rsidRPr="00E1381C">
        <w:rPr>
          <w:rFonts w:eastAsia="Calibri"/>
          <w:bCs/>
          <w:sz w:val="28"/>
          <w:szCs w:val="28"/>
          <w:lang w:eastAsia="en-US"/>
        </w:rPr>
        <w:t>Ивановский</w:t>
      </w:r>
      <w:r w:rsidRPr="00E1381C">
        <w:rPr>
          <w:rFonts w:eastAsia="Calibri"/>
          <w:sz w:val="28"/>
          <w:szCs w:val="28"/>
          <w:lang w:eastAsia="en-US"/>
        </w:rPr>
        <w:t xml:space="preserve"> сельсовет муниципального района Давлекановский район от 29.12.2018 №33</w:t>
      </w:r>
      <w:proofErr w:type="gramEnd"/>
      <w:r w:rsidRPr="00E1381C">
        <w:rPr>
          <w:rFonts w:eastAsia="Calibri"/>
          <w:sz w:val="28"/>
          <w:szCs w:val="28"/>
          <w:lang w:eastAsia="en-US"/>
        </w:rPr>
        <w:t>/18 (далее – Административный регламент) следующие изменения:</w:t>
      </w:r>
    </w:p>
    <w:p w:rsidR="00E1381C" w:rsidRPr="00E1381C" w:rsidRDefault="00E1381C" w:rsidP="00E1381C">
      <w:pPr>
        <w:autoSpaceDE w:val="0"/>
        <w:autoSpaceDN w:val="0"/>
        <w:adjustRightInd w:val="0"/>
        <w:spacing w:after="160" w:line="259" w:lineRule="auto"/>
        <w:ind w:firstLine="709"/>
        <w:jc w:val="both"/>
        <w:rPr>
          <w:rFonts w:eastAsia="Calibri"/>
          <w:b/>
          <w:sz w:val="28"/>
          <w:szCs w:val="28"/>
          <w:lang w:eastAsia="en-US"/>
        </w:rPr>
      </w:pPr>
      <w:r w:rsidRPr="00E1381C">
        <w:rPr>
          <w:rFonts w:eastAsia="Calibri"/>
          <w:b/>
          <w:sz w:val="28"/>
          <w:szCs w:val="28"/>
          <w:lang w:eastAsia="en-US"/>
        </w:rPr>
        <w:t>1.1.Пункт 1.2 Административного регламента изложить в следующей редакции:</w:t>
      </w:r>
    </w:p>
    <w:p w:rsidR="00E1381C" w:rsidRPr="00E1381C" w:rsidRDefault="00E1381C" w:rsidP="00E1381C">
      <w:pPr>
        <w:widowControl w:val="0"/>
        <w:autoSpaceDE w:val="0"/>
        <w:autoSpaceDN w:val="0"/>
        <w:spacing w:before="220"/>
        <w:ind w:firstLine="540"/>
        <w:jc w:val="both"/>
        <w:rPr>
          <w:sz w:val="28"/>
          <w:szCs w:val="28"/>
        </w:rPr>
      </w:pPr>
      <w:r w:rsidRPr="00E1381C">
        <w:rPr>
          <w:sz w:val="28"/>
          <w:szCs w:val="28"/>
        </w:rPr>
        <w:t>1.2.Земельные участки для индивидуального жилищного строительства предоставляются бесплатно следующим категориям граждан:</w:t>
      </w:r>
    </w:p>
    <w:p w:rsidR="00E1381C" w:rsidRPr="00E1381C" w:rsidRDefault="00E1381C" w:rsidP="00E1381C">
      <w:pPr>
        <w:widowControl w:val="0"/>
        <w:autoSpaceDE w:val="0"/>
        <w:autoSpaceDN w:val="0"/>
        <w:spacing w:before="220"/>
        <w:ind w:firstLine="540"/>
        <w:jc w:val="both"/>
        <w:rPr>
          <w:sz w:val="28"/>
          <w:szCs w:val="28"/>
        </w:rPr>
      </w:pPr>
      <w:proofErr w:type="gramStart"/>
      <w:r w:rsidRPr="00E1381C">
        <w:rPr>
          <w:sz w:val="28"/>
          <w:szCs w:val="28"/>
        </w:rPr>
        <w:t xml:space="preserve">1) гражданам, состоящим на учете в качестве нуждающихся в жилых помещениях в соответствии со </w:t>
      </w:r>
      <w:hyperlink r:id="rId9" w:history="1">
        <w:r w:rsidRPr="00E1381C">
          <w:rPr>
            <w:color w:val="0000FF"/>
            <w:sz w:val="28"/>
            <w:szCs w:val="28"/>
          </w:rPr>
          <w:t>статьей 52</w:t>
        </w:r>
      </w:hyperlink>
      <w:r w:rsidRPr="00E1381C">
        <w:rPr>
          <w:sz w:val="28"/>
          <w:szCs w:val="28"/>
        </w:rPr>
        <w:t xml:space="preserve"> Жилищного кодекса Российской </w:t>
      </w:r>
      <w:r w:rsidRPr="00E1381C">
        <w:rPr>
          <w:sz w:val="28"/>
          <w:szCs w:val="28"/>
        </w:rPr>
        <w:lastRenderedPageBreak/>
        <w:t>Федерации;</w:t>
      </w:r>
      <w:proofErr w:type="gramEnd"/>
    </w:p>
    <w:p w:rsidR="00E1381C" w:rsidRPr="00E1381C" w:rsidRDefault="00E1381C" w:rsidP="00E1381C">
      <w:pPr>
        <w:widowControl w:val="0"/>
        <w:autoSpaceDE w:val="0"/>
        <w:autoSpaceDN w:val="0"/>
        <w:spacing w:before="220"/>
        <w:ind w:firstLine="540"/>
        <w:jc w:val="both"/>
        <w:rPr>
          <w:sz w:val="28"/>
          <w:szCs w:val="28"/>
        </w:rPr>
      </w:pPr>
      <w:bookmarkStart w:id="0" w:name="P188"/>
      <w:bookmarkEnd w:id="0"/>
      <w:proofErr w:type="gramStart"/>
      <w:r w:rsidRPr="00E1381C">
        <w:rPr>
          <w:sz w:val="28"/>
          <w:szCs w:val="28"/>
        </w:rPr>
        <w:t>2) молодым семьям, возраст супругов в которых на дату подачи заявления не превышает 35 лет, либо неполным семьям, состоящим из одного молодого родителя, возраст которого не превышает 35 лет, имеющего одного и более детей, совместно с ним проживающих, нуждающимся в жилых помещениях, на основаниях, предусмотренных жилищным законодательством, не являющимся собственниками жилых помещений;</w:t>
      </w:r>
      <w:proofErr w:type="gramEnd"/>
    </w:p>
    <w:p w:rsidR="00E1381C" w:rsidRPr="00E1381C" w:rsidRDefault="00E1381C" w:rsidP="00E1381C">
      <w:pPr>
        <w:widowControl w:val="0"/>
        <w:autoSpaceDE w:val="0"/>
        <w:autoSpaceDN w:val="0"/>
        <w:spacing w:before="280"/>
        <w:ind w:firstLine="540"/>
        <w:jc w:val="both"/>
        <w:rPr>
          <w:sz w:val="28"/>
          <w:szCs w:val="28"/>
        </w:rPr>
      </w:pPr>
      <w:bookmarkStart w:id="1" w:name="P192"/>
      <w:bookmarkEnd w:id="1"/>
      <w:r w:rsidRPr="00E1381C">
        <w:rPr>
          <w:sz w:val="28"/>
          <w:szCs w:val="28"/>
        </w:rPr>
        <w:t>3) гражданам, имеющим трех и более несовершеннолетних детей и нуждающимся в жилых помещениях, на основаниях, предусмотренных жилищным законодательством;</w:t>
      </w:r>
    </w:p>
    <w:p w:rsidR="00E1381C" w:rsidRPr="00E1381C" w:rsidRDefault="00E1381C" w:rsidP="00E1381C">
      <w:pPr>
        <w:widowControl w:val="0"/>
        <w:autoSpaceDE w:val="0"/>
        <w:autoSpaceDN w:val="0"/>
        <w:spacing w:before="220"/>
        <w:ind w:firstLine="540"/>
        <w:jc w:val="both"/>
        <w:rPr>
          <w:sz w:val="28"/>
          <w:szCs w:val="28"/>
        </w:rPr>
      </w:pPr>
      <w:bookmarkStart w:id="2" w:name="P194"/>
      <w:bookmarkEnd w:id="2"/>
      <w:r w:rsidRPr="00E1381C">
        <w:rPr>
          <w:sz w:val="28"/>
          <w:szCs w:val="28"/>
        </w:rPr>
        <w:t>4) гражданам, имеющим несовершеннолетнего ребенка-инвалида и нуждающимся в жилых помещениях, на основаниях, предусмотренных жилищным законодательством.</w:t>
      </w:r>
    </w:p>
    <w:p w:rsidR="00E1381C" w:rsidRPr="00E1381C" w:rsidRDefault="00E1381C" w:rsidP="00E1381C">
      <w:pPr>
        <w:widowControl w:val="0"/>
        <w:autoSpaceDE w:val="0"/>
        <w:autoSpaceDN w:val="0"/>
        <w:spacing w:before="220"/>
        <w:ind w:firstLine="540"/>
        <w:jc w:val="both"/>
        <w:rPr>
          <w:sz w:val="28"/>
          <w:szCs w:val="28"/>
        </w:rPr>
      </w:pPr>
      <w:bookmarkStart w:id="3" w:name="P198"/>
      <w:bookmarkEnd w:id="3"/>
      <w:proofErr w:type="gramStart"/>
      <w:r w:rsidRPr="00E1381C">
        <w:rPr>
          <w:sz w:val="28"/>
          <w:szCs w:val="28"/>
        </w:rPr>
        <w:t>Гражданам, имеющим трех и более несовершеннолетних детей, а также гражданам, имеющим несовершеннолетнего ребенка-инвалида, состоящим на учете в качестве лиц, имеющих право на предоставление земельного участка в собственность бесплатно для индивидуального жилищного строительства, взамен указанного земельного участка с их согласия предоставляется иная мера социальной поддержки по обеспечению жилыми помещениями - единовременная денежная выплата в размере 250 тысяч рублей за счет средств бюджета</w:t>
      </w:r>
      <w:proofErr w:type="gramEnd"/>
      <w:r w:rsidRPr="00E1381C">
        <w:rPr>
          <w:sz w:val="28"/>
          <w:szCs w:val="28"/>
        </w:rPr>
        <w:t xml:space="preserve"> Республики Башкортостан (далее - единовременная денежная выплата) в порядке, определяемом Правительством Республики Башкортостан.</w:t>
      </w:r>
    </w:p>
    <w:p w:rsidR="00E1381C" w:rsidRPr="00E1381C" w:rsidRDefault="00E1381C" w:rsidP="00E1381C">
      <w:pPr>
        <w:widowControl w:val="0"/>
        <w:autoSpaceDE w:val="0"/>
        <w:autoSpaceDN w:val="0"/>
        <w:spacing w:before="220"/>
        <w:ind w:firstLine="540"/>
        <w:jc w:val="both"/>
        <w:rPr>
          <w:sz w:val="28"/>
          <w:szCs w:val="28"/>
        </w:rPr>
      </w:pPr>
      <w:r w:rsidRPr="00E1381C">
        <w:rPr>
          <w:sz w:val="28"/>
          <w:szCs w:val="28"/>
        </w:rPr>
        <w:t>Если гражданин имеет право на предоставление земельного участка в собственность бесплатно по нескольким основаниям, этот гражданин вправе получить бесплатно в собственность земельный участок по одному из указанных оснований.</w:t>
      </w:r>
    </w:p>
    <w:p w:rsidR="00E1381C" w:rsidRPr="00E1381C" w:rsidRDefault="00E1381C" w:rsidP="00E1381C">
      <w:pPr>
        <w:widowControl w:val="0"/>
        <w:autoSpaceDE w:val="0"/>
        <w:autoSpaceDN w:val="0"/>
        <w:spacing w:before="220"/>
        <w:ind w:firstLine="540"/>
        <w:jc w:val="both"/>
        <w:rPr>
          <w:sz w:val="28"/>
          <w:szCs w:val="28"/>
        </w:rPr>
      </w:pPr>
      <w:bookmarkStart w:id="4" w:name="P220"/>
      <w:bookmarkEnd w:id="4"/>
      <w:r w:rsidRPr="00E1381C">
        <w:rPr>
          <w:sz w:val="28"/>
          <w:szCs w:val="28"/>
        </w:rPr>
        <w:t>Категориям граждан, указанным в п. 1.2 регламента бесплатное предоставление земельных участков для индивидуального жилищного строительства осуществляется в случае, если они постоянно проживают в муниципальном районе Давлекановский район не менее трех лет.</w:t>
      </w:r>
    </w:p>
    <w:p w:rsidR="00E1381C" w:rsidRPr="00E1381C" w:rsidRDefault="00E1381C" w:rsidP="00E1381C">
      <w:pPr>
        <w:widowControl w:val="0"/>
        <w:autoSpaceDE w:val="0"/>
        <w:autoSpaceDN w:val="0"/>
        <w:spacing w:before="220"/>
        <w:ind w:firstLine="540"/>
        <w:jc w:val="both"/>
        <w:rPr>
          <w:sz w:val="28"/>
          <w:szCs w:val="28"/>
        </w:rPr>
      </w:pPr>
      <w:r w:rsidRPr="00E1381C">
        <w:rPr>
          <w:sz w:val="28"/>
          <w:szCs w:val="28"/>
        </w:rPr>
        <w:t>1.2. Пункт 2.17 Административного регламента изложить в следующей редакции:</w:t>
      </w:r>
    </w:p>
    <w:p w:rsidR="00E1381C" w:rsidRPr="00E1381C" w:rsidRDefault="00E1381C" w:rsidP="00E1381C">
      <w:pPr>
        <w:widowControl w:val="0"/>
        <w:autoSpaceDE w:val="0"/>
        <w:autoSpaceDN w:val="0"/>
        <w:spacing w:before="220"/>
        <w:ind w:firstLine="540"/>
        <w:jc w:val="both"/>
        <w:rPr>
          <w:sz w:val="28"/>
          <w:szCs w:val="28"/>
        </w:rPr>
      </w:pPr>
      <w:r w:rsidRPr="00E1381C">
        <w:rPr>
          <w:sz w:val="28"/>
          <w:szCs w:val="28"/>
        </w:rPr>
        <w:t>2.17. Основаниями для отказа в предоставления муниципальной услуги являются:</w:t>
      </w:r>
    </w:p>
    <w:p w:rsidR="00E1381C" w:rsidRPr="00E1381C" w:rsidRDefault="00E1381C" w:rsidP="00E1381C">
      <w:pPr>
        <w:spacing w:after="1" w:line="280" w:lineRule="atLeast"/>
        <w:jc w:val="both"/>
        <w:rPr>
          <w:rFonts w:eastAsia="Calibri"/>
          <w:sz w:val="28"/>
          <w:szCs w:val="22"/>
          <w:lang w:eastAsia="en-US"/>
        </w:rPr>
      </w:pPr>
      <w:bookmarkStart w:id="5" w:name="P260"/>
      <w:bookmarkEnd w:id="5"/>
      <w:r w:rsidRPr="00E1381C">
        <w:rPr>
          <w:rFonts w:eastAsia="Calibri"/>
          <w:sz w:val="28"/>
          <w:szCs w:val="28"/>
          <w:lang w:eastAsia="en-US"/>
        </w:rPr>
        <w:t xml:space="preserve">        1) несоответствие заявителя условиям, установленным п. 1.2 Административного регламента и </w:t>
      </w:r>
      <w:hyperlink w:anchor="P180" w:history="1">
        <w:r w:rsidRPr="00E1381C">
          <w:rPr>
            <w:rFonts w:eastAsia="Calibri"/>
            <w:color w:val="0000FF"/>
            <w:sz w:val="28"/>
            <w:szCs w:val="28"/>
            <w:lang w:eastAsia="en-US"/>
          </w:rPr>
          <w:t>статьей 10</w:t>
        </w:r>
      </w:hyperlink>
      <w:r w:rsidRPr="00E1381C">
        <w:rPr>
          <w:rFonts w:eastAsia="Calibri"/>
          <w:sz w:val="28"/>
          <w:szCs w:val="28"/>
          <w:lang w:eastAsia="en-US"/>
        </w:rPr>
        <w:t xml:space="preserve"> </w:t>
      </w:r>
      <w:r w:rsidRPr="00E1381C">
        <w:rPr>
          <w:rFonts w:eastAsia="Calibri"/>
          <w:sz w:val="28"/>
          <w:szCs w:val="22"/>
          <w:lang w:eastAsia="en-US"/>
        </w:rPr>
        <w:t xml:space="preserve">Закона Республики Башкортостан </w:t>
      </w:r>
      <w:r w:rsidRPr="00E1381C">
        <w:rPr>
          <w:rFonts w:eastAsia="Calibri"/>
          <w:sz w:val="28"/>
          <w:szCs w:val="22"/>
          <w:lang w:eastAsia="en-US"/>
        </w:rPr>
        <w:lastRenderedPageBreak/>
        <w:t>от 05.01.2004 N 59-з «О регулировании земельных отношений в Республике Башкортостан»;</w:t>
      </w:r>
    </w:p>
    <w:p w:rsidR="00E1381C" w:rsidRPr="00E1381C" w:rsidRDefault="00E1381C" w:rsidP="00E1381C">
      <w:pPr>
        <w:widowControl w:val="0"/>
        <w:autoSpaceDE w:val="0"/>
        <w:autoSpaceDN w:val="0"/>
        <w:spacing w:before="220"/>
        <w:ind w:firstLine="540"/>
        <w:jc w:val="both"/>
        <w:rPr>
          <w:sz w:val="28"/>
          <w:szCs w:val="28"/>
        </w:rPr>
      </w:pPr>
      <w:bookmarkStart w:id="6" w:name="P241"/>
      <w:bookmarkEnd w:id="6"/>
      <w:r w:rsidRPr="00E1381C">
        <w:rPr>
          <w:sz w:val="28"/>
          <w:szCs w:val="28"/>
        </w:rPr>
        <w:t>2) предоставление недостоверных сведений для получения земельного участка;</w:t>
      </w:r>
    </w:p>
    <w:p w:rsidR="00E1381C" w:rsidRPr="00E1381C" w:rsidRDefault="00E1381C" w:rsidP="00E1381C">
      <w:pPr>
        <w:widowControl w:val="0"/>
        <w:autoSpaceDE w:val="0"/>
        <w:autoSpaceDN w:val="0"/>
        <w:spacing w:before="220"/>
        <w:ind w:firstLine="540"/>
        <w:jc w:val="both"/>
        <w:rPr>
          <w:sz w:val="28"/>
          <w:szCs w:val="28"/>
        </w:rPr>
      </w:pPr>
      <w:bookmarkStart w:id="7" w:name="P242"/>
      <w:bookmarkEnd w:id="7"/>
      <w:r w:rsidRPr="00E1381C">
        <w:rPr>
          <w:sz w:val="28"/>
          <w:szCs w:val="28"/>
        </w:rPr>
        <w:t>3) непредставление документов, указанных в п. 2.8 Административного регламента, за исключением документов, которые запрашиваются администрацией посредством межведомственного информационного взаимодействия в соответствии с п. 2.9 Административного регламента;</w:t>
      </w:r>
    </w:p>
    <w:p w:rsidR="00E1381C" w:rsidRPr="00E1381C" w:rsidRDefault="00E1381C" w:rsidP="00E1381C">
      <w:pPr>
        <w:widowControl w:val="0"/>
        <w:autoSpaceDE w:val="0"/>
        <w:autoSpaceDN w:val="0"/>
        <w:spacing w:before="220"/>
        <w:ind w:firstLine="540"/>
        <w:jc w:val="both"/>
        <w:rPr>
          <w:sz w:val="28"/>
          <w:szCs w:val="20"/>
        </w:rPr>
      </w:pPr>
      <w:proofErr w:type="gramStart"/>
      <w:r w:rsidRPr="00E1381C">
        <w:rPr>
          <w:sz w:val="28"/>
          <w:szCs w:val="28"/>
        </w:rPr>
        <w:t xml:space="preserve">4) наличие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(доли в земельном участке) для индивидуального жилищного строительства, ведения личного подсобного хозяйства (приусадебный земельный участок) площадью в сумме 0,08 га и более, за исключением категорий граждан, предусмотренных </w:t>
      </w:r>
      <w:hyperlink w:anchor="P192" w:history="1">
        <w:r w:rsidRPr="00E1381C">
          <w:rPr>
            <w:color w:val="0000FF"/>
            <w:sz w:val="28"/>
            <w:szCs w:val="28"/>
          </w:rPr>
          <w:t>пунктами 3</w:t>
        </w:r>
      </w:hyperlink>
      <w:r w:rsidRPr="00E1381C">
        <w:rPr>
          <w:sz w:val="28"/>
          <w:szCs w:val="28"/>
        </w:rPr>
        <w:t xml:space="preserve"> и </w:t>
      </w:r>
      <w:hyperlink w:anchor="P194" w:history="1">
        <w:r w:rsidRPr="00E1381C">
          <w:rPr>
            <w:color w:val="0000FF"/>
            <w:sz w:val="28"/>
            <w:szCs w:val="28"/>
          </w:rPr>
          <w:t>4 части 2 статьи 10</w:t>
        </w:r>
      </w:hyperlink>
      <w:r w:rsidRPr="00E1381C">
        <w:rPr>
          <w:sz w:val="28"/>
          <w:szCs w:val="28"/>
        </w:rPr>
        <w:t xml:space="preserve"> </w:t>
      </w:r>
      <w:r w:rsidRPr="00E1381C">
        <w:rPr>
          <w:sz w:val="28"/>
          <w:szCs w:val="20"/>
        </w:rPr>
        <w:t>Закона</w:t>
      </w:r>
      <w:proofErr w:type="gramEnd"/>
      <w:r w:rsidRPr="00E1381C">
        <w:rPr>
          <w:sz w:val="28"/>
          <w:szCs w:val="20"/>
        </w:rPr>
        <w:t xml:space="preserve"> Республики Башкортостан от 05.01.2004 N 59-з «О регулировании земельных отношений в Республике Башкортостан»;</w:t>
      </w:r>
    </w:p>
    <w:p w:rsidR="00E1381C" w:rsidRPr="00E1381C" w:rsidRDefault="00E1381C" w:rsidP="00E1381C">
      <w:pPr>
        <w:widowControl w:val="0"/>
        <w:autoSpaceDE w:val="0"/>
        <w:autoSpaceDN w:val="0"/>
        <w:spacing w:before="220"/>
        <w:ind w:firstLine="540"/>
        <w:jc w:val="both"/>
        <w:rPr>
          <w:sz w:val="28"/>
          <w:szCs w:val="28"/>
        </w:rPr>
      </w:pPr>
      <w:r w:rsidRPr="00E1381C">
        <w:rPr>
          <w:sz w:val="28"/>
          <w:szCs w:val="28"/>
        </w:rPr>
        <w:t>5) получение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 за исключением средств материнского (семейного) капитала.</w:t>
      </w:r>
    </w:p>
    <w:p w:rsidR="00E1381C" w:rsidRPr="00E1381C" w:rsidRDefault="00E1381C" w:rsidP="00E1381C">
      <w:pPr>
        <w:widowControl w:val="0"/>
        <w:autoSpaceDE w:val="0"/>
        <w:autoSpaceDN w:val="0"/>
        <w:spacing w:before="220"/>
        <w:ind w:firstLine="540"/>
        <w:jc w:val="both"/>
        <w:rPr>
          <w:sz w:val="28"/>
          <w:szCs w:val="28"/>
        </w:rPr>
      </w:pPr>
      <w:proofErr w:type="gramStart"/>
      <w:r w:rsidRPr="00E1381C">
        <w:rPr>
          <w:sz w:val="28"/>
          <w:szCs w:val="28"/>
        </w:rPr>
        <w:t xml:space="preserve">6) реализация права на бесплатное предоставление земельного участка для индивидуального жилищного строительства, за исключением случаев, установленных </w:t>
      </w:r>
      <w:hyperlink w:anchor="P212" w:history="1">
        <w:r w:rsidRPr="00E1381C">
          <w:rPr>
            <w:color w:val="0000FF"/>
            <w:sz w:val="28"/>
            <w:szCs w:val="28"/>
          </w:rPr>
          <w:t>частью 6 статьи 10</w:t>
        </w:r>
      </w:hyperlink>
      <w:r w:rsidRPr="00E1381C">
        <w:rPr>
          <w:sz w:val="28"/>
          <w:szCs w:val="28"/>
        </w:rPr>
        <w:t xml:space="preserve"> </w:t>
      </w:r>
      <w:r w:rsidRPr="00E1381C">
        <w:rPr>
          <w:sz w:val="28"/>
          <w:szCs w:val="20"/>
        </w:rPr>
        <w:t>Закона Республики Башкортостан от 05.01.2004 N 59-з «О регулировании земельных отношений в Республике Башкортостан»</w:t>
      </w:r>
      <w:r w:rsidRPr="00E1381C">
        <w:rPr>
          <w:sz w:val="28"/>
          <w:szCs w:val="28"/>
        </w:rPr>
        <w:t xml:space="preserve">, либо получение единовременной денежной выплаты в соответствии с </w:t>
      </w:r>
      <w:hyperlink w:anchor="P198" w:history="1">
        <w:r w:rsidRPr="00E1381C">
          <w:rPr>
            <w:color w:val="0000FF"/>
            <w:sz w:val="28"/>
            <w:szCs w:val="28"/>
          </w:rPr>
          <w:t>частью 3.1 статьи 10</w:t>
        </w:r>
      </w:hyperlink>
      <w:r w:rsidRPr="00E1381C">
        <w:rPr>
          <w:sz w:val="28"/>
          <w:szCs w:val="28"/>
        </w:rPr>
        <w:t xml:space="preserve"> </w:t>
      </w:r>
      <w:r w:rsidRPr="00E1381C">
        <w:rPr>
          <w:sz w:val="28"/>
          <w:szCs w:val="20"/>
        </w:rPr>
        <w:t xml:space="preserve">Закона Республики Башкортостан от 05.01.2004 N 59-з «О регулировании земельных отношений в Республике </w:t>
      </w:r>
      <w:r w:rsidRPr="00E1381C">
        <w:rPr>
          <w:sz w:val="28"/>
          <w:szCs w:val="28"/>
        </w:rPr>
        <w:t>Башкортостан».</w:t>
      </w:r>
      <w:proofErr w:type="gramEnd"/>
    </w:p>
    <w:p w:rsidR="00E1381C" w:rsidRPr="00E1381C" w:rsidRDefault="00E1381C" w:rsidP="00E1381C">
      <w:pPr>
        <w:widowControl w:val="0"/>
        <w:autoSpaceDE w:val="0"/>
        <w:autoSpaceDN w:val="0"/>
        <w:ind w:firstLine="540"/>
        <w:jc w:val="both"/>
        <w:rPr>
          <w:sz w:val="28"/>
          <w:szCs w:val="28"/>
        </w:rPr>
      </w:pPr>
    </w:p>
    <w:p w:rsidR="00E1381C" w:rsidRPr="00E1381C" w:rsidRDefault="00E1381C" w:rsidP="00E1381C">
      <w:pPr>
        <w:autoSpaceDE w:val="0"/>
        <w:autoSpaceDN w:val="0"/>
        <w:adjustRightInd w:val="0"/>
        <w:spacing w:after="160" w:line="259" w:lineRule="auto"/>
        <w:ind w:firstLine="709"/>
        <w:jc w:val="both"/>
        <w:rPr>
          <w:rFonts w:eastAsia="Calibri"/>
          <w:b/>
          <w:sz w:val="28"/>
          <w:szCs w:val="28"/>
          <w:lang w:eastAsia="en-US"/>
        </w:rPr>
      </w:pPr>
      <w:r w:rsidRPr="00E1381C">
        <w:rPr>
          <w:rFonts w:eastAsia="Calibri"/>
          <w:b/>
          <w:sz w:val="28"/>
          <w:szCs w:val="28"/>
          <w:lang w:eastAsia="en-US"/>
        </w:rPr>
        <w:t>1.3.Пункт 2.8 Административного регламента изложить в следующей редакции:</w:t>
      </w:r>
    </w:p>
    <w:p w:rsidR="00E1381C" w:rsidRPr="00E1381C" w:rsidRDefault="00E1381C" w:rsidP="00E1381C">
      <w:pPr>
        <w:widowControl w:val="0"/>
        <w:tabs>
          <w:tab w:val="left" w:pos="567"/>
        </w:tabs>
        <w:spacing w:after="160" w:line="259" w:lineRule="auto"/>
        <w:ind w:firstLine="709"/>
        <w:contextualSpacing/>
        <w:jc w:val="both"/>
        <w:rPr>
          <w:rFonts w:eastAsia="Calibri"/>
          <w:sz w:val="28"/>
          <w:szCs w:val="28"/>
          <w:lang w:eastAsia="en-US"/>
        </w:rPr>
      </w:pPr>
      <w:r w:rsidRPr="00E1381C">
        <w:rPr>
          <w:rFonts w:eastAsia="Calibri"/>
          <w:sz w:val="28"/>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w:t>
      </w:r>
    </w:p>
    <w:p w:rsidR="00E1381C" w:rsidRPr="00E1381C" w:rsidRDefault="00E1381C" w:rsidP="00E1381C">
      <w:pPr>
        <w:widowControl w:val="0"/>
        <w:autoSpaceDE w:val="0"/>
        <w:autoSpaceDN w:val="0"/>
        <w:spacing w:before="220"/>
        <w:ind w:firstLine="540"/>
        <w:jc w:val="both"/>
        <w:rPr>
          <w:sz w:val="28"/>
          <w:szCs w:val="28"/>
        </w:rPr>
      </w:pPr>
      <w:r w:rsidRPr="00E1381C">
        <w:rPr>
          <w:sz w:val="28"/>
          <w:szCs w:val="28"/>
        </w:rPr>
        <w:t xml:space="preserve">1) для граждан, состоящих на учете в качестве нуждающихся в жилых помещениях в соответствии со </w:t>
      </w:r>
      <w:hyperlink r:id="rId10" w:history="1">
        <w:r w:rsidRPr="00E1381C">
          <w:rPr>
            <w:color w:val="0000FF"/>
            <w:sz w:val="28"/>
            <w:szCs w:val="28"/>
          </w:rPr>
          <w:t>статьей 52</w:t>
        </w:r>
      </w:hyperlink>
      <w:r w:rsidRPr="00E1381C">
        <w:rPr>
          <w:sz w:val="28"/>
          <w:szCs w:val="28"/>
        </w:rPr>
        <w:t xml:space="preserve"> Жилищного кодекса Российской Федерации:</w:t>
      </w:r>
    </w:p>
    <w:p w:rsidR="00E1381C" w:rsidRPr="00E1381C" w:rsidRDefault="00E1381C" w:rsidP="00E1381C">
      <w:pPr>
        <w:widowControl w:val="0"/>
        <w:autoSpaceDE w:val="0"/>
        <w:autoSpaceDN w:val="0"/>
        <w:spacing w:before="220"/>
        <w:ind w:firstLine="540"/>
        <w:jc w:val="both"/>
        <w:rPr>
          <w:sz w:val="28"/>
          <w:szCs w:val="28"/>
        </w:rPr>
      </w:pPr>
      <w:bookmarkStart w:id="8" w:name="P319"/>
      <w:bookmarkEnd w:id="8"/>
      <w:r w:rsidRPr="00E1381C">
        <w:rPr>
          <w:sz w:val="28"/>
          <w:szCs w:val="28"/>
        </w:rPr>
        <w:t xml:space="preserve">а) копия документа, удостоверяющего личность заявителя, а также членов </w:t>
      </w:r>
      <w:r w:rsidRPr="00E1381C">
        <w:rPr>
          <w:sz w:val="28"/>
          <w:szCs w:val="28"/>
        </w:rPr>
        <w:lastRenderedPageBreak/>
        <w:t>его семьи (супруга (супруги), копия свидетельства о рождении ребенка (детей) (при их наличии) и паспорта при достижении им (ими) возраста 14 лет;</w:t>
      </w:r>
    </w:p>
    <w:p w:rsidR="00E1381C" w:rsidRPr="00E1381C" w:rsidRDefault="00E1381C" w:rsidP="00E1381C">
      <w:pPr>
        <w:widowControl w:val="0"/>
        <w:autoSpaceDE w:val="0"/>
        <w:autoSpaceDN w:val="0"/>
        <w:spacing w:before="220"/>
        <w:ind w:firstLine="540"/>
        <w:jc w:val="both"/>
        <w:rPr>
          <w:sz w:val="28"/>
          <w:szCs w:val="28"/>
        </w:rPr>
      </w:pPr>
      <w:bookmarkStart w:id="9" w:name="P321"/>
      <w:bookmarkEnd w:id="9"/>
      <w:r w:rsidRPr="00E1381C">
        <w:rPr>
          <w:sz w:val="28"/>
          <w:szCs w:val="28"/>
        </w:rPr>
        <w:t>б) доверенность - в случае подачи заявления представителем;</w:t>
      </w:r>
    </w:p>
    <w:p w:rsidR="00E1381C" w:rsidRPr="00E1381C" w:rsidRDefault="00E1381C" w:rsidP="00E1381C">
      <w:pPr>
        <w:widowControl w:val="0"/>
        <w:autoSpaceDE w:val="0"/>
        <w:autoSpaceDN w:val="0"/>
        <w:spacing w:before="220"/>
        <w:ind w:firstLine="540"/>
        <w:jc w:val="both"/>
        <w:rPr>
          <w:sz w:val="28"/>
          <w:szCs w:val="28"/>
        </w:rPr>
      </w:pPr>
      <w:bookmarkStart w:id="10" w:name="P322"/>
      <w:bookmarkEnd w:id="10"/>
      <w:r w:rsidRPr="00E1381C">
        <w:rPr>
          <w:sz w:val="28"/>
          <w:szCs w:val="28"/>
        </w:rPr>
        <w:t>в) справка о регистрации по месту жительства;</w:t>
      </w:r>
    </w:p>
    <w:p w:rsidR="00E1381C" w:rsidRPr="00E1381C" w:rsidRDefault="00E1381C" w:rsidP="00E1381C">
      <w:pPr>
        <w:widowControl w:val="0"/>
        <w:autoSpaceDE w:val="0"/>
        <w:autoSpaceDN w:val="0"/>
        <w:spacing w:before="220"/>
        <w:ind w:firstLine="540"/>
        <w:jc w:val="both"/>
        <w:rPr>
          <w:sz w:val="28"/>
          <w:szCs w:val="28"/>
        </w:rPr>
      </w:pPr>
      <w:r w:rsidRPr="00E1381C">
        <w:rPr>
          <w:sz w:val="28"/>
          <w:szCs w:val="28"/>
        </w:rPr>
        <w:t xml:space="preserve">г) справка, выданная органом местного самоуправления (не ранее 60 дней на дату подачи заявления), о том, что заявитель состоит на учете в качестве нуждающегося в жилом помещении в соответствии со </w:t>
      </w:r>
      <w:hyperlink r:id="rId11" w:history="1">
        <w:r w:rsidRPr="00E1381C">
          <w:rPr>
            <w:color w:val="0000FF"/>
            <w:sz w:val="28"/>
            <w:szCs w:val="28"/>
          </w:rPr>
          <w:t>статьей 52</w:t>
        </w:r>
      </w:hyperlink>
      <w:r w:rsidRPr="00E1381C">
        <w:rPr>
          <w:sz w:val="28"/>
          <w:szCs w:val="28"/>
        </w:rPr>
        <w:t xml:space="preserve"> Жилищного кодекса Российской Федерации, с указанием даты постановки на учет;</w:t>
      </w:r>
    </w:p>
    <w:p w:rsidR="00E1381C" w:rsidRPr="00E1381C" w:rsidRDefault="00E1381C" w:rsidP="00E1381C">
      <w:pPr>
        <w:widowControl w:val="0"/>
        <w:autoSpaceDE w:val="0"/>
        <w:autoSpaceDN w:val="0"/>
        <w:spacing w:before="220"/>
        <w:ind w:firstLine="540"/>
        <w:jc w:val="both"/>
        <w:rPr>
          <w:sz w:val="28"/>
          <w:szCs w:val="28"/>
        </w:rPr>
      </w:pPr>
      <w:r w:rsidRPr="00E1381C">
        <w:rPr>
          <w:sz w:val="28"/>
          <w:szCs w:val="28"/>
        </w:rPr>
        <w:t>д) справка, выданная органом местного самоуправления по месту жительства, о реализации заявителем и членами его семьи (супругом (супругой), ребенком (детьми) (при их наличии) права на предоставление земельного участка бесплатно для индивидуального жилищного строительства;</w:t>
      </w:r>
    </w:p>
    <w:p w:rsidR="00E1381C" w:rsidRPr="00E1381C" w:rsidRDefault="00E1381C" w:rsidP="00E1381C">
      <w:pPr>
        <w:widowControl w:val="0"/>
        <w:autoSpaceDE w:val="0"/>
        <w:autoSpaceDN w:val="0"/>
        <w:spacing w:before="220"/>
        <w:ind w:firstLine="540"/>
        <w:jc w:val="both"/>
        <w:rPr>
          <w:sz w:val="28"/>
          <w:szCs w:val="28"/>
        </w:rPr>
      </w:pPr>
      <w:bookmarkStart w:id="11" w:name="P325"/>
      <w:bookmarkEnd w:id="11"/>
      <w:r w:rsidRPr="00E1381C">
        <w:rPr>
          <w:sz w:val="28"/>
          <w:szCs w:val="28"/>
        </w:rPr>
        <w:t>е) выписка из Единого государственного реестра недвижимости о правах заявителя, а также членов его семьи (супруга (супруги), ребенка (детей) (при их наличии) на имевшиеся (имеющиеся) у них объекты недвижимости;</w:t>
      </w:r>
    </w:p>
    <w:p w:rsidR="00E1381C" w:rsidRPr="00E1381C" w:rsidRDefault="00E1381C" w:rsidP="00E1381C">
      <w:pPr>
        <w:widowControl w:val="0"/>
        <w:autoSpaceDE w:val="0"/>
        <w:autoSpaceDN w:val="0"/>
        <w:spacing w:before="220"/>
        <w:ind w:firstLine="540"/>
        <w:jc w:val="both"/>
        <w:rPr>
          <w:sz w:val="28"/>
          <w:szCs w:val="28"/>
        </w:rPr>
      </w:pPr>
      <w:proofErr w:type="gramStart"/>
      <w:r w:rsidRPr="00E1381C">
        <w:rPr>
          <w:sz w:val="28"/>
          <w:szCs w:val="28"/>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совместно с ним проживающих, нуждающихся в жилых помещениях на основаниях, предусмотренных жилищным законодательством, не являющихся собственниками жилых помещений:</w:t>
      </w:r>
      <w:proofErr w:type="gramEnd"/>
    </w:p>
    <w:p w:rsidR="00E1381C" w:rsidRPr="00E1381C" w:rsidRDefault="00E1381C" w:rsidP="00E1381C">
      <w:pPr>
        <w:widowControl w:val="0"/>
        <w:autoSpaceDE w:val="0"/>
        <w:autoSpaceDN w:val="0"/>
        <w:spacing w:before="220"/>
        <w:ind w:firstLine="540"/>
        <w:jc w:val="both"/>
        <w:rPr>
          <w:sz w:val="28"/>
          <w:szCs w:val="28"/>
        </w:rPr>
      </w:pPr>
      <w:bookmarkStart w:id="12" w:name="P328"/>
      <w:bookmarkEnd w:id="12"/>
      <w:r w:rsidRPr="00E1381C">
        <w:rPr>
          <w:sz w:val="28"/>
          <w:szCs w:val="28"/>
        </w:rPr>
        <w:t>а) копии документов, удостоверяющих личность супругов или родителя;</w:t>
      </w:r>
    </w:p>
    <w:p w:rsidR="00E1381C" w:rsidRPr="00E1381C" w:rsidRDefault="00E1381C" w:rsidP="00E1381C">
      <w:pPr>
        <w:widowControl w:val="0"/>
        <w:autoSpaceDE w:val="0"/>
        <w:autoSpaceDN w:val="0"/>
        <w:spacing w:before="220"/>
        <w:ind w:firstLine="540"/>
        <w:jc w:val="both"/>
        <w:rPr>
          <w:sz w:val="28"/>
          <w:szCs w:val="28"/>
        </w:rPr>
      </w:pPr>
      <w:r w:rsidRPr="00E1381C">
        <w:rPr>
          <w:sz w:val="28"/>
          <w:szCs w:val="28"/>
        </w:rPr>
        <w:t>б) доверенность - в случае подачи заявления представителем;</w:t>
      </w:r>
    </w:p>
    <w:p w:rsidR="00E1381C" w:rsidRPr="00E1381C" w:rsidRDefault="00E1381C" w:rsidP="00E1381C">
      <w:pPr>
        <w:widowControl w:val="0"/>
        <w:autoSpaceDE w:val="0"/>
        <w:autoSpaceDN w:val="0"/>
        <w:spacing w:before="220"/>
        <w:ind w:firstLine="540"/>
        <w:jc w:val="both"/>
        <w:rPr>
          <w:sz w:val="28"/>
          <w:szCs w:val="28"/>
        </w:rPr>
      </w:pPr>
      <w:r w:rsidRPr="00E1381C">
        <w:rPr>
          <w:sz w:val="28"/>
          <w:szCs w:val="28"/>
        </w:rPr>
        <w:t>в) копия свидетельства о браке;</w:t>
      </w:r>
    </w:p>
    <w:p w:rsidR="00E1381C" w:rsidRPr="00E1381C" w:rsidRDefault="00E1381C" w:rsidP="00E1381C">
      <w:pPr>
        <w:widowControl w:val="0"/>
        <w:autoSpaceDE w:val="0"/>
        <w:autoSpaceDN w:val="0"/>
        <w:spacing w:before="220"/>
        <w:ind w:firstLine="540"/>
        <w:jc w:val="both"/>
        <w:rPr>
          <w:sz w:val="28"/>
          <w:szCs w:val="28"/>
        </w:rPr>
      </w:pPr>
      <w:bookmarkStart w:id="13" w:name="P331"/>
      <w:bookmarkEnd w:id="13"/>
      <w:r w:rsidRPr="00E1381C">
        <w:rPr>
          <w:sz w:val="28"/>
          <w:szCs w:val="28"/>
        </w:rPr>
        <w:t>г) копия свидетельства о рождении ребенка (детей) и паспорта при достижении им (ими) возраста 14 лет;</w:t>
      </w:r>
    </w:p>
    <w:p w:rsidR="00E1381C" w:rsidRPr="00E1381C" w:rsidRDefault="00E1381C" w:rsidP="00E1381C">
      <w:pPr>
        <w:widowControl w:val="0"/>
        <w:autoSpaceDE w:val="0"/>
        <w:autoSpaceDN w:val="0"/>
        <w:spacing w:before="220"/>
        <w:ind w:firstLine="540"/>
        <w:jc w:val="both"/>
        <w:rPr>
          <w:sz w:val="28"/>
          <w:szCs w:val="28"/>
        </w:rPr>
      </w:pPr>
      <w:bookmarkStart w:id="14" w:name="P333"/>
      <w:bookmarkEnd w:id="14"/>
      <w:r w:rsidRPr="00E1381C">
        <w:rPr>
          <w:sz w:val="28"/>
          <w:szCs w:val="28"/>
        </w:rPr>
        <w:t>д) справка о регистрации по месту жительства;</w:t>
      </w:r>
    </w:p>
    <w:p w:rsidR="00E1381C" w:rsidRPr="00E1381C" w:rsidRDefault="00E1381C" w:rsidP="00E1381C">
      <w:pPr>
        <w:widowControl w:val="0"/>
        <w:autoSpaceDE w:val="0"/>
        <w:autoSpaceDN w:val="0"/>
        <w:spacing w:before="220"/>
        <w:ind w:firstLine="540"/>
        <w:jc w:val="both"/>
        <w:rPr>
          <w:sz w:val="28"/>
          <w:szCs w:val="28"/>
        </w:rPr>
      </w:pPr>
      <w:r w:rsidRPr="00E1381C">
        <w:rPr>
          <w:sz w:val="28"/>
          <w:szCs w:val="28"/>
        </w:rPr>
        <w:t>е)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E1381C" w:rsidRPr="00E1381C" w:rsidRDefault="00E1381C" w:rsidP="00E1381C">
      <w:pPr>
        <w:widowControl w:val="0"/>
        <w:autoSpaceDE w:val="0"/>
        <w:autoSpaceDN w:val="0"/>
        <w:spacing w:before="220"/>
        <w:ind w:firstLine="540"/>
        <w:jc w:val="both"/>
        <w:rPr>
          <w:sz w:val="28"/>
          <w:szCs w:val="28"/>
        </w:rPr>
      </w:pPr>
      <w:r w:rsidRPr="00E1381C">
        <w:rPr>
          <w:sz w:val="28"/>
          <w:szCs w:val="28"/>
        </w:rPr>
        <w:t xml:space="preserve">ж) справка, выданная органом местного самоуправления по месту жительства, о реализации заявителем и членами его семьи (супругом </w:t>
      </w:r>
      <w:r w:rsidRPr="00E1381C">
        <w:rPr>
          <w:sz w:val="28"/>
          <w:szCs w:val="28"/>
        </w:rPr>
        <w:lastRenderedPageBreak/>
        <w:t>(супругой), ребенком (детьми) права на предоставление земельного участка бесплатно для индивидуального жилищного строительства;</w:t>
      </w:r>
    </w:p>
    <w:p w:rsidR="00E1381C" w:rsidRPr="00E1381C" w:rsidRDefault="00E1381C" w:rsidP="00E1381C">
      <w:pPr>
        <w:widowControl w:val="0"/>
        <w:autoSpaceDE w:val="0"/>
        <w:autoSpaceDN w:val="0"/>
        <w:spacing w:before="220"/>
        <w:ind w:firstLine="540"/>
        <w:jc w:val="both"/>
        <w:rPr>
          <w:sz w:val="28"/>
          <w:szCs w:val="28"/>
        </w:rPr>
      </w:pPr>
      <w:proofErr w:type="gramStart"/>
      <w:r w:rsidRPr="00E1381C">
        <w:rPr>
          <w:sz w:val="28"/>
          <w:szCs w:val="28"/>
        </w:rPr>
        <w:t xml:space="preserve">з)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w:t>
      </w:r>
      <w:hyperlink r:id="rId12" w:history="1">
        <w:r w:rsidRPr="00E1381C">
          <w:rPr>
            <w:color w:val="0000FF"/>
            <w:sz w:val="28"/>
            <w:szCs w:val="28"/>
          </w:rPr>
          <w:t>закона</w:t>
        </w:r>
      </w:hyperlink>
      <w:r w:rsidRPr="00E1381C">
        <w:rPr>
          <w:sz w:val="28"/>
          <w:szCs w:val="28"/>
        </w:rPr>
        <w:t xml:space="preserve"> от 21 июля 1997 года N 122-ФЗ "О государственной регистрации прав на недвижимое имущество и сделок с ним");</w:t>
      </w:r>
      <w:proofErr w:type="gramEnd"/>
    </w:p>
    <w:p w:rsidR="00E1381C" w:rsidRPr="00E1381C" w:rsidRDefault="00E1381C" w:rsidP="00E1381C">
      <w:pPr>
        <w:widowControl w:val="0"/>
        <w:autoSpaceDE w:val="0"/>
        <w:autoSpaceDN w:val="0"/>
        <w:spacing w:before="220"/>
        <w:ind w:firstLine="540"/>
        <w:jc w:val="both"/>
        <w:rPr>
          <w:sz w:val="28"/>
          <w:szCs w:val="28"/>
        </w:rPr>
      </w:pPr>
      <w:bookmarkStart w:id="15" w:name="P339"/>
      <w:bookmarkEnd w:id="15"/>
      <w:r w:rsidRPr="00E1381C">
        <w:rPr>
          <w:sz w:val="28"/>
          <w:szCs w:val="28"/>
        </w:rPr>
        <w:t>и) выписка из Единого государственного реестра недвижимости о правах заявителя, а также членов его семьи (супруга (супруги), ребенка (детей) (при их наличии) на имевшиеся (имеющиеся) у них объекты недвижимости (при их наличии);</w:t>
      </w:r>
    </w:p>
    <w:p w:rsidR="00E1381C" w:rsidRPr="00E1381C" w:rsidRDefault="00E1381C" w:rsidP="00E1381C">
      <w:pPr>
        <w:widowControl w:val="0"/>
        <w:autoSpaceDE w:val="0"/>
        <w:autoSpaceDN w:val="0"/>
        <w:spacing w:before="220"/>
        <w:ind w:firstLine="540"/>
        <w:jc w:val="both"/>
        <w:rPr>
          <w:sz w:val="28"/>
          <w:szCs w:val="28"/>
        </w:rPr>
      </w:pPr>
      <w:r w:rsidRPr="00E1381C">
        <w:rPr>
          <w:sz w:val="28"/>
          <w:szCs w:val="28"/>
        </w:rPr>
        <w:t>3) для граждан, имеющих трех или более несовершеннолетних детей и нуждающихся в жилых помещениях, на основаниях, предусмотренных жилищным законодательством:</w:t>
      </w:r>
    </w:p>
    <w:p w:rsidR="00E1381C" w:rsidRPr="00E1381C" w:rsidRDefault="00E1381C" w:rsidP="00E1381C">
      <w:pPr>
        <w:widowControl w:val="0"/>
        <w:autoSpaceDE w:val="0"/>
        <w:autoSpaceDN w:val="0"/>
        <w:spacing w:before="220"/>
        <w:ind w:firstLine="540"/>
        <w:jc w:val="both"/>
        <w:rPr>
          <w:sz w:val="28"/>
          <w:szCs w:val="28"/>
        </w:rPr>
      </w:pPr>
      <w:bookmarkStart w:id="16" w:name="P342"/>
      <w:bookmarkEnd w:id="16"/>
      <w:r w:rsidRPr="00E1381C">
        <w:rPr>
          <w:sz w:val="28"/>
          <w:szCs w:val="28"/>
        </w:rPr>
        <w:t>а) копии документов, удостоверяющих личность супругов или родителя;</w:t>
      </w:r>
    </w:p>
    <w:p w:rsidR="00E1381C" w:rsidRPr="00E1381C" w:rsidRDefault="00E1381C" w:rsidP="00E1381C">
      <w:pPr>
        <w:widowControl w:val="0"/>
        <w:autoSpaceDE w:val="0"/>
        <w:autoSpaceDN w:val="0"/>
        <w:spacing w:before="220"/>
        <w:ind w:firstLine="540"/>
        <w:jc w:val="both"/>
        <w:rPr>
          <w:sz w:val="28"/>
          <w:szCs w:val="28"/>
        </w:rPr>
      </w:pPr>
      <w:r w:rsidRPr="00E1381C">
        <w:rPr>
          <w:sz w:val="28"/>
          <w:szCs w:val="28"/>
        </w:rPr>
        <w:t>б) доверенность - в случае подачи заявления представителем;</w:t>
      </w:r>
    </w:p>
    <w:p w:rsidR="00E1381C" w:rsidRPr="00E1381C" w:rsidRDefault="00E1381C" w:rsidP="00E1381C">
      <w:pPr>
        <w:widowControl w:val="0"/>
        <w:autoSpaceDE w:val="0"/>
        <w:autoSpaceDN w:val="0"/>
        <w:spacing w:before="220"/>
        <w:ind w:firstLine="540"/>
        <w:jc w:val="both"/>
        <w:rPr>
          <w:sz w:val="28"/>
          <w:szCs w:val="28"/>
        </w:rPr>
      </w:pPr>
      <w:r w:rsidRPr="00E1381C">
        <w:rPr>
          <w:sz w:val="28"/>
          <w:szCs w:val="28"/>
        </w:rPr>
        <w:t>в) копия свидетельства о браке (при наличии);</w:t>
      </w:r>
    </w:p>
    <w:p w:rsidR="00E1381C" w:rsidRPr="00E1381C" w:rsidRDefault="00E1381C" w:rsidP="00E1381C">
      <w:pPr>
        <w:widowControl w:val="0"/>
        <w:autoSpaceDE w:val="0"/>
        <w:autoSpaceDN w:val="0"/>
        <w:spacing w:before="220"/>
        <w:ind w:firstLine="540"/>
        <w:jc w:val="both"/>
        <w:rPr>
          <w:sz w:val="28"/>
          <w:szCs w:val="28"/>
        </w:rPr>
      </w:pPr>
      <w:r w:rsidRPr="00E1381C">
        <w:rPr>
          <w:sz w:val="28"/>
          <w:szCs w:val="28"/>
        </w:rPr>
        <w:t>г) копии свидетельств о рождении детей и паспортов при достижении ими возраста 14 лет;</w:t>
      </w:r>
    </w:p>
    <w:p w:rsidR="00E1381C" w:rsidRPr="00E1381C" w:rsidRDefault="00E1381C" w:rsidP="00E1381C">
      <w:pPr>
        <w:widowControl w:val="0"/>
        <w:autoSpaceDE w:val="0"/>
        <w:autoSpaceDN w:val="0"/>
        <w:spacing w:before="220"/>
        <w:ind w:firstLine="540"/>
        <w:jc w:val="both"/>
        <w:rPr>
          <w:sz w:val="28"/>
          <w:szCs w:val="28"/>
        </w:rPr>
      </w:pPr>
      <w:bookmarkStart w:id="17" w:name="P346"/>
      <w:bookmarkEnd w:id="17"/>
      <w:r w:rsidRPr="00E1381C">
        <w:rPr>
          <w:sz w:val="28"/>
          <w:szCs w:val="28"/>
        </w:rPr>
        <w:t>д) справка, выданная органами опеки и попечительства, о наличии либо об отсутствии информации (судебного решения) о лишении родительских прав;</w:t>
      </w:r>
    </w:p>
    <w:p w:rsidR="00E1381C" w:rsidRPr="00E1381C" w:rsidRDefault="00E1381C" w:rsidP="00E1381C">
      <w:pPr>
        <w:widowControl w:val="0"/>
        <w:autoSpaceDE w:val="0"/>
        <w:autoSpaceDN w:val="0"/>
        <w:spacing w:before="220"/>
        <w:ind w:firstLine="540"/>
        <w:jc w:val="both"/>
        <w:rPr>
          <w:sz w:val="28"/>
          <w:szCs w:val="28"/>
        </w:rPr>
      </w:pPr>
      <w:bookmarkStart w:id="18" w:name="P347"/>
      <w:bookmarkEnd w:id="18"/>
      <w:r w:rsidRPr="00E1381C">
        <w:rPr>
          <w:sz w:val="28"/>
          <w:szCs w:val="28"/>
        </w:rPr>
        <w:t>е) справка о регистрации по месту жительства;</w:t>
      </w:r>
    </w:p>
    <w:p w:rsidR="00E1381C" w:rsidRPr="00E1381C" w:rsidRDefault="00E1381C" w:rsidP="00E1381C">
      <w:pPr>
        <w:widowControl w:val="0"/>
        <w:autoSpaceDE w:val="0"/>
        <w:autoSpaceDN w:val="0"/>
        <w:spacing w:before="220"/>
        <w:ind w:firstLine="540"/>
        <w:jc w:val="both"/>
        <w:rPr>
          <w:sz w:val="28"/>
          <w:szCs w:val="28"/>
        </w:rPr>
      </w:pPr>
      <w:r w:rsidRPr="00E1381C">
        <w:rPr>
          <w:sz w:val="28"/>
          <w:szCs w:val="28"/>
        </w:rPr>
        <w:t>ж)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E1381C" w:rsidRPr="00E1381C" w:rsidRDefault="00E1381C" w:rsidP="00E1381C">
      <w:pPr>
        <w:widowControl w:val="0"/>
        <w:autoSpaceDE w:val="0"/>
        <w:autoSpaceDN w:val="0"/>
        <w:spacing w:before="220"/>
        <w:ind w:firstLine="540"/>
        <w:jc w:val="both"/>
        <w:rPr>
          <w:sz w:val="28"/>
          <w:szCs w:val="28"/>
        </w:rPr>
      </w:pPr>
      <w:r w:rsidRPr="00E1381C">
        <w:rPr>
          <w:sz w:val="28"/>
          <w:szCs w:val="28"/>
        </w:rPr>
        <w:t>з) справка, выданная органом местного самоуправления по месту жительства, о реализации супругами (родителем), детьми права на предоставление земельного участка бесплатно для индивидуального жилищного строительства;</w:t>
      </w:r>
    </w:p>
    <w:p w:rsidR="00E1381C" w:rsidRPr="00E1381C" w:rsidRDefault="00E1381C" w:rsidP="00E1381C">
      <w:pPr>
        <w:widowControl w:val="0"/>
        <w:autoSpaceDE w:val="0"/>
        <w:autoSpaceDN w:val="0"/>
        <w:spacing w:before="220"/>
        <w:ind w:firstLine="540"/>
        <w:jc w:val="both"/>
        <w:rPr>
          <w:sz w:val="28"/>
          <w:szCs w:val="28"/>
        </w:rPr>
      </w:pPr>
      <w:r w:rsidRPr="00E1381C">
        <w:rPr>
          <w:sz w:val="28"/>
          <w:szCs w:val="28"/>
        </w:rPr>
        <w:t xml:space="preserve">и) выписка из Единого государственного реестра недвижимости о правах заявителя, а также членов его семьи (супруга (супруги), ребенка (детей) на </w:t>
      </w:r>
      <w:r w:rsidRPr="00E1381C">
        <w:rPr>
          <w:sz w:val="28"/>
          <w:szCs w:val="28"/>
        </w:rPr>
        <w:lastRenderedPageBreak/>
        <w:t>имевшиеся (имеющиеся) у них объекты недвижимости;</w:t>
      </w:r>
    </w:p>
    <w:p w:rsidR="00E1381C" w:rsidRPr="00E1381C" w:rsidRDefault="00E1381C" w:rsidP="00E1381C">
      <w:pPr>
        <w:widowControl w:val="0"/>
        <w:autoSpaceDE w:val="0"/>
        <w:autoSpaceDN w:val="0"/>
        <w:spacing w:before="220"/>
        <w:ind w:firstLine="540"/>
        <w:jc w:val="both"/>
        <w:rPr>
          <w:sz w:val="28"/>
          <w:szCs w:val="28"/>
        </w:rPr>
      </w:pPr>
      <w:bookmarkStart w:id="19" w:name="P353"/>
      <w:bookmarkEnd w:id="19"/>
      <w:proofErr w:type="gramStart"/>
      <w:r w:rsidRPr="00E1381C">
        <w:rPr>
          <w:sz w:val="28"/>
          <w:szCs w:val="28"/>
        </w:rPr>
        <w:t xml:space="preserve">к)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w:t>
      </w:r>
      <w:hyperlink r:id="rId13" w:history="1">
        <w:r w:rsidRPr="00E1381C">
          <w:rPr>
            <w:color w:val="0000FF"/>
            <w:sz w:val="28"/>
            <w:szCs w:val="28"/>
          </w:rPr>
          <w:t>закона</w:t>
        </w:r>
      </w:hyperlink>
      <w:r w:rsidRPr="00E1381C">
        <w:rPr>
          <w:sz w:val="28"/>
          <w:szCs w:val="28"/>
        </w:rPr>
        <w:t xml:space="preserve"> от 21 июля 1997 года N 122-ФЗ "О государственной регистрации прав на недвижимое имущество и сделок с ним");</w:t>
      </w:r>
      <w:proofErr w:type="gramEnd"/>
    </w:p>
    <w:p w:rsidR="00E1381C" w:rsidRPr="00E1381C" w:rsidRDefault="00E1381C" w:rsidP="00E1381C">
      <w:pPr>
        <w:widowControl w:val="0"/>
        <w:autoSpaceDE w:val="0"/>
        <w:autoSpaceDN w:val="0"/>
        <w:spacing w:before="220"/>
        <w:ind w:firstLine="540"/>
        <w:jc w:val="both"/>
        <w:rPr>
          <w:sz w:val="28"/>
          <w:szCs w:val="28"/>
        </w:rPr>
      </w:pPr>
      <w:r w:rsidRPr="00E1381C">
        <w:rPr>
          <w:sz w:val="28"/>
          <w:szCs w:val="28"/>
        </w:rPr>
        <w:t>4) для граждан, имеющих несовершеннолетнего ребенка-инвалида и нуждающихся в жилых помещениях, на основаниях, предусмотренных жилищным законодательством:</w:t>
      </w:r>
    </w:p>
    <w:p w:rsidR="00E1381C" w:rsidRPr="00E1381C" w:rsidRDefault="00E1381C" w:rsidP="00E1381C">
      <w:pPr>
        <w:widowControl w:val="0"/>
        <w:autoSpaceDE w:val="0"/>
        <w:autoSpaceDN w:val="0"/>
        <w:spacing w:before="220"/>
        <w:ind w:firstLine="540"/>
        <w:jc w:val="both"/>
        <w:rPr>
          <w:sz w:val="28"/>
          <w:szCs w:val="28"/>
        </w:rPr>
      </w:pPr>
      <w:bookmarkStart w:id="20" w:name="P356"/>
      <w:bookmarkEnd w:id="20"/>
      <w:r w:rsidRPr="00E1381C">
        <w:rPr>
          <w:sz w:val="28"/>
          <w:szCs w:val="28"/>
        </w:rPr>
        <w:t>а) копия документа, удостоверяющего личность супругов или родителя;</w:t>
      </w:r>
    </w:p>
    <w:p w:rsidR="00E1381C" w:rsidRPr="00E1381C" w:rsidRDefault="00E1381C" w:rsidP="00E1381C">
      <w:pPr>
        <w:widowControl w:val="0"/>
        <w:autoSpaceDE w:val="0"/>
        <w:autoSpaceDN w:val="0"/>
        <w:spacing w:before="220"/>
        <w:ind w:firstLine="540"/>
        <w:jc w:val="both"/>
        <w:rPr>
          <w:sz w:val="28"/>
          <w:szCs w:val="28"/>
        </w:rPr>
      </w:pPr>
      <w:r w:rsidRPr="00E1381C">
        <w:rPr>
          <w:sz w:val="28"/>
          <w:szCs w:val="28"/>
        </w:rPr>
        <w:t>б) доверенность - в случае подачи заявления представителем;</w:t>
      </w:r>
    </w:p>
    <w:p w:rsidR="00E1381C" w:rsidRPr="00E1381C" w:rsidRDefault="00E1381C" w:rsidP="00E1381C">
      <w:pPr>
        <w:widowControl w:val="0"/>
        <w:autoSpaceDE w:val="0"/>
        <w:autoSpaceDN w:val="0"/>
        <w:spacing w:before="220"/>
        <w:ind w:firstLine="540"/>
        <w:jc w:val="both"/>
        <w:rPr>
          <w:sz w:val="28"/>
          <w:szCs w:val="28"/>
        </w:rPr>
      </w:pPr>
      <w:r w:rsidRPr="00E1381C">
        <w:rPr>
          <w:sz w:val="28"/>
          <w:szCs w:val="28"/>
        </w:rPr>
        <w:t>в) копия свидетельства о рождении ребенка и паспорта при достижении им возраста 14 лет;</w:t>
      </w:r>
    </w:p>
    <w:p w:rsidR="00E1381C" w:rsidRPr="00E1381C" w:rsidRDefault="00E1381C" w:rsidP="00E1381C">
      <w:pPr>
        <w:widowControl w:val="0"/>
        <w:autoSpaceDE w:val="0"/>
        <w:autoSpaceDN w:val="0"/>
        <w:spacing w:before="220"/>
        <w:ind w:firstLine="540"/>
        <w:jc w:val="both"/>
        <w:rPr>
          <w:sz w:val="28"/>
          <w:szCs w:val="28"/>
        </w:rPr>
      </w:pPr>
      <w:r w:rsidRPr="00E1381C">
        <w:rPr>
          <w:sz w:val="28"/>
          <w:szCs w:val="28"/>
        </w:rPr>
        <w:t>г) справка, выданная органами опеки и попечительства, о наличии либо отсутствии информации (судебного решения) о лишении родительских прав;</w:t>
      </w:r>
    </w:p>
    <w:p w:rsidR="00E1381C" w:rsidRPr="00E1381C" w:rsidRDefault="00E1381C" w:rsidP="00E1381C">
      <w:pPr>
        <w:widowControl w:val="0"/>
        <w:autoSpaceDE w:val="0"/>
        <w:autoSpaceDN w:val="0"/>
        <w:spacing w:before="220"/>
        <w:ind w:firstLine="540"/>
        <w:jc w:val="both"/>
        <w:rPr>
          <w:sz w:val="28"/>
          <w:szCs w:val="28"/>
        </w:rPr>
      </w:pPr>
      <w:bookmarkStart w:id="21" w:name="P360"/>
      <w:bookmarkEnd w:id="21"/>
      <w:r w:rsidRPr="00E1381C">
        <w:rPr>
          <w:sz w:val="28"/>
          <w:szCs w:val="28"/>
        </w:rPr>
        <w:t xml:space="preserve">д) копия справки, подтверждающей факт установления инвалидности, выданной учреждением государственной службы </w:t>
      </w:r>
      <w:proofErr w:type="gramStart"/>
      <w:r w:rsidRPr="00E1381C">
        <w:rPr>
          <w:sz w:val="28"/>
          <w:szCs w:val="28"/>
        </w:rPr>
        <w:t>медико-социальной</w:t>
      </w:r>
      <w:proofErr w:type="gramEnd"/>
      <w:r w:rsidRPr="00E1381C">
        <w:rPr>
          <w:sz w:val="28"/>
          <w:szCs w:val="28"/>
        </w:rPr>
        <w:t xml:space="preserve"> экспертизы;</w:t>
      </w:r>
    </w:p>
    <w:p w:rsidR="00E1381C" w:rsidRPr="00E1381C" w:rsidRDefault="00E1381C" w:rsidP="00E1381C">
      <w:pPr>
        <w:widowControl w:val="0"/>
        <w:autoSpaceDE w:val="0"/>
        <w:autoSpaceDN w:val="0"/>
        <w:spacing w:before="220"/>
        <w:ind w:firstLine="540"/>
        <w:jc w:val="both"/>
        <w:rPr>
          <w:sz w:val="28"/>
          <w:szCs w:val="28"/>
        </w:rPr>
      </w:pPr>
      <w:bookmarkStart w:id="22" w:name="P361"/>
      <w:bookmarkEnd w:id="22"/>
      <w:r w:rsidRPr="00E1381C">
        <w:rPr>
          <w:sz w:val="28"/>
          <w:szCs w:val="28"/>
        </w:rPr>
        <w:t>е) справка о регистрации по месту жительства;</w:t>
      </w:r>
    </w:p>
    <w:p w:rsidR="00E1381C" w:rsidRPr="00E1381C" w:rsidRDefault="00E1381C" w:rsidP="00E1381C">
      <w:pPr>
        <w:widowControl w:val="0"/>
        <w:autoSpaceDE w:val="0"/>
        <w:autoSpaceDN w:val="0"/>
        <w:spacing w:before="220"/>
        <w:ind w:firstLine="540"/>
        <w:jc w:val="both"/>
        <w:rPr>
          <w:sz w:val="28"/>
          <w:szCs w:val="28"/>
        </w:rPr>
      </w:pPr>
      <w:r w:rsidRPr="00E1381C">
        <w:rPr>
          <w:sz w:val="28"/>
          <w:szCs w:val="28"/>
        </w:rPr>
        <w:t>ж)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E1381C" w:rsidRPr="00E1381C" w:rsidRDefault="00E1381C" w:rsidP="00E1381C">
      <w:pPr>
        <w:widowControl w:val="0"/>
        <w:autoSpaceDE w:val="0"/>
        <w:autoSpaceDN w:val="0"/>
        <w:spacing w:before="220"/>
        <w:ind w:firstLine="540"/>
        <w:jc w:val="both"/>
        <w:rPr>
          <w:sz w:val="28"/>
          <w:szCs w:val="28"/>
        </w:rPr>
      </w:pPr>
      <w:r w:rsidRPr="00E1381C">
        <w:rPr>
          <w:sz w:val="28"/>
          <w:szCs w:val="28"/>
        </w:rPr>
        <w:t>з) справка, выданная органом местного самоуправления по месту жительства, о реализации супругами (родителем), ребенком (детьми) права на предоставление земельного участка бесплатно для индивидуального жилищного строительства;</w:t>
      </w:r>
    </w:p>
    <w:p w:rsidR="00E1381C" w:rsidRPr="00E1381C" w:rsidRDefault="00E1381C" w:rsidP="00E1381C">
      <w:pPr>
        <w:widowControl w:val="0"/>
        <w:autoSpaceDE w:val="0"/>
        <w:autoSpaceDN w:val="0"/>
        <w:spacing w:before="220"/>
        <w:ind w:firstLine="540"/>
        <w:jc w:val="both"/>
        <w:rPr>
          <w:sz w:val="28"/>
          <w:szCs w:val="28"/>
        </w:rPr>
      </w:pPr>
      <w:r w:rsidRPr="00E1381C">
        <w:rPr>
          <w:sz w:val="28"/>
          <w:szCs w:val="28"/>
        </w:rPr>
        <w:t>и) выписка из Единого государственного реестра недвижимости о правах заявителя, а также членов его семьи (супруга (супруги), ребенка (детей) на имевшиеся (имеющиеся) у них объекты недвижимости;</w:t>
      </w:r>
    </w:p>
    <w:p w:rsidR="00E1381C" w:rsidRPr="00E1381C" w:rsidRDefault="00E1381C" w:rsidP="00E1381C">
      <w:pPr>
        <w:widowControl w:val="0"/>
        <w:autoSpaceDE w:val="0"/>
        <w:autoSpaceDN w:val="0"/>
        <w:spacing w:before="220"/>
        <w:ind w:firstLine="540"/>
        <w:jc w:val="both"/>
        <w:rPr>
          <w:sz w:val="28"/>
          <w:szCs w:val="28"/>
        </w:rPr>
      </w:pPr>
      <w:bookmarkStart w:id="23" w:name="P367"/>
      <w:bookmarkEnd w:id="23"/>
      <w:proofErr w:type="gramStart"/>
      <w:r w:rsidRPr="00E1381C">
        <w:rPr>
          <w:sz w:val="28"/>
          <w:szCs w:val="28"/>
        </w:rPr>
        <w:t xml:space="preserve">к) справка, выданная организацией (органом) по государственному техническому учету и (или) технической инвентаризации объектов </w:t>
      </w:r>
      <w:r w:rsidRPr="00E1381C">
        <w:rPr>
          <w:sz w:val="28"/>
          <w:szCs w:val="28"/>
        </w:rPr>
        <w:lastRenderedPageBreak/>
        <w:t xml:space="preserve">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w:t>
      </w:r>
      <w:hyperlink r:id="rId14" w:history="1">
        <w:r w:rsidRPr="00E1381C">
          <w:rPr>
            <w:color w:val="0000FF"/>
            <w:sz w:val="28"/>
            <w:szCs w:val="28"/>
          </w:rPr>
          <w:t>закона</w:t>
        </w:r>
      </w:hyperlink>
      <w:r w:rsidRPr="00E1381C">
        <w:rPr>
          <w:sz w:val="28"/>
          <w:szCs w:val="28"/>
        </w:rPr>
        <w:t xml:space="preserve"> от 21 июля 1997 года N 122-ФЗ "О государственной регистрации прав на недвижимое имущество и сделок с ним").</w:t>
      </w:r>
      <w:proofErr w:type="gramEnd"/>
    </w:p>
    <w:p w:rsidR="00E1381C" w:rsidRPr="00E1381C" w:rsidRDefault="00E1381C" w:rsidP="00E1381C">
      <w:pPr>
        <w:autoSpaceDE w:val="0"/>
        <w:autoSpaceDN w:val="0"/>
        <w:adjustRightInd w:val="0"/>
        <w:spacing w:after="160" w:line="259" w:lineRule="auto"/>
        <w:ind w:firstLine="709"/>
        <w:jc w:val="both"/>
        <w:rPr>
          <w:rFonts w:eastAsia="Calibri"/>
          <w:sz w:val="28"/>
          <w:szCs w:val="28"/>
          <w:lang w:eastAsia="en-US"/>
        </w:rPr>
      </w:pPr>
      <w:r w:rsidRPr="00E1381C">
        <w:rPr>
          <w:rFonts w:eastAsia="Calibri"/>
          <w:sz w:val="28"/>
          <w:szCs w:val="28"/>
          <w:lang w:eastAsia="en-US"/>
        </w:rPr>
        <w:t>2.</w:t>
      </w:r>
      <w:proofErr w:type="gramStart"/>
      <w:r w:rsidRPr="00E1381C">
        <w:rPr>
          <w:rFonts w:eastAsia="Calibri"/>
          <w:sz w:val="28"/>
          <w:szCs w:val="28"/>
          <w:lang w:eastAsia="en-US"/>
        </w:rPr>
        <w:t>Контроль за</w:t>
      </w:r>
      <w:proofErr w:type="gramEnd"/>
      <w:r w:rsidRPr="00E1381C">
        <w:rPr>
          <w:rFonts w:eastAsia="Calibri"/>
          <w:sz w:val="28"/>
          <w:szCs w:val="28"/>
          <w:lang w:eastAsia="en-US"/>
        </w:rPr>
        <w:t xml:space="preserve"> исполнением постановления оставляю за собой.</w:t>
      </w:r>
    </w:p>
    <w:p w:rsidR="00E1381C" w:rsidRPr="00E1381C" w:rsidRDefault="00E1381C" w:rsidP="00E1381C">
      <w:pPr>
        <w:widowControl w:val="0"/>
        <w:autoSpaceDE w:val="0"/>
        <w:autoSpaceDN w:val="0"/>
        <w:adjustRightInd w:val="0"/>
        <w:spacing w:after="160" w:line="259" w:lineRule="auto"/>
        <w:ind w:firstLine="709"/>
        <w:jc w:val="both"/>
        <w:rPr>
          <w:rFonts w:eastAsia="Calibri"/>
          <w:sz w:val="28"/>
          <w:szCs w:val="28"/>
          <w:lang w:eastAsia="en-US"/>
        </w:rPr>
      </w:pPr>
      <w:r w:rsidRPr="00E1381C">
        <w:rPr>
          <w:rFonts w:eastAsia="Calibri"/>
          <w:sz w:val="28"/>
          <w:szCs w:val="28"/>
          <w:lang w:eastAsia="en-US"/>
        </w:rPr>
        <w:t>3.Настоящее постановление подлежит обнародованию в порядке, установленном действующим законодательством.</w:t>
      </w:r>
    </w:p>
    <w:p w:rsidR="00E1381C" w:rsidRPr="00E1381C" w:rsidRDefault="00E1381C" w:rsidP="00E1381C">
      <w:pPr>
        <w:spacing w:after="160" w:line="259" w:lineRule="auto"/>
        <w:jc w:val="both"/>
        <w:rPr>
          <w:rFonts w:eastAsia="Calibri"/>
          <w:sz w:val="28"/>
          <w:szCs w:val="28"/>
          <w:lang w:eastAsia="en-US"/>
        </w:rPr>
      </w:pPr>
    </w:p>
    <w:p w:rsidR="00E1381C" w:rsidRPr="00E1381C" w:rsidRDefault="00E1381C" w:rsidP="00E1381C">
      <w:pPr>
        <w:spacing w:after="160" w:line="259" w:lineRule="auto"/>
        <w:jc w:val="both"/>
        <w:rPr>
          <w:rFonts w:eastAsia="Calibri"/>
          <w:sz w:val="28"/>
          <w:szCs w:val="28"/>
          <w:lang w:eastAsia="en-US"/>
        </w:rPr>
      </w:pPr>
    </w:p>
    <w:p w:rsidR="00E1381C" w:rsidRPr="00E1381C" w:rsidRDefault="00E1381C" w:rsidP="00E1381C">
      <w:pPr>
        <w:spacing w:after="160" w:line="259" w:lineRule="auto"/>
        <w:jc w:val="both"/>
        <w:rPr>
          <w:rFonts w:eastAsia="Calibri"/>
          <w:sz w:val="28"/>
          <w:szCs w:val="28"/>
          <w:lang w:eastAsia="en-US"/>
        </w:rPr>
      </w:pPr>
    </w:p>
    <w:p w:rsidR="00E1381C" w:rsidRPr="00E1381C" w:rsidRDefault="00E1381C" w:rsidP="00E1381C">
      <w:pPr>
        <w:spacing w:after="160" w:line="259" w:lineRule="auto"/>
        <w:jc w:val="both"/>
        <w:rPr>
          <w:rFonts w:eastAsia="Calibri"/>
          <w:sz w:val="28"/>
          <w:szCs w:val="28"/>
          <w:lang w:eastAsia="en-US"/>
        </w:rPr>
      </w:pPr>
    </w:p>
    <w:p w:rsidR="00E1381C" w:rsidRPr="00E1381C" w:rsidRDefault="00E1381C" w:rsidP="00E1381C">
      <w:pPr>
        <w:spacing w:after="160" w:line="259" w:lineRule="auto"/>
        <w:jc w:val="both"/>
        <w:rPr>
          <w:rFonts w:eastAsia="Calibri"/>
          <w:sz w:val="28"/>
          <w:szCs w:val="28"/>
          <w:lang w:eastAsia="en-US"/>
        </w:rPr>
      </w:pPr>
    </w:p>
    <w:p w:rsidR="00E1381C" w:rsidRPr="00E1381C" w:rsidRDefault="00E1381C" w:rsidP="00E1381C">
      <w:pPr>
        <w:spacing w:after="160" w:line="259" w:lineRule="auto"/>
        <w:jc w:val="both"/>
        <w:rPr>
          <w:rFonts w:eastAsia="Calibri"/>
          <w:sz w:val="28"/>
          <w:szCs w:val="28"/>
          <w:lang w:eastAsia="en-US"/>
        </w:rPr>
      </w:pPr>
    </w:p>
    <w:p w:rsidR="00E1381C" w:rsidRPr="00E1381C" w:rsidRDefault="00E1381C" w:rsidP="00E1381C">
      <w:pPr>
        <w:jc w:val="both"/>
        <w:rPr>
          <w:sz w:val="28"/>
          <w:szCs w:val="28"/>
        </w:rPr>
      </w:pPr>
    </w:p>
    <w:p w:rsidR="00E1381C" w:rsidRPr="00E1381C" w:rsidRDefault="00E1381C" w:rsidP="00E1381C">
      <w:pPr>
        <w:jc w:val="both"/>
        <w:rPr>
          <w:rFonts w:eastAsia="Calibri"/>
          <w:sz w:val="28"/>
          <w:szCs w:val="28"/>
          <w:lang w:eastAsia="en-US"/>
        </w:rPr>
      </w:pPr>
    </w:p>
    <w:p w:rsidR="00E1381C" w:rsidRPr="00E1381C" w:rsidRDefault="00E1381C" w:rsidP="00E1381C">
      <w:pPr>
        <w:jc w:val="both"/>
        <w:rPr>
          <w:rFonts w:eastAsia="Calibri"/>
          <w:sz w:val="28"/>
          <w:szCs w:val="28"/>
          <w:lang w:eastAsia="en-US"/>
        </w:rPr>
      </w:pPr>
      <w:r w:rsidRPr="00E1381C">
        <w:rPr>
          <w:rFonts w:eastAsia="Calibri"/>
          <w:sz w:val="28"/>
          <w:szCs w:val="28"/>
          <w:lang w:eastAsia="en-US"/>
        </w:rPr>
        <w:t xml:space="preserve">Глава сельского поселения                                                </w:t>
      </w:r>
      <w:proofErr w:type="spellStart"/>
      <w:r w:rsidRPr="00E1381C">
        <w:rPr>
          <w:rFonts w:eastAsia="Calibri"/>
          <w:sz w:val="28"/>
          <w:szCs w:val="28"/>
          <w:lang w:eastAsia="en-US"/>
        </w:rPr>
        <w:t>В.И.Никульшин</w:t>
      </w:r>
      <w:proofErr w:type="spellEnd"/>
    </w:p>
    <w:p w:rsidR="001300E6" w:rsidRDefault="001300E6" w:rsidP="00E1381C">
      <w:pPr>
        <w:jc w:val="center"/>
      </w:pPr>
      <w:bookmarkStart w:id="24" w:name="_GoBack"/>
      <w:bookmarkEnd w:id="24"/>
    </w:p>
    <w:sectPr w:rsidR="001300E6" w:rsidSect="002074F4">
      <w:pgSz w:w="12240" w:h="15840"/>
      <w:pgMar w:top="1021" w:right="851" w:bottom="851"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A23" w:rsidRDefault="00A16A23" w:rsidP="002479F8">
      <w:r>
        <w:separator/>
      </w:r>
    </w:p>
  </w:endnote>
  <w:endnote w:type="continuationSeparator" w:id="0">
    <w:p w:rsidR="00A16A23" w:rsidRDefault="00A16A23" w:rsidP="00247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A23" w:rsidRDefault="00A16A23" w:rsidP="002479F8">
      <w:r>
        <w:separator/>
      </w:r>
    </w:p>
  </w:footnote>
  <w:footnote w:type="continuationSeparator" w:id="0">
    <w:p w:rsidR="00A16A23" w:rsidRDefault="00A16A23" w:rsidP="002479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E6C4B"/>
    <w:multiLevelType w:val="hybridMultilevel"/>
    <w:tmpl w:val="58DEB7B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629B168C"/>
    <w:multiLevelType w:val="hybridMultilevel"/>
    <w:tmpl w:val="3692FA6C"/>
    <w:lvl w:ilvl="0" w:tplc="FBF2FABA">
      <w:start w:val="1"/>
      <w:numFmt w:val="decimal"/>
      <w:lvlText w:val="%1."/>
      <w:lvlJc w:val="left"/>
      <w:pPr>
        <w:ind w:left="1272" w:hanging="91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583"/>
    <w:rsid w:val="001300E6"/>
    <w:rsid w:val="00146678"/>
    <w:rsid w:val="00173B0C"/>
    <w:rsid w:val="0020303F"/>
    <w:rsid w:val="002074F4"/>
    <w:rsid w:val="002479F8"/>
    <w:rsid w:val="003B587B"/>
    <w:rsid w:val="0049003A"/>
    <w:rsid w:val="00602583"/>
    <w:rsid w:val="00672F9F"/>
    <w:rsid w:val="00743DD0"/>
    <w:rsid w:val="008A0835"/>
    <w:rsid w:val="008D2EB9"/>
    <w:rsid w:val="009D2B98"/>
    <w:rsid w:val="009E41B8"/>
    <w:rsid w:val="00A16A23"/>
    <w:rsid w:val="00A40937"/>
    <w:rsid w:val="00C315F5"/>
    <w:rsid w:val="00C8679E"/>
    <w:rsid w:val="00DC7416"/>
    <w:rsid w:val="00DF2341"/>
    <w:rsid w:val="00E1381C"/>
    <w:rsid w:val="00E84CD5"/>
    <w:rsid w:val="00FC2509"/>
    <w:rsid w:val="00FE04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50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FC2509"/>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99"/>
    <w:qFormat/>
    <w:rsid w:val="00FC2509"/>
    <w:pPr>
      <w:spacing w:after="200" w:line="276" w:lineRule="auto"/>
      <w:ind w:left="720"/>
      <w:contextualSpacing/>
    </w:pPr>
    <w:rPr>
      <w:rFonts w:ascii="Calibri" w:hAnsi="Calibri"/>
      <w:sz w:val="22"/>
      <w:szCs w:val="22"/>
      <w:lang w:eastAsia="en-US"/>
    </w:rPr>
  </w:style>
  <w:style w:type="paragraph" w:customStyle="1" w:styleId="ConsPlusNormal">
    <w:name w:val="ConsPlusNormal"/>
    <w:rsid w:val="004900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9003A"/>
    <w:pPr>
      <w:widowControl w:val="0"/>
      <w:autoSpaceDE w:val="0"/>
      <w:autoSpaceDN w:val="0"/>
      <w:spacing w:after="0" w:line="240" w:lineRule="auto"/>
    </w:pPr>
    <w:rPr>
      <w:rFonts w:ascii="Calibri" w:eastAsia="Times New Roman" w:hAnsi="Calibri" w:cs="Calibri"/>
      <w:b/>
      <w:szCs w:val="20"/>
      <w:lang w:eastAsia="ru-RU"/>
    </w:rPr>
  </w:style>
  <w:style w:type="paragraph" w:styleId="a5">
    <w:name w:val="header"/>
    <w:basedOn w:val="a"/>
    <w:link w:val="a6"/>
    <w:uiPriority w:val="99"/>
    <w:unhideWhenUsed/>
    <w:rsid w:val="002479F8"/>
    <w:pPr>
      <w:tabs>
        <w:tab w:val="center" w:pos="4677"/>
        <w:tab w:val="right" w:pos="9355"/>
      </w:tabs>
    </w:pPr>
  </w:style>
  <w:style w:type="character" w:customStyle="1" w:styleId="a6">
    <w:name w:val="Верхний колонтитул Знак"/>
    <w:basedOn w:val="a0"/>
    <w:link w:val="a5"/>
    <w:uiPriority w:val="99"/>
    <w:rsid w:val="002479F8"/>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2479F8"/>
    <w:pPr>
      <w:tabs>
        <w:tab w:val="center" w:pos="4677"/>
        <w:tab w:val="right" w:pos="9355"/>
      </w:tabs>
    </w:pPr>
  </w:style>
  <w:style w:type="character" w:customStyle="1" w:styleId="a8">
    <w:name w:val="Нижний колонтитул Знак"/>
    <w:basedOn w:val="a0"/>
    <w:link w:val="a7"/>
    <w:uiPriority w:val="99"/>
    <w:rsid w:val="002479F8"/>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E84CD5"/>
    <w:rPr>
      <w:rFonts w:ascii="Tahoma" w:hAnsi="Tahoma" w:cs="Tahoma"/>
      <w:sz w:val="16"/>
      <w:szCs w:val="16"/>
    </w:rPr>
  </w:style>
  <w:style w:type="character" w:customStyle="1" w:styleId="aa">
    <w:name w:val="Текст выноски Знак"/>
    <w:basedOn w:val="a0"/>
    <w:link w:val="a9"/>
    <w:uiPriority w:val="99"/>
    <w:semiHidden/>
    <w:rsid w:val="00E84CD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50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FC2509"/>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99"/>
    <w:qFormat/>
    <w:rsid w:val="00FC2509"/>
    <w:pPr>
      <w:spacing w:after="200" w:line="276" w:lineRule="auto"/>
      <w:ind w:left="720"/>
      <w:contextualSpacing/>
    </w:pPr>
    <w:rPr>
      <w:rFonts w:ascii="Calibri" w:hAnsi="Calibri"/>
      <w:sz w:val="22"/>
      <w:szCs w:val="22"/>
      <w:lang w:eastAsia="en-US"/>
    </w:rPr>
  </w:style>
  <w:style w:type="paragraph" w:customStyle="1" w:styleId="ConsPlusNormal">
    <w:name w:val="ConsPlusNormal"/>
    <w:rsid w:val="004900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9003A"/>
    <w:pPr>
      <w:widowControl w:val="0"/>
      <w:autoSpaceDE w:val="0"/>
      <w:autoSpaceDN w:val="0"/>
      <w:spacing w:after="0" w:line="240" w:lineRule="auto"/>
    </w:pPr>
    <w:rPr>
      <w:rFonts w:ascii="Calibri" w:eastAsia="Times New Roman" w:hAnsi="Calibri" w:cs="Calibri"/>
      <w:b/>
      <w:szCs w:val="20"/>
      <w:lang w:eastAsia="ru-RU"/>
    </w:rPr>
  </w:style>
  <w:style w:type="paragraph" w:styleId="a5">
    <w:name w:val="header"/>
    <w:basedOn w:val="a"/>
    <w:link w:val="a6"/>
    <w:uiPriority w:val="99"/>
    <w:unhideWhenUsed/>
    <w:rsid w:val="002479F8"/>
    <w:pPr>
      <w:tabs>
        <w:tab w:val="center" w:pos="4677"/>
        <w:tab w:val="right" w:pos="9355"/>
      </w:tabs>
    </w:pPr>
  </w:style>
  <w:style w:type="character" w:customStyle="1" w:styleId="a6">
    <w:name w:val="Верхний колонтитул Знак"/>
    <w:basedOn w:val="a0"/>
    <w:link w:val="a5"/>
    <w:uiPriority w:val="99"/>
    <w:rsid w:val="002479F8"/>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2479F8"/>
    <w:pPr>
      <w:tabs>
        <w:tab w:val="center" w:pos="4677"/>
        <w:tab w:val="right" w:pos="9355"/>
      </w:tabs>
    </w:pPr>
  </w:style>
  <w:style w:type="character" w:customStyle="1" w:styleId="a8">
    <w:name w:val="Нижний колонтитул Знак"/>
    <w:basedOn w:val="a0"/>
    <w:link w:val="a7"/>
    <w:uiPriority w:val="99"/>
    <w:rsid w:val="002479F8"/>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E84CD5"/>
    <w:rPr>
      <w:rFonts w:ascii="Tahoma" w:hAnsi="Tahoma" w:cs="Tahoma"/>
      <w:sz w:val="16"/>
      <w:szCs w:val="16"/>
    </w:rPr>
  </w:style>
  <w:style w:type="character" w:customStyle="1" w:styleId="aa">
    <w:name w:val="Текст выноски Знак"/>
    <w:basedOn w:val="a0"/>
    <w:link w:val="a9"/>
    <w:uiPriority w:val="99"/>
    <w:semiHidden/>
    <w:rsid w:val="00E84CD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A542EC07D7037C8E8774BD54C6F511D00CF6F006EEE615B082A27E200D2EA79B565E12DD56D09D5F1D907F12ByBd2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A542EC07D7037C8E8774BD54C6F511D00CF6F006EEE615B082A27E200D2EA79B565E12DD56D09D5F1D907F12ByBd2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A542EC07D7037C8E8774BD54C6F511D01CA660068ED615B082A27E200D2EA79A765B921D76414D2F9CC51A06DE76C8C63AD45D9FD4F83F2y4d3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4A542EC07D7037C8E8774BD54C6F511D01CA660068ED615B082A27E200D2EA79A765B921D76414D2F9CC51A06DE76C8C63AD45D9FD4F83F2y4d3K" TargetMode="External"/><Relationship Id="rId4" Type="http://schemas.microsoft.com/office/2007/relationships/stylesWithEffects" Target="stylesWithEffects.xml"/><Relationship Id="rId9" Type="http://schemas.openxmlformats.org/officeDocument/2006/relationships/hyperlink" Target="consultantplus://offline/ref=4A542EC07D7037C8E8774BD54C6F511D01CA660068ED615B082A27E200D2EA79A765B921D76414D2F9CC51A06DE76C8C63AD45D9FD4F83F2y4d3K" TargetMode="External"/><Relationship Id="rId14" Type="http://schemas.openxmlformats.org/officeDocument/2006/relationships/hyperlink" Target="consultantplus://offline/ref=4A542EC07D7037C8E8774BD54C6F511D00CF6F006EEE615B082A27E200D2EA79B565E12DD56D09D5F1D907F12ByBd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89A47-B607-4210-BDE7-0E3D8495E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2101</Words>
  <Characters>11979</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Сергиополь</dc:creator>
  <cp:lastModifiedBy>Ивановка</cp:lastModifiedBy>
  <cp:revision>2</cp:revision>
  <cp:lastPrinted>2020-12-08T07:34:00Z</cp:lastPrinted>
  <dcterms:created xsi:type="dcterms:W3CDTF">2020-12-08T07:48:00Z</dcterms:created>
  <dcterms:modified xsi:type="dcterms:W3CDTF">2020-12-08T07:48:00Z</dcterms:modified>
</cp:coreProperties>
</file>