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2A" w:rsidRDefault="00D22E2A" w:rsidP="00D22E2A">
      <w:pPr>
        <w:spacing w:after="0" w:line="240" w:lineRule="auto"/>
        <w:jc w:val="right"/>
      </w:pPr>
      <w:r>
        <w:t>ПРОЕКТ</w:t>
      </w:r>
    </w:p>
    <w:p w:rsidR="006A2D3C" w:rsidRPr="004932EA" w:rsidRDefault="006A2D3C" w:rsidP="006A2D3C">
      <w:pPr>
        <w:spacing w:after="0" w:line="240" w:lineRule="auto"/>
        <w:jc w:val="center"/>
      </w:pPr>
      <w:r w:rsidRPr="004932EA">
        <w:t xml:space="preserve">Администрация </w:t>
      </w:r>
      <w:r w:rsidR="004738E8" w:rsidRPr="004932EA">
        <w:t>сельского поселения Шестаевский сельсовет муниципального района Давлекановский район Республики Башкортостан</w:t>
      </w:r>
      <w:r w:rsidRPr="004932EA">
        <w:t xml:space="preserve"> </w:t>
      </w:r>
    </w:p>
    <w:p w:rsidR="006A2D3C" w:rsidRPr="004932EA" w:rsidRDefault="006A2D3C" w:rsidP="006A2D3C">
      <w:pPr>
        <w:spacing w:after="0" w:line="240" w:lineRule="auto"/>
        <w:jc w:val="center"/>
      </w:pPr>
    </w:p>
    <w:p w:rsidR="006A2D3C" w:rsidRPr="004932EA" w:rsidRDefault="006A2D3C" w:rsidP="006A2D3C">
      <w:pPr>
        <w:spacing w:after="0" w:line="240" w:lineRule="auto"/>
        <w:jc w:val="center"/>
      </w:pPr>
      <w:r w:rsidRPr="004932EA">
        <w:t>ПОСТАНОВЛЕНИЕ</w:t>
      </w:r>
    </w:p>
    <w:p w:rsidR="006A2D3C" w:rsidRPr="00CC2196" w:rsidRDefault="006A2D3C" w:rsidP="006A2D3C">
      <w:pPr>
        <w:widowControl w:val="0"/>
        <w:autoSpaceDE w:val="0"/>
        <w:autoSpaceDN w:val="0"/>
        <w:adjustRightInd w:val="0"/>
        <w:spacing w:after="0" w:line="240" w:lineRule="auto"/>
        <w:jc w:val="center"/>
        <w:rPr>
          <w:b/>
        </w:rPr>
      </w:pPr>
    </w:p>
    <w:p w:rsidR="006A2D3C" w:rsidRPr="00CC2196" w:rsidRDefault="006A2D3C" w:rsidP="006A2D3C">
      <w:pPr>
        <w:widowControl w:val="0"/>
        <w:autoSpaceDE w:val="0"/>
        <w:autoSpaceDN w:val="0"/>
        <w:adjustRightInd w:val="0"/>
        <w:spacing w:after="0" w:line="240" w:lineRule="auto"/>
        <w:jc w:val="center"/>
        <w:rPr>
          <w:b/>
          <w:bCs/>
        </w:rPr>
      </w:pPr>
      <w:r w:rsidRPr="00CC2196">
        <w:rPr>
          <w:b/>
        </w:rPr>
        <w:t xml:space="preserve">Об утверждении Административного регламента предоставления муниципальной </w:t>
      </w:r>
      <w:r w:rsidRPr="00D40B95">
        <w:rPr>
          <w:b/>
        </w:rPr>
        <w:t xml:space="preserve">услуги </w:t>
      </w:r>
      <w:r w:rsidRPr="00402283">
        <w:rPr>
          <w:rFonts w:eastAsiaTheme="minorEastAsia"/>
          <w:b/>
          <w:bCs/>
        </w:rPr>
        <w:t>«</w:t>
      </w:r>
      <w:r w:rsidR="00AE2AB1">
        <w:rPr>
          <w:b/>
          <w:bCs/>
        </w:rPr>
        <w:t>Перевод земель или земельных участков из одной категории в другую</w:t>
      </w:r>
      <w:r w:rsidRPr="00402283">
        <w:rPr>
          <w:rFonts w:eastAsiaTheme="minorEastAsia"/>
          <w:b/>
          <w:bCs/>
        </w:rPr>
        <w:t>»</w:t>
      </w:r>
      <w:r w:rsidR="004932EA">
        <w:rPr>
          <w:rFonts w:eastAsiaTheme="minorEastAsia"/>
          <w:b/>
          <w:bCs/>
        </w:rPr>
        <w:t xml:space="preserve"> </w:t>
      </w:r>
      <w:r w:rsidRPr="00CC2196">
        <w:rPr>
          <w:b/>
          <w:bCs/>
        </w:rPr>
        <w:t xml:space="preserve">в </w:t>
      </w:r>
      <w:r w:rsidR="004738E8">
        <w:rPr>
          <w:b/>
          <w:bCs/>
        </w:rPr>
        <w:t>сельском поселении Шестаевский сельсовет муниципального района Давлекановский район Республики Башкортостан</w:t>
      </w:r>
    </w:p>
    <w:p w:rsidR="006A2D3C" w:rsidRPr="00CC2196" w:rsidRDefault="006A2D3C" w:rsidP="006A2D3C">
      <w:pPr>
        <w:pStyle w:val="af"/>
        <w:jc w:val="center"/>
        <w:rPr>
          <w:rFonts w:ascii="Times New Roman" w:hAnsi="Times New Roman"/>
          <w:b/>
          <w:sz w:val="28"/>
          <w:szCs w:val="28"/>
        </w:rPr>
      </w:pPr>
    </w:p>
    <w:p w:rsidR="006A2D3C" w:rsidRPr="00CC2196" w:rsidRDefault="006A2D3C" w:rsidP="006A2D3C">
      <w:pPr>
        <w:pStyle w:val="af"/>
        <w:jc w:val="center"/>
        <w:rPr>
          <w:rFonts w:ascii="Times New Roman" w:hAnsi="Times New Roman"/>
          <w:b/>
          <w:sz w:val="28"/>
          <w:szCs w:val="28"/>
        </w:rPr>
      </w:pPr>
    </w:p>
    <w:p w:rsidR="006A2D3C" w:rsidRPr="00CC2196" w:rsidRDefault="006A2D3C" w:rsidP="004738E8">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ПОСТАНОВЛЯ</w:t>
      </w:r>
      <w:r w:rsidR="004738E8">
        <w:t>Ю</w:t>
      </w:r>
      <w:r w:rsidRPr="00CC2196">
        <w:t>:</w:t>
      </w:r>
    </w:p>
    <w:p w:rsidR="006A2D3C" w:rsidRDefault="006A2D3C" w:rsidP="006A2D3C">
      <w:pPr>
        <w:widowControl w:val="0"/>
        <w:tabs>
          <w:tab w:val="left" w:pos="567"/>
        </w:tabs>
        <w:spacing w:after="0" w:line="240" w:lineRule="auto"/>
        <w:ind w:firstLine="709"/>
        <w:contextualSpacing/>
        <w:jc w:val="both"/>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p>
    <w:p w:rsidR="006A2D3C" w:rsidRPr="00CC2196" w:rsidRDefault="006A2D3C" w:rsidP="006A2D3C">
      <w:pPr>
        <w:widowControl w:val="0"/>
        <w:tabs>
          <w:tab w:val="left" w:pos="567"/>
        </w:tabs>
        <w:spacing w:after="0" w:line="240" w:lineRule="auto"/>
        <w:contextualSpacing/>
        <w:jc w:val="both"/>
      </w:pPr>
      <w:r w:rsidRPr="00CC2196">
        <w:rPr>
          <w:bCs/>
        </w:rPr>
        <w:t xml:space="preserve">в </w:t>
      </w:r>
      <w:r w:rsidR="004738E8">
        <w:rPr>
          <w:bCs/>
        </w:rPr>
        <w:t>сельском поселении Шестаевский сельсовет муниципального района Давлекановский район Республики Башкортостан</w:t>
      </w:r>
      <w:r w:rsidRPr="00CC2196">
        <w:t>.</w:t>
      </w:r>
    </w:p>
    <w:p w:rsidR="006A2D3C" w:rsidRPr="00CC2196"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обнародования.</w:t>
      </w:r>
    </w:p>
    <w:p w:rsidR="006A2D3C" w:rsidRPr="00CC2196" w:rsidRDefault="006A2D3C" w:rsidP="006A2D3C">
      <w:pPr>
        <w:pStyle w:val="a3"/>
        <w:autoSpaceDE w:val="0"/>
        <w:autoSpaceDN w:val="0"/>
        <w:adjustRightInd w:val="0"/>
        <w:spacing w:after="0" w:line="240" w:lineRule="auto"/>
        <w:ind w:left="0" w:firstLine="709"/>
        <w:jc w:val="both"/>
        <w:rPr>
          <w:rFonts w:eastAsia="Times New Roman"/>
          <w:lang w:eastAsia="ru-RU"/>
        </w:rPr>
      </w:pPr>
      <w:r w:rsidRPr="00CC2196">
        <w:rPr>
          <w:rFonts w:eastAsia="Times New Roman"/>
          <w:lang w:eastAsia="ru-RU"/>
        </w:rPr>
        <w:t xml:space="preserve">3. </w:t>
      </w:r>
      <w:r w:rsidR="004738E8">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2D3C" w:rsidRPr="00CC2196" w:rsidRDefault="006A2D3C" w:rsidP="0080736B">
      <w:pPr>
        <w:autoSpaceDE w:val="0"/>
        <w:autoSpaceDN w:val="0"/>
        <w:adjustRightInd w:val="0"/>
        <w:spacing w:after="0" w:line="240" w:lineRule="auto"/>
        <w:ind w:firstLine="709"/>
      </w:pPr>
      <w:r w:rsidRPr="00CC2196">
        <w:t xml:space="preserve">4. </w:t>
      </w:r>
      <w:proofErr w:type="gramStart"/>
      <w:r w:rsidRPr="00CC2196">
        <w:t>Конт</w:t>
      </w:r>
      <w:r>
        <w:t>роль за</w:t>
      </w:r>
      <w:proofErr w:type="gramEnd"/>
      <w:r>
        <w:t xml:space="preserve"> исполнением настоящего п</w:t>
      </w:r>
      <w:r w:rsidR="005E4592">
        <w:t xml:space="preserve">остановления </w:t>
      </w:r>
      <w:r w:rsidR="004738E8">
        <w:t>оставляю за собой.</w:t>
      </w:r>
    </w:p>
    <w:p w:rsidR="006A2D3C" w:rsidRPr="00CC2196" w:rsidRDefault="006A2D3C" w:rsidP="006A2D3C">
      <w:pPr>
        <w:autoSpaceDE w:val="0"/>
        <w:autoSpaceDN w:val="0"/>
        <w:adjustRightInd w:val="0"/>
        <w:spacing w:after="0" w:line="240" w:lineRule="auto"/>
        <w:ind w:firstLine="709"/>
        <w:jc w:val="both"/>
      </w:pPr>
    </w:p>
    <w:p w:rsidR="006A2D3C" w:rsidRPr="00CC2196" w:rsidRDefault="006A2D3C" w:rsidP="006A2D3C">
      <w:pPr>
        <w:spacing w:after="0" w:line="240" w:lineRule="auto"/>
        <w:ind w:firstLine="567"/>
        <w:jc w:val="both"/>
      </w:pPr>
    </w:p>
    <w:p w:rsidR="006A2D3C" w:rsidRDefault="006A2D3C" w:rsidP="004738E8">
      <w:pPr>
        <w:spacing w:after="0" w:line="240" w:lineRule="auto"/>
        <w:ind w:firstLine="567"/>
        <w:jc w:val="right"/>
      </w:pPr>
      <w:r w:rsidRPr="00CC2196">
        <w:t xml:space="preserve">Глава </w:t>
      </w:r>
      <w:r w:rsidR="004738E8">
        <w:t>сельского поселения</w:t>
      </w:r>
    </w:p>
    <w:p w:rsidR="004932EA" w:rsidRDefault="004932EA" w:rsidP="004738E8">
      <w:pPr>
        <w:spacing w:after="0" w:line="240" w:lineRule="auto"/>
        <w:ind w:firstLine="567"/>
        <w:jc w:val="right"/>
      </w:pPr>
      <w:r>
        <w:t>Шестаевский сельсовет</w:t>
      </w:r>
    </w:p>
    <w:p w:rsidR="004932EA" w:rsidRDefault="004932EA" w:rsidP="004738E8">
      <w:pPr>
        <w:spacing w:after="0" w:line="240" w:lineRule="auto"/>
        <w:ind w:firstLine="567"/>
        <w:jc w:val="right"/>
      </w:pPr>
      <w:r>
        <w:t>Муниципального района</w:t>
      </w:r>
    </w:p>
    <w:p w:rsidR="004932EA" w:rsidRDefault="004932EA" w:rsidP="004738E8">
      <w:pPr>
        <w:spacing w:after="0" w:line="240" w:lineRule="auto"/>
        <w:ind w:firstLine="567"/>
        <w:jc w:val="right"/>
      </w:pPr>
      <w:r>
        <w:t xml:space="preserve">Давлекановский район </w:t>
      </w:r>
    </w:p>
    <w:p w:rsidR="004932EA" w:rsidRDefault="004932EA" w:rsidP="004738E8">
      <w:pPr>
        <w:spacing w:after="0" w:line="240" w:lineRule="auto"/>
        <w:ind w:firstLine="567"/>
        <w:jc w:val="right"/>
      </w:pPr>
      <w:r>
        <w:t>Республики Башкортостан</w:t>
      </w:r>
    </w:p>
    <w:p w:rsidR="006A2D3C" w:rsidRDefault="006A2D3C" w:rsidP="006A2D3C">
      <w:pPr>
        <w:tabs>
          <w:tab w:val="left" w:pos="7425"/>
        </w:tabs>
        <w:spacing w:after="0" w:line="240" w:lineRule="auto"/>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D22E2A" w:rsidRDefault="00D22E2A"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Pr="004932EA" w:rsidRDefault="006A2D3C" w:rsidP="005E4592">
      <w:pPr>
        <w:jc w:val="right"/>
      </w:pPr>
      <w:r w:rsidRPr="004932EA">
        <w:lastRenderedPageBreak/>
        <w:t>Утвержден</w:t>
      </w:r>
    </w:p>
    <w:p w:rsidR="006A2D3C" w:rsidRPr="004932EA" w:rsidRDefault="006A2D3C" w:rsidP="006A2D3C">
      <w:pPr>
        <w:widowControl w:val="0"/>
        <w:autoSpaceDE w:val="0"/>
        <w:autoSpaceDN w:val="0"/>
        <w:adjustRightInd w:val="0"/>
        <w:spacing w:after="0" w:line="240" w:lineRule="auto"/>
        <w:ind w:firstLine="851"/>
        <w:jc w:val="right"/>
      </w:pPr>
      <w:r w:rsidRPr="004932EA">
        <w:t>постановлением Администрации</w:t>
      </w:r>
    </w:p>
    <w:p w:rsidR="006A2D3C" w:rsidRPr="004932EA" w:rsidRDefault="004738E8" w:rsidP="006A2D3C">
      <w:pPr>
        <w:widowControl w:val="0"/>
        <w:autoSpaceDE w:val="0"/>
        <w:autoSpaceDN w:val="0"/>
        <w:adjustRightInd w:val="0"/>
        <w:spacing w:after="0" w:line="240" w:lineRule="auto"/>
        <w:ind w:firstLine="851"/>
        <w:jc w:val="right"/>
      </w:pPr>
      <w:r w:rsidRPr="004932EA">
        <w:t>сельского поселения Шестаевский сельсовет</w:t>
      </w:r>
    </w:p>
    <w:p w:rsidR="004738E8" w:rsidRPr="004932EA" w:rsidRDefault="004738E8" w:rsidP="006A2D3C">
      <w:pPr>
        <w:widowControl w:val="0"/>
        <w:autoSpaceDE w:val="0"/>
        <w:autoSpaceDN w:val="0"/>
        <w:adjustRightInd w:val="0"/>
        <w:spacing w:after="0" w:line="240" w:lineRule="auto"/>
        <w:ind w:firstLine="851"/>
        <w:jc w:val="right"/>
      </w:pPr>
      <w:r w:rsidRPr="004932EA">
        <w:t>муниципального района Давлекановский</w:t>
      </w:r>
    </w:p>
    <w:p w:rsidR="004738E8" w:rsidRPr="004932EA" w:rsidRDefault="004738E8" w:rsidP="006A2D3C">
      <w:pPr>
        <w:widowControl w:val="0"/>
        <w:autoSpaceDE w:val="0"/>
        <w:autoSpaceDN w:val="0"/>
        <w:adjustRightInd w:val="0"/>
        <w:spacing w:after="0" w:line="240" w:lineRule="auto"/>
        <w:ind w:firstLine="851"/>
        <w:jc w:val="right"/>
      </w:pPr>
      <w:r w:rsidRPr="004932EA">
        <w:t>район Республики Башкортостан</w:t>
      </w:r>
    </w:p>
    <w:p w:rsidR="006A2D3C" w:rsidRPr="00CC2196" w:rsidRDefault="006A2D3C" w:rsidP="006A2D3C">
      <w:pPr>
        <w:widowControl w:val="0"/>
        <w:spacing w:after="0" w:line="240" w:lineRule="auto"/>
        <w:ind w:firstLine="567"/>
        <w:contextualSpacing/>
        <w:jc w:val="center"/>
        <w:rPr>
          <w:b/>
          <w:color w:val="000000"/>
        </w:rPr>
      </w:pPr>
      <w:bookmarkStart w:id="0" w:name="_GoBack"/>
      <w:bookmarkEnd w:id="0"/>
    </w:p>
    <w:p w:rsidR="006A2D3C" w:rsidRPr="00CC2196" w:rsidRDefault="006A2D3C" w:rsidP="006A2D3C">
      <w:pPr>
        <w:widowControl w:val="0"/>
        <w:autoSpaceDE w:val="0"/>
        <w:autoSpaceDN w:val="0"/>
        <w:adjustRightInd w:val="0"/>
        <w:spacing w:after="0" w:line="240" w:lineRule="auto"/>
        <w:jc w:val="center"/>
        <w:rPr>
          <w:b/>
          <w:bCs/>
        </w:rPr>
      </w:pPr>
      <w:r w:rsidRPr="00CC2196">
        <w:rPr>
          <w:b/>
        </w:rPr>
        <w:t xml:space="preserve">Административный регламент предоставления муниципальной услуги </w:t>
      </w:r>
      <w:r w:rsidRPr="00402283">
        <w:rPr>
          <w:rFonts w:eastAsiaTheme="minorEastAsia"/>
          <w:b/>
          <w:bCs/>
        </w:rPr>
        <w:t>«</w:t>
      </w:r>
      <w:r w:rsidR="00AE2AB1" w:rsidRPr="00AE2AB1">
        <w:rPr>
          <w:b/>
          <w:bCs/>
        </w:rPr>
        <w:t>Перевод земель или земельных участков из одной категории в другую</w:t>
      </w:r>
      <w:r w:rsidRPr="00402283">
        <w:rPr>
          <w:rFonts w:eastAsiaTheme="minorEastAsia"/>
          <w:b/>
          <w:bCs/>
        </w:rPr>
        <w:t>»</w:t>
      </w:r>
      <w:r>
        <w:rPr>
          <w:rFonts w:eastAsiaTheme="minorEastAsia"/>
          <w:b/>
          <w:bCs/>
        </w:rPr>
        <w:t xml:space="preserve"> </w:t>
      </w:r>
      <w:r w:rsidRPr="00CC2196">
        <w:rPr>
          <w:b/>
          <w:bCs/>
        </w:rPr>
        <w:t xml:space="preserve">в </w:t>
      </w:r>
      <w:r w:rsidR="004738E8">
        <w:rPr>
          <w:b/>
          <w:bCs/>
        </w:rPr>
        <w:t>сельском поселении Шестаевский сельсовет муниципального района Давлекановский район Республики Башкортостан</w:t>
      </w: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4738E8">
        <w:t>сельском поселении Шестаевский сельсовет муниципального района Давлекановский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Федеральным законом от 21 декабря 2004 года № 172-ФЗ «О переводе земель 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lastRenderedPageBreak/>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4738E8">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4738E8">
        <w:rPr>
          <w:rFonts w:eastAsia="Calibri"/>
        </w:rPr>
        <w:t xml:space="preserve">сельского поселения Шестаевский сельсовет муниципального района Давлекановский район Республики Башкортостан </w:t>
      </w:r>
      <w:r>
        <w:rPr>
          <w:sz w:val="20"/>
          <w:szCs w:val="20"/>
        </w:rPr>
        <w:t xml:space="preserve"> </w:t>
      </w:r>
      <w:r w:rsidR="004738E8">
        <w:rPr>
          <w:sz w:val="20"/>
          <w:szCs w:val="20"/>
        </w:rPr>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721B8E" w:rsidRPr="004738E8" w:rsidRDefault="00721B8E" w:rsidP="004738E8">
      <w:pPr>
        <w:widowControl w:val="0"/>
        <w:tabs>
          <w:tab w:val="left" w:pos="851"/>
          <w:tab w:val="left" w:pos="1134"/>
        </w:tabs>
        <w:spacing w:after="0" w:line="240" w:lineRule="auto"/>
        <w:ind w:firstLine="709"/>
        <w:jc w:val="both"/>
      </w:pPr>
      <w:r w:rsidRPr="00B03ABC">
        <w:t xml:space="preserve">- на </w:t>
      </w:r>
      <w:r w:rsidR="0034234E" w:rsidRPr="00B46492">
        <w:t xml:space="preserve">официальном сайте </w:t>
      </w:r>
      <w:r w:rsidRPr="00B46492">
        <w:t>Адм</w:t>
      </w:r>
      <w:r w:rsidRPr="00B03ABC">
        <w:t xml:space="preserve">инистрации </w:t>
      </w:r>
      <w:hyperlink r:id="rId9" w:history="1">
        <w:r w:rsidR="004738E8" w:rsidRPr="004738E8">
          <w:rPr>
            <w:rFonts w:eastAsia="Times New Roman"/>
            <w:color w:val="0563C1"/>
            <w:u w:val="single"/>
            <w:shd w:val="clear" w:color="auto" w:fill="FFFFFF"/>
            <w:lang w:eastAsia="ru-RU"/>
          </w:rPr>
          <w:t>http://sovet-davlekanovo.ru</w:t>
        </w:r>
      </w:hyperlink>
      <w:r w:rsidR="004738E8" w:rsidRPr="004738E8">
        <w:rPr>
          <w:rFonts w:eastAsia="Times New Roman"/>
          <w:lang w:eastAsia="ru-RU"/>
        </w:rPr>
        <w:t xml:space="preserve"> (раздел «Поселения муниципального района»)</w:t>
      </w:r>
      <w:r w:rsidR="002A26C1" w:rsidRPr="00B03ABC">
        <w:t>;</w:t>
      </w:r>
      <w:r w:rsidR="004738E8">
        <w:tab/>
      </w:r>
      <w:r w:rsidR="004738E8">
        <w:tab/>
      </w:r>
      <w:r w:rsidR="004738E8">
        <w:tab/>
      </w:r>
      <w:r w:rsidR="004738E8">
        <w:tab/>
      </w:r>
      <w:r w:rsidR="004738E8">
        <w:tab/>
      </w:r>
      <w:r w:rsidR="004738E8">
        <w:tab/>
        <w:t xml:space="preserve">             </w:t>
      </w:r>
    </w:p>
    <w:p w:rsidR="00721B8E" w:rsidRPr="00B03ABC" w:rsidRDefault="00721B8E" w:rsidP="0080736B">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lastRenderedPageBreak/>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lastRenderedPageBreak/>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821BE9" w:rsidRPr="000B0C94">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hyperlink r:id="rId10" w:history="1">
        <w:r w:rsidR="004738E8" w:rsidRPr="004738E8">
          <w:rPr>
            <w:rFonts w:eastAsia="Times New Roman"/>
            <w:color w:val="0563C1"/>
            <w:u w:val="single"/>
            <w:shd w:val="clear" w:color="auto" w:fill="FFFFFF"/>
            <w:lang w:eastAsia="ru-RU"/>
          </w:rPr>
          <w:t>http://sovet-davlekanovo.ru</w:t>
        </w:r>
      </w:hyperlink>
      <w:r w:rsidR="004738E8" w:rsidRPr="004738E8">
        <w:rPr>
          <w:rFonts w:eastAsia="Times New Roman"/>
          <w:lang w:eastAsia="ru-RU"/>
        </w:rPr>
        <w:t xml:space="preserve"> (раздел «Поселения муниципального района»)</w:t>
      </w:r>
      <w:r w:rsidR="004738E8" w:rsidRPr="00821BE9">
        <w:t xml:space="preserve"> </w:t>
      </w:r>
      <w:r w:rsidRPr="00821BE9">
        <w:t>(далее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4738E8"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4738E8">
        <w:t>сельского поселения Шестаевский сельсовет муниципального района Давлекановский район Республики Башкортостан.</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lastRenderedPageBreak/>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lastRenderedPageBreak/>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1" w:name="Par0"/>
      <w:bookmarkEnd w:id="1"/>
      <w:r w:rsidRPr="007A4334">
        <w:lastRenderedPageBreak/>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xml:space="preserve">.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w:t>
      </w:r>
      <w:r>
        <w:lastRenderedPageBreak/>
        <w:t>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1"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 xml:space="preserve">РГАУ МФЦ </w:t>
      </w:r>
      <w:r>
        <w:t xml:space="preserve">при первоначальном отказе в приеме документов, необходимых для </w:t>
      </w:r>
      <w: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lastRenderedPageBreak/>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lastRenderedPageBreak/>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w:t>
      </w:r>
      <w:r w:rsidRPr="007A4334">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Места приема Заявителей оборудуются информационными табличками </w:t>
      </w:r>
      <w:r w:rsidRPr="007A4334">
        <w:lastRenderedPageBreak/>
        <w:t>(вывесками)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420C0C">
        <w:rPr>
          <w:b/>
          <w:bCs/>
        </w:rPr>
        <w:lastRenderedPageBreak/>
        <w:t>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420C0C">
        <w:rPr>
          <w:b/>
          <w:bCs/>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lastRenderedPageBreak/>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6) реквизиты документа(-</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F26153">
        <w:lastRenderedPageBreak/>
        <w:t>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7174FC" w:rsidP="00C35065">
      <w:pPr>
        <w:spacing w:after="0" w:line="240" w:lineRule="auto"/>
        <w:ind w:firstLine="709"/>
        <w:jc w:val="both"/>
      </w:pPr>
      <w:hyperlink r:id="rId12"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lastRenderedPageBreak/>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 xml:space="preserve">дминистративного регламента, информируется о принятии такого решения </w:t>
      </w:r>
      <w:r w:rsidRPr="00F26153">
        <w:lastRenderedPageBreak/>
        <w:t>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lastRenderedPageBreak/>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F26153">
        <w:lastRenderedPageBreak/>
        <w:t>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lastRenderedPageBreak/>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w:t>
      </w:r>
      <w:r w:rsidRPr="00F26153">
        <w:lastRenderedPageBreak/>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осуществления текущего контроля за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t xml:space="preserve">Персональная ответственность должностных лиц за правильность и своевременность принятия решения о предоставлении (об отказе в </w:t>
      </w:r>
      <w:r w:rsidRPr="00F26153">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317C06" w:rsidRDefault="009C3308" w:rsidP="009C3308">
      <w:pPr>
        <w:autoSpaceDE w:val="0"/>
        <w:autoSpaceDN w:val="0"/>
        <w:adjustRightInd w:val="0"/>
        <w:spacing w:after="0" w:line="240" w:lineRule="auto"/>
        <w:ind w:firstLine="709"/>
        <w:jc w:val="both"/>
        <w:rPr>
          <w:bCs/>
        </w:rPr>
      </w:pPr>
      <w:r w:rsidRPr="00317C06">
        <w:rPr>
          <w:bCs/>
        </w:rPr>
        <w:t xml:space="preserve">5.1. </w:t>
      </w:r>
      <w:proofErr w:type="gramStart"/>
      <w:r w:rsidRPr="00317C06">
        <w:rPr>
          <w:bCs/>
        </w:rPr>
        <w:t>Заявитель (представитель) имеет право на досудебное (внесудебное) обжалование действий (бездействия) Администрации,</w:t>
      </w:r>
      <w:r w:rsidR="0080736B" w:rsidRPr="00317C06">
        <w:rPr>
          <w:bCs/>
        </w:rPr>
        <w:t xml:space="preserve"> </w:t>
      </w:r>
      <w:r w:rsidRPr="00317C06">
        <w:rPr>
          <w:bCs/>
        </w:rPr>
        <w:t>их должностных лиц, РГАУ МФЦ, а также работника РГАУ МФЦ при предоставлении муниципальной услуги (далее – жалоба).</w:t>
      </w:r>
      <w:proofErr w:type="gramEnd"/>
    </w:p>
    <w:p w:rsidR="009C3308" w:rsidRPr="00317C06" w:rsidRDefault="009C3308" w:rsidP="009C3308">
      <w:pPr>
        <w:autoSpaceDE w:val="0"/>
        <w:autoSpaceDN w:val="0"/>
        <w:adjustRightInd w:val="0"/>
        <w:spacing w:after="0" w:line="240" w:lineRule="auto"/>
        <w:jc w:val="center"/>
        <w:rPr>
          <w:bCs/>
        </w:rPr>
      </w:pPr>
    </w:p>
    <w:p w:rsidR="009C3308" w:rsidRPr="00317C06" w:rsidRDefault="009C3308" w:rsidP="009C3308">
      <w:pPr>
        <w:autoSpaceDE w:val="0"/>
        <w:autoSpaceDN w:val="0"/>
        <w:adjustRightInd w:val="0"/>
        <w:spacing w:after="0" w:line="240" w:lineRule="auto"/>
        <w:jc w:val="center"/>
        <w:rPr>
          <w:bCs/>
        </w:rPr>
      </w:pPr>
      <w:r w:rsidRPr="00317C06">
        <w:rPr>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317C06" w:rsidRDefault="009C3308" w:rsidP="009C3308">
      <w:pPr>
        <w:autoSpaceDE w:val="0"/>
        <w:autoSpaceDN w:val="0"/>
        <w:adjustRightInd w:val="0"/>
        <w:spacing w:after="0" w:line="240" w:lineRule="auto"/>
        <w:ind w:firstLine="709"/>
        <w:jc w:val="both"/>
        <w:rPr>
          <w:bCs/>
        </w:rPr>
      </w:pPr>
    </w:p>
    <w:p w:rsidR="00FC2355" w:rsidRPr="00317C06" w:rsidRDefault="009C3308" w:rsidP="00FC2355">
      <w:pPr>
        <w:autoSpaceDE w:val="0"/>
        <w:autoSpaceDN w:val="0"/>
        <w:adjustRightInd w:val="0"/>
        <w:spacing w:after="0" w:line="240" w:lineRule="auto"/>
        <w:ind w:firstLine="709"/>
        <w:jc w:val="both"/>
        <w:rPr>
          <w:bCs/>
        </w:rPr>
      </w:pPr>
      <w:r w:rsidRPr="00317C06">
        <w:rPr>
          <w:bCs/>
        </w:rPr>
        <w:t xml:space="preserve">5.2. </w:t>
      </w:r>
      <w:r w:rsidR="00FC2355" w:rsidRPr="00317C06">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317C06">
        <w:t>РГАУ МФЦ</w:t>
      </w:r>
      <w:r w:rsidR="00705FDE" w:rsidRPr="00317C06">
        <w:rPr>
          <w:bCs/>
        </w:rPr>
        <w:t xml:space="preserve"> </w:t>
      </w:r>
      <w:r w:rsidR="00FC2355" w:rsidRPr="00317C06">
        <w:rPr>
          <w:bCs/>
        </w:rPr>
        <w:t xml:space="preserve">либо в соответствующий орган государственной власти, являющийся </w:t>
      </w:r>
      <w:r w:rsidR="00FC2355" w:rsidRPr="00317C06">
        <w:rPr>
          <w:bCs/>
        </w:rPr>
        <w:lastRenderedPageBreak/>
        <w:t xml:space="preserve">учредителем </w:t>
      </w:r>
      <w:r w:rsidR="00705FDE" w:rsidRPr="00317C06">
        <w:t>РГАУ МФЦ</w:t>
      </w:r>
      <w:r w:rsidR="00705FDE" w:rsidRPr="00317C06">
        <w:rPr>
          <w:bCs/>
        </w:rPr>
        <w:t xml:space="preserve"> </w:t>
      </w:r>
      <w:r w:rsidR="00FC2355" w:rsidRPr="00317C06">
        <w:rPr>
          <w:bCs/>
        </w:rPr>
        <w:t>(далее – учредитель многофункционального центра):</w:t>
      </w:r>
    </w:p>
    <w:p w:rsidR="00FC2355" w:rsidRPr="00317C06" w:rsidRDefault="00FC2355" w:rsidP="00FC2355">
      <w:pPr>
        <w:autoSpaceDE w:val="0"/>
        <w:autoSpaceDN w:val="0"/>
        <w:adjustRightInd w:val="0"/>
        <w:spacing w:after="0" w:line="240" w:lineRule="auto"/>
        <w:ind w:firstLine="709"/>
        <w:jc w:val="both"/>
        <w:rPr>
          <w:bCs/>
        </w:rPr>
      </w:pPr>
      <w:proofErr w:type="gramStart"/>
      <w:r w:rsidRPr="00317C06">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317C06" w:rsidRDefault="00FC2355" w:rsidP="00FC2355">
      <w:pPr>
        <w:autoSpaceDE w:val="0"/>
        <w:autoSpaceDN w:val="0"/>
        <w:adjustRightInd w:val="0"/>
        <w:spacing w:after="0" w:line="240" w:lineRule="auto"/>
        <w:ind w:firstLine="709"/>
        <w:jc w:val="both"/>
        <w:rPr>
          <w:bCs/>
        </w:rPr>
      </w:pPr>
      <w:r w:rsidRPr="00317C06">
        <w:rPr>
          <w:bCs/>
        </w:rPr>
        <w:t xml:space="preserve">в Уполномоченный орган – на решение и (или) действия (бездействие) </w:t>
      </w:r>
      <w:r w:rsidR="00B50168" w:rsidRPr="00317C06">
        <w:rPr>
          <w:bCs/>
        </w:rPr>
        <w:t>должностного лица</w:t>
      </w:r>
      <w:r w:rsidRPr="00317C06">
        <w:rPr>
          <w:bCs/>
        </w:rPr>
        <w:t>, руководителя структурного подразделения Уполномоченного органа;</w:t>
      </w:r>
    </w:p>
    <w:p w:rsidR="00FC2355" w:rsidRPr="00317C06" w:rsidRDefault="00FC2355" w:rsidP="00FC2355">
      <w:pPr>
        <w:autoSpaceDE w:val="0"/>
        <w:autoSpaceDN w:val="0"/>
        <w:adjustRightInd w:val="0"/>
        <w:spacing w:after="0" w:line="240" w:lineRule="auto"/>
        <w:ind w:firstLine="709"/>
        <w:jc w:val="both"/>
        <w:rPr>
          <w:bCs/>
        </w:rPr>
      </w:pPr>
      <w:r w:rsidRPr="00317C06">
        <w:rPr>
          <w:bCs/>
        </w:rPr>
        <w:t xml:space="preserve">к руководителю многофункционального центра – на решения                         и действия (бездействие) работника </w:t>
      </w:r>
      <w:r w:rsidR="00705FDE" w:rsidRPr="00317C06">
        <w:t>РГАУ МФЦ</w:t>
      </w:r>
      <w:r w:rsidRPr="00317C06">
        <w:rPr>
          <w:bCs/>
        </w:rPr>
        <w:t>;</w:t>
      </w:r>
    </w:p>
    <w:p w:rsidR="00FC2355" w:rsidRPr="00317C06" w:rsidRDefault="00FC2355" w:rsidP="00FC2355">
      <w:pPr>
        <w:autoSpaceDE w:val="0"/>
        <w:autoSpaceDN w:val="0"/>
        <w:adjustRightInd w:val="0"/>
        <w:spacing w:after="0" w:line="240" w:lineRule="auto"/>
        <w:ind w:firstLine="709"/>
        <w:jc w:val="both"/>
        <w:rPr>
          <w:bCs/>
        </w:rPr>
      </w:pPr>
      <w:r w:rsidRPr="00317C06">
        <w:rPr>
          <w:bCs/>
        </w:rPr>
        <w:t xml:space="preserve">к учредителю многофункционального центра – на решение и действия (бездействие) </w:t>
      </w:r>
      <w:r w:rsidR="00705FDE" w:rsidRPr="00317C06">
        <w:t>РГАУ МФЦ</w:t>
      </w:r>
      <w:r w:rsidRPr="00317C06">
        <w:rPr>
          <w:bCs/>
        </w:rPr>
        <w:t xml:space="preserve">, директора </w:t>
      </w:r>
      <w:r w:rsidR="00705FDE" w:rsidRPr="00317C06">
        <w:t>РГАУ МФЦ</w:t>
      </w:r>
      <w:r w:rsidRPr="00317C06">
        <w:rPr>
          <w:bCs/>
        </w:rPr>
        <w:t>.</w:t>
      </w:r>
    </w:p>
    <w:p w:rsidR="009C3308" w:rsidRPr="00317C06" w:rsidRDefault="00FC2355" w:rsidP="00FC2355">
      <w:pPr>
        <w:autoSpaceDE w:val="0"/>
        <w:autoSpaceDN w:val="0"/>
        <w:adjustRightInd w:val="0"/>
        <w:spacing w:after="0" w:line="240" w:lineRule="auto"/>
        <w:ind w:firstLine="709"/>
        <w:jc w:val="both"/>
        <w:rPr>
          <w:color w:val="22272F"/>
          <w:shd w:val="clear" w:color="auto" w:fill="FFFFFF"/>
        </w:rPr>
      </w:pPr>
      <w:r w:rsidRPr="00317C06">
        <w:rPr>
          <w:bCs/>
        </w:rPr>
        <w:t xml:space="preserve">В Уполномоченном органе, </w:t>
      </w:r>
      <w:r w:rsidR="0074018C" w:rsidRPr="00317C06">
        <w:t>РГАУ МФЦ</w:t>
      </w:r>
      <w:r w:rsidRPr="00317C06">
        <w:rPr>
          <w:bCs/>
        </w:rPr>
        <w:t xml:space="preserve">, у учредителя </w:t>
      </w:r>
      <w:r w:rsidR="00705FDE" w:rsidRPr="00317C06">
        <w:rPr>
          <w:bCs/>
        </w:rPr>
        <w:t xml:space="preserve">многофункционального центра </w:t>
      </w:r>
      <w:r w:rsidRPr="00317C06">
        <w:rPr>
          <w:bCs/>
        </w:rPr>
        <w:t>определяются уполномоченные  на рассмотрение жалоб должностные лица.</w:t>
      </w:r>
    </w:p>
    <w:p w:rsidR="008A5F17" w:rsidRPr="00317C06" w:rsidRDefault="008A5F17" w:rsidP="009C3308">
      <w:pPr>
        <w:autoSpaceDE w:val="0"/>
        <w:autoSpaceDN w:val="0"/>
        <w:adjustRightInd w:val="0"/>
        <w:spacing w:after="0" w:line="240" w:lineRule="auto"/>
        <w:ind w:firstLine="709"/>
        <w:jc w:val="both"/>
        <w:rPr>
          <w:bCs/>
        </w:rPr>
      </w:pPr>
    </w:p>
    <w:p w:rsidR="009C3308" w:rsidRPr="00317C06" w:rsidRDefault="009C3308" w:rsidP="009C3308">
      <w:pPr>
        <w:autoSpaceDE w:val="0"/>
        <w:autoSpaceDN w:val="0"/>
        <w:adjustRightInd w:val="0"/>
        <w:spacing w:after="0" w:line="240" w:lineRule="auto"/>
        <w:jc w:val="center"/>
        <w:rPr>
          <w:bCs/>
        </w:rPr>
      </w:pPr>
      <w:r w:rsidRPr="00317C06">
        <w:rPr>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317C06" w:rsidRDefault="009C3308" w:rsidP="009C3308">
      <w:pPr>
        <w:autoSpaceDE w:val="0"/>
        <w:autoSpaceDN w:val="0"/>
        <w:adjustRightInd w:val="0"/>
        <w:spacing w:after="0" w:line="240" w:lineRule="auto"/>
        <w:ind w:firstLine="709"/>
        <w:jc w:val="both"/>
      </w:pPr>
    </w:p>
    <w:p w:rsidR="009C3308" w:rsidRPr="00317C06" w:rsidRDefault="009C3308" w:rsidP="009C3308">
      <w:pPr>
        <w:autoSpaceDE w:val="0"/>
        <w:autoSpaceDN w:val="0"/>
        <w:adjustRightInd w:val="0"/>
        <w:spacing w:after="0" w:line="240" w:lineRule="auto"/>
        <w:ind w:firstLine="709"/>
        <w:jc w:val="both"/>
        <w:rPr>
          <w:bCs/>
        </w:rPr>
      </w:pPr>
      <w:r w:rsidRPr="00317C06">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317C06" w:rsidRDefault="009C3308" w:rsidP="009C3308">
      <w:pPr>
        <w:autoSpaceDE w:val="0"/>
        <w:autoSpaceDN w:val="0"/>
        <w:adjustRightInd w:val="0"/>
        <w:spacing w:after="0" w:line="240" w:lineRule="auto"/>
        <w:jc w:val="center"/>
        <w:rPr>
          <w:bCs/>
        </w:rPr>
      </w:pPr>
    </w:p>
    <w:p w:rsidR="009C3308" w:rsidRPr="00317C06" w:rsidRDefault="009C3308" w:rsidP="009C3308">
      <w:pPr>
        <w:autoSpaceDE w:val="0"/>
        <w:autoSpaceDN w:val="0"/>
        <w:adjustRightInd w:val="0"/>
        <w:spacing w:after="0" w:line="240" w:lineRule="auto"/>
        <w:jc w:val="center"/>
        <w:rPr>
          <w:bCs/>
        </w:rPr>
      </w:pPr>
      <w:proofErr w:type="gramStart"/>
      <w:r w:rsidRPr="00317C06">
        <w:rPr>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C3308" w:rsidRPr="00317C06" w:rsidRDefault="009C3308" w:rsidP="009C3308">
      <w:pPr>
        <w:autoSpaceDE w:val="0"/>
        <w:autoSpaceDN w:val="0"/>
        <w:adjustRightInd w:val="0"/>
        <w:spacing w:after="0" w:line="240" w:lineRule="auto"/>
        <w:ind w:firstLine="709"/>
        <w:jc w:val="both"/>
      </w:pPr>
    </w:p>
    <w:p w:rsidR="009C3308" w:rsidRPr="00317C06" w:rsidRDefault="009C3308" w:rsidP="009C3308">
      <w:pPr>
        <w:autoSpaceDE w:val="0"/>
        <w:autoSpaceDN w:val="0"/>
        <w:adjustRightInd w:val="0"/>
        <w:spacing w:after="0" w:line="240" w:lineRule="auto"/>
        <w:ind w:firstLine="709"/>
        <w:jc w:val="both"/>
      </w:pPr>
      <w:r w:rsidRPr="00317C06">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317C06" w:rsidRDefault="009C3308" w:rsidP="009C3308">
      <w:pPr>
        <w:autoSpaceDE w:val="0"/>
        <w:autoSpaceDN w:val="0"/>
        <w:adjustRightInd w:val="0"/>
        <w:spacing w:after="0" w:line="240" w:lineRule="auto"/>
        <w:ind w:firstLine="709"/>
        <w:jc w:val="both"/>
      </w:pPr>
      <w:r w:rsidRPr="00317C06">
        <w:t xml:space="preserve">Федеральным </w:t>
      </w:r>
      <w:hyperlink r:id="rId13" w:history="1">
        <w:r w:rsidRPr="00317C06">
          <w:rPr>
            <w:color w:val="0000FF"/>
          </w:rPr>
          <w:t>законом</w:t>
        </w:r>
      </w:hyperlink>
      <w:r w:rsidRPr="00317C06">
        <w:t xml:space="preserve"> </w:t>
      </w:r>
      <w:r w:rsidR="00B50168" w:rsidRPr="00317C06">
        <w:t>№ 210-ФЗ;</w:t>
      </w:r>
    </w:p>
    <w:p w:rsidR="00FC2355" w:rsidRPr="00317C06" w:rsidRDefault="00EB0DFB" w:rsidP="00DF05CA">
      <w:pPr>
        <w:autoSpaceDE w:val="0"/>
        <w:autoSpaceDN w:val="0"/>
        <w:adjustRightInd w:val="0"/>
        <w:spacing w:after="0" w:line="240" w:lineRule="auto"/>
        <w:ind w:firstLine="709"/>
        <w:jc w:val="both"/>
      </w:pPr>
      <w:proofErr w:type="gramStart"/>
      <w:r w:rsidRPr="00317C06">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DF05CA" w:rsidRPr="00317C06">
        <w:t xml:space="preserve">  </w:t>
      </w:r>
      <w:r w:rsidR="00FC2355" w:rsidRPr="00317C06">
        <w:t>«О Правилах подачи и рассмотрения жалоб на</w:t>
      </w:r>
      <w:proofErr w:type="gramEnd"/>
      <w:r w:rsidR="00FC2355" w:rsidRPr="00317C06">
        <w:t xml:space="preserve"> решения и </w:t>
      </w:r>
      <w:r w:rsidR="00FC2355" w:rsidRPr="00317C06">
        <w:lastRenderedPageBreak/>
        <w:t>действия (бездействие) органов местного самоуправления и их должностных лиц, муниципальных служащих».</w:t>
      </w:r>
    </w:p>
    <w:p w:rsidR="009C3308" w:rsidRPr="00317C06" w:rsidRDefault="007174FC" w:rsidP="00FC2355">
      <w:pPr>
        <w:spacing w:after="0" w:line="259" w:lineRule="auto"/>
        <w:ind w:firstLine="709"/>
        <w:jc w:val="both"/>
      </w:pPr>
      <w:hyperlink r:id="rId14" w:history="1">
        <w:r w:rsidR="009C3308" w:rsidRPr="00317C06">
          <w:t>постановлением</w:t>
        </w:r>
      </w:hyperlink>
      <w:r w:rsidR="009C3308" w:rsidRPr="00317C06">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w:t>
      </w:r>
      <w:r w:rsidRPr="00F26153">
        <w:lastRenderedPageBreak/>
        <w:t xml:space="preserve">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r w:rsidRPr="00F26153">
        <w:lastRenderedPageBreak/>
        <w:t>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w:t>
      </w:r>
      <w:r w:rsidRPr="00F26153">
        <w:lastRenderedPageBreak/>
        <w:t xml:space="preserve">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DF05CA" w:rsidRDefault="00DF05CA"/>
    <w:p w:rsidR="002A4A8D" w:rsidRDefault="002A4A8D"/>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FC" w:rsidRDefault="007174FC" w:rsidP="007753F7">
      <w:pPr>
        <w:spacing w:after="0" w:line="240" w:lineRule="auto"/>
      </w:pPr>
      <w:r>
        <w:separator/>
      </w:r>
    </w:p>
  </w:endnote>
  <w:endnote w:type="continuationSeparator" w:id="0">
    <w:p w:rsidR="007174FC" w:rsidRDefault="007174F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FC" w:rsidRDefault="007174FC" w:rsidP="007753F7">
      <w:pPr>
        <w:spacing w:after="0" w:line="240" w:lineRule="auto"/>
      </w:pPr>
      <w:r>
        <w:separator/>
      </w:r>
    </w:p>
  </w:footnote>
  <w:footnote w:type="continuationSeparator" w:id="0">
    <w:p w:rsidR="007174FC" w:rsidRDefault="007174FC"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17C06"/>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38E8"/>
    <w:rsid w:val="004769FB"/>
    <w:rsid w:val="00480D62"/>
    <w:rsid w:val="00482E12"/>
    <w:rsid w:val="00485628"/>
    <w:rsid w:val="00486105"/>
    <w:rsid w:val="00491B31"/>
    <w:rsid w:val="004932EA"/>
    <w:rsid w:val="00496F5C"/>
    <w:rsid w:val="004A37A7"/>
    <w:rsid w:val="004A7ECD"/>
    <w:rsid w:val="004B1D83"/>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63F0"/>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4FC"/>
    <w:rsid w:val="00717CCF"/>
    <w:rsid w:val="00721B8E"/>
    <w:rsid w:val="007220B5"/>
    <w:rsid w:val="00731267"/>
    <w:rsid w:val="0073481B"/>
    <w:rsid w:val="007369DA"/>
    <w:rsid w:val="0074018C"/>
    <w:rsid w:val="007408CB"/>
    <w:rsid w:val="00744898"/>
    <w:rsid w:val="00746C04"/>
    <w:rsid w:val="00750D6B"/>
    <w:rsid w:val="00751001"/>
    <w:rsid w:val="00763797"/>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04EC"/>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22E2A"/>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05CA"/>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D00B46E280EAEE53C695D2B941A34BC3A547FF490B574250C061CFF345D6DBAF578EFGDS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F9FB-DB9B-4772-8AF8-47B1E964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52</Pages>
  <Words>15674</Words>
  <Characters>89342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7</cp:revision>
  <dcterms:created xsi:type="dcterms:W3CDTF">2021-12-15T11:53:00Z</dcterms:created>
  <dcterms:modified xsi:type="dcterms:W3CDTF">2022-03-31T09:20:00Z</dcterms:modified>
</cp:coreProperties>
</file>