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2460"/>
        <w:gridCol w:w="3587"/>
      </w:tblGrid>
      <w:tr w:rsidR="00BC21CD" w:rsidRPr="0032199D" w:rsidTr="00DB4C86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21CD" w:rsidRPr="00B162E6" w:rsidRDefault="00BC21CD" w:rsidP="00DB4C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BC21CD" w:rsidRPr="00B162E6" w:rsidRDefault="00BC21CD" w:rsidP="00DB4C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BC21CD" w:rsidRPr="00B162E6" w:rsidRDefault="00BC21CD" w:rsidP="00DB4C86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хакими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  <w:p w:rsidR="00BC21CD" w:rsidRPr="00CC5B94" w:rsidRDefault="00BC21CD" w:rsidP="00DB4C86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453418,Д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γл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 районы 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Мәкәш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уылы,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C5B94">
              <w:rPr>
                <w:rFonts w:ascii="Times New Roman" w:hAnsi="Times New Roman"/>
                <w:sz w:val="24"/>
                <w:szCs w:val="24"/>
                <w:lang w:val="be-BY"/>
              </w:rPr>
              <w:t>Узак  урамы  46</w:t>
            </w:r>
          </w:p>
          <w:p w:rsidR="00BC21CD" w:rsidRPr="00B162E6" w:rsidRDefault="00BC21CD" w:rsidP="00DB4C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BC21CD" w:rsidRPr="00F974D9" w:rsidRDefault="00BC21CD" w:rsidP="00DB4C86">
            <w:pPr>
              <w:rPr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21CD" w:rsidRPr="0032199D" w:rsidRDefault="00BC21CD" w:rsidP="00DB4C86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BC168" wp14:editId="435756E6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21CD" w:rsidRPr="00B162E6" w:rsidRDefault="00BC21CD" w:rsidP="00DB4C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авлеканов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BC21CD" w:rsidRPr="0032199D" w:rsidRDefault="00BC21CD" w:rsidP="00DB4C86">
            <w:pPr>
              <w:spacing w:after="0"/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район,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Микяшево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л.Центральная 46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BC21CD" w:rsidRDefault="00BC21CD" w:rsidP="00BC21C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CD" w:rsidRPr="00F5267C" w:rsidRDefault="00BC21CD" w:rsidP="00BC21CD">
      <w:pPr>
        <w:rPr>
          <w:rFonts w:ascii="Times New Roman" w:hAnsi="Times New Roman"/>
          <w:sz w:val="24"/>
          <w:szCs w:val="24"/>
        </w:rPr>
      </w:pPr>
      <w:r w:rsidRPr="00F5267C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F5267C">
        <w:rPr>
          <w:rFonts w:ascii="Times New Roman" w:hAnsi="Times New Roman"/>
          <w:b/>
          <w:sz w:val="24"/>
          <w:szCs w:val="24"/>
        </w:rPr>
        <w:t xml:space="preserve">АРАР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№</w:t>
      </w:r>
      <w:r w:rsidRPr="00F526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54D9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67C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5267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5267C">
        <w:rPr>
          <w:rFonts w:ascii="Times New Roman" w:hAnsi="Times New Roman"/>
          <w:b/>
          <w:sz w:val="24"/>
          <w:szCs w:val="24"/>
        </w:rPr>
        <w:t>ПОСТАНОВЛЕНИЕ</w:t>
      </w:r>
      <w:r w:rsidRPr="00F5267C">
        <w:rPr>
          <w:rFonts w:ascii="Times New Roman" w:hAnsi="Times New Roman"/>
          <w:sz w:val="24"/>
          <w:szCs w:val="24"/>
        </w:rPr>
        <w:t xml:space="preserve"> </w:t>
      </w:r>
    </w:p>
    <w:p w:rsidR="00BC21CD" w:rsidRPr="00F5267C" w:rsidRDefault="00BC21CD" w:rsidP="00BC2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«12» март 2024 </w:t>
      </w:r>
      <w:r w:rsidRPr="00F5267C">
        <w:rPr>
          <w:rFonts w:ascii="Times New Roman" w:hAnsi="Times New Roman"/>
          <w:b/>
          <w:sz w:val="24"/>
          <w:szCs w:val="24"/>
        </w:rPr>
        <w:t xml:space="preserve">й.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«12» марта 2024г.</w:t>
      </w:r>
      <w:r w:rsidRPr="00F526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F5267C">
        <w:rPr>
          <w:rFonts w:ascii="Times New Roman" w:hAnsi="Times New Roman"/>
          <w:b/>
          <w:sz w:val="24"/>
          <w:szCs w:val="24"/>
        </w:rPr>
        <w:t xml:space="preserve">      </w:t>
      </w:r>
    </w:p>
    <w:p w:rsidR="00C3793A" w:rsidRDefault="00C3793A" w:rsidP="00C3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3A" w:rsidRDefault="00C3793A" w:rsidP="00C3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3A" w:rsidRDefault="00C3793A" w:rsidP="00C3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93A" w:rsidRPr="00E80A7C" w:rsidRDefault="00C3793A" w:rsidP="00C3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</w:t>
      </w:r>
      <w:r w:rsidRPr="00E80A7C">
        <w:rPr>
          <w:rFonts w:ascii="Times New Roman" w:hAnsi="Times New Roman"/>
          <w:b/>
          <w:sz w:val="28"/>
          <w:szCs w:val="28"/>
        </w:rPr>
        <w:t>«Об утверждении Муниципальной программы развития физической культуры и спо</w:t>
      </w:r>
      <w:r w:rsidR="00BC21CD" w:rsidRPr="00E80A7C">
        <w:rPr>
          <w:rFonts w:ascii="Times New Roman" w:hAnsi="Times New Roman"/>
          <w:b/>
          <w:sz w:val="28"/>
          <w:szCs w:val="28"/>
        </w:rPr>
        <w:t xml:space="preserve">рта в сельском поселении Микяшевский </w:t>
      </w:r>
      <w:r w:rsidRPr="00E80A7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 на 2024-2026 года» </w:t>
      </w:r>
    </w:p>
    <w:p w:rsidR="00C3793A" w:rsidRPr="003F4AF1" w:rsidRDefault="00C3793A" w:rsidP="00C379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93A" w:rsidRPr="00E80A7C" w:rsidRDefault="00C3793A" w:rsidP="00C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A7C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Федерации»,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</w:t>
      </w:r>
      <w:proofErr w:type="gramEnd"/>
      <w:r w:rsidRPr="00E80A7C">
        <w:rPr>
          <w:rFonts w:ascii="Times New Roman" w:hAnsi="Times New Roman"/>
          <w:sz w:val="24"/>
          <w:szCs w:val="24"/>
        </w:rPr>
        <w:t xml:space="preserve"> населения, в первую очередь детей, подростков и молодежи к физической культуре и спорту,  </w:t>
      </w:r>
    </w:p>
    <w:p w:rsidR="00C3793A" w:rsidRPr="00E80A7C" w:rsidRDefault="00C3793A" w:rsidP="00C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93A" w:rsidRPr="00621DD1" w:rsidRDefault="00C3793A" w:rsidP="00C3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21DD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21DD1">
        <w:rPr>
          <w:rFonts w:ascii="Times New Roman" w:hAnsi="Times New Roman"/>
          <w:b/>
          <w:sz w:val="24"/>
          <w:szCs w:val="24"/>
        </w:rPr>
        <w:t xml:space="preserve"> о с т а н о в л я ю :</w:t>
      </w:r>
      <w:bookmarkStart w:id="0" w:name="_GoBack"/>
      <w:bookmarkEnd w:id="0"/>
    </w:p>
    <w:p w:rsidR="00C3793A" w:rsidRPr="00E80A7C" w:rsidRDefault="00C3793A" w:rsidP="00C3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93A" w:rsidRPr="00E80A7C" w:rsidRDefault="00C3793A" w:rsidP="00C37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A7C">
        <w:rPr>
          <w:rFonts w:ascii="Times New Roman" w:hAnsi="Times New Roman"/>
          <w:sz w:val="24"/>
          <w:szCs w:val="24"/>
        </w:rPr>
        <w:t>1. Утвердить Муниципальную программу развития физической культуры и с</w:t>
      </w:r>
      <w:r w:rsidR="00E80A7C" w:rsidRPr="00E80A7C">
        <w:rPr>
          <w:rFonts w:ascii="Times New Roman" w:hAnsi="Times New Roman"/>
          <w:sz w:val="24"/>
          <w:szCs w:val="24"/>
        </w:rPr>
        <w:t xml:space="preserve">порта в сельском поселении Микяшевский </w:t>
      </w:r>
      <w:r w:rsidRPr="00E80A7C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2024-2026 года согласно Приложению к настоящему постановлению.</w:t>
      </w:r>
    </w:p>
    <w:p w:rsidR="00C3793A" w:rsidRPr="00E80A7C" w:rsidRDefault="00C3793A" w:rsidP="00C37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A7C">
        <w:rPr>
          <w:rFonts w:ascii="Times New Roman" w:hAnsi="Times New Roman"/>
          <w:sz w:val="24"/>
          <w:szCs w:val="24"/>
        </w:rPr>
        <w:t>2.Настоящее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3793A" w:rsidRPr="00E80A7C" w:rsidRDefault="00C3793A" w:rsidP="00C37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A7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80A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0A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93A" w:rsidRPr="00E80A7C" w:rsidRDefault="00C3793A" w:rsidP="00C3793A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</w:p>
    <w:p w:rsidR="00C3793A" w:rsidRPr="00E80A7C" w:rsidRDefault="00C3793A" w:rsidP="00C3793A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</w:p>
    <w:p w:rsidR="00E80A7C" w:rsidRDefault="00E80A7C" w:rsidP="00E80A7C">
      <w:pPr>
        <w:pStyle w:val="western"/>
        <w:spacing w:before="0" w:beforeAutospacing="0" w:after="0" w:afterAutospacing="0"/>
      </w:pPr>
    </w:p>
    <w:p w:rsidR="00E80A7C" w:rsidRDefault="00E80A7C" w:rsidP="00E80A7C">
      <w:pPr>
        <w:pStyle w:val="western"/>
        <w:spacing w:before="0" w:beforeAutospacing="0" w:after="0" w:afterAutospacing="0"/>
      </w:pPr>
    </w:p>
    <w:p w:rsidR="00E80A7C" w:rsidRDefault="00E80A7C" w:rsidP="00E80A7C">
      <w:pPr>
        <w:pStyle w:val="western"/>
        <w:spacing w:before="0" w:beforeAutospacing="0" w:after="0" w:afterAutospacing="0"/>
      </w:pPr>
    </w:p>
    <w:p w:rsidR="00C3793A" w:rsidRPr="00E80A7C" w:rsidRDefault="00C3793A" w:rsidP="00E80A7C">
      <w:pPr>
        <w:pStyle w:val="western"/>
        <w:spacing w:before="0" w:beforeAutospacing="0" w:after="0" w:afterAutospacing="0"/>
      </w:pPr>
      <w:r w:rsidRPr="00E80A7C">
        <w:t xml:space="preserve">Глава сельского поселения                                                 </w:t>
      </w:r>
      <w:r w:rsidR="00E80A7C">
        <w:t xml:space="preserve">                        </w:t>
      </w:r>
      <w:proofErr w:type="spellStart"/>
      <w:r w:rsidR="00E80A7C">
        <w:t>А.Р.Гайзуллин</w:t>
      </w:r>
      <w:proofErr w:type="spellEnd"/>
    </w:p>
    <w:p w:rsidR="00C3793A" w:rsidRPr="001B20EA" w:rsidRDefault="00E80A7C" w:rsidP="00C3793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3793A" w:rsidRPr="00E80A7C">
        <w:rPr>
          <w:rFonts w:ascii="Times New Roman" w:hAnsi="Times New Roman"/>
          <w:bCs/>
          <w:sz w:val="24"/>
          <w:szCs w:val="24"/>
        </w:rPr>
        <w:br w:type="page"/>
      </w:r>
      <w:r w:rsidR="00C3793A" w:rsidRPr="001B20EA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</w:p>
    <w:p w:rsidR="00C3793A" w:rsidRDefault="00C3793A" w:rsidP="00C3793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</w:t>
      </w:r>
      <w:r w:rsidRPr="001B20EA">
        <w:rPr>
          <w:rFonts w:ascii="Times New Roman" w:hAnsi="Times New Roman"/>
          <w:bCs/>
          <w:sz w:val="20"/>
          <w:szCs w:val="20"/>
        </w:rPr>
        <w:t xml:space="preserve">администрации </w:t>
      </w:r>
    </w:p>
    <w:p w:rsidR="00C3793A" w:rsidRPr="001B20EA" w:rsidRDefault="00062738" w:rsidP="00C3793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сельского поселения  Микяшевский </w:t>
      </w:r>
      <w:r w:rsidR="00C3793A">
        <w:rPr>
          <w:rFonts w:ascii="Times New Roman" w:hAnsi="Times New Roman"/>
          <w:bCs/>
          <w:sz w:val="20"/>
          <w:szCs w:val="20"/>
        </w:rPr>
        <w:t xml:space="preserve">сельсовет  муниципального района Давлекановский район </w:t>
      </w:r>
      <w:r w:rsidR="00C3793A" w:rsidRPr="001B20EA">
        <w:rPr>
          <w:rFonts w:ascii="Times New Roman" w:hAnsi="Times New Roman"/>
          <w:bCs/>
          <w:sz w:val="20"/>
          <w:szCs w:val="20"/>
        </w:rPr>
        <w:t xml:space="preserve">Республики Башкортостан </w:t>
      </w:r>
    </w:p>
    <w:p w:rsidR="00C3793A" w:rsidRPr="001B20EA" w:rsidRDefault="00062738" w:rsidP="00C3793A">
      <w:pPr>
        <w:spacing w:after="0" w:line="240" w:lineRule="auto"/>
        <w:ind w:left="524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12.03.2024 №19 </w:t>
      </w:r>
    </w:p>
    <w:p w:rsidR="00C3793A" w:rsidRPr="003F4AF1" w:rsidRDefault="00C3793A" w:rsidP="00C3793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793A" w:rsidRPr="001B20EA" w:rsidRDefault="00C3793A" w:rsidP="00C37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C3793A" w:rsidRDefault="00C3793A" w:rsidP="00C37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 </w:t>
      </w:r>
      <w:r w:rsidRPr="007F303E">
        <w:rPr>
          <w:rFonts w:ascii="Times New Roman" w:hAnsi="Times New Roman"/>
          <w:b/>
          <w:sz w:val="24"/>
          <w:szCs w:val="24"/>
        </w:rPr>
        <w:t>«Развитие физической культуры и сп</w:t>
      </w:r>
      <w:r w:rsidR="00062738" w:rsidRPr="007F303E">
        <w:rPr>
          <w:rFonts w:ascii="Times New Roman" w:hAnsi="Times New Roman"/>
          <w:b/>
          <w:sz w:val="24"/>
          <w:szCs w:val="24"/>
        </w:rPr>
        <w:t xml:space="preserve">орта в сельском поселении  Микяшевский </w:t>
      </w:r>
      <w:r w:rsidRPr="007F303E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Давлекановский район Республики Башкортостан на </w:t>
      </w:r>
      <w:r w:rsidRPr="007F303E">
        <w:rPr>
          <w:rFonts w:ascii="Times New Roman" w:hAnsi="Times New Roman"/>
          <w:b/>
          <w:color w:val="000000"/>
          <w:sz w:val="24"/>
          <w:szCs w:val="24"/>
        </w:rPr>
        <w:t>2024-2026</w:t>
      </w:r>
      <w:r w:rsidRPr="007F303E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7F303E" w:rsidRPr="007F303E" w:rsidRDefault="007F303E" w:rsidP="00C37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03E" w:rsidRPr="00621DD1" w:rsidRDefault="00C3793A" w:rsidP="007F303E">
      <w:pPr>
        <w:pStyle w:val="af9"/>
        <w:numPr>
          <w:ilvl w:val="0"/>
          <w:numId w:val="19"/>
        </w:numPr>
        <w:spacing w:after="0" w:line="240" w:lineRule="auto"/>
        <w:ind w:left="60"/>
        <w:jc w:val="center"/>
        <w:rPr>
          <w:b/>
          <w:sz w:val="24"/>
          <w:szCs w:val="24"/>
        </w:rPr>
      </w:pPr>
      <w:r w:rsidRPr="00621DD1">
        <w:rPr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03"/>
      </w:tblGrid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Муниципальная Программа развития  физической культуры и  сп</w:t>
            </w:r>
            <w:r w:rsidR="00062738">
              <w:rPr>
                <w:rFonts w:ascii="Times New Roman" w:hAnsi="Times New Roman"/>
                <w:sz w:val="24"/>
                <w:szCs w:val="24"/>
              </w:rPr>
              <w:t xml:space="preserve">орта в сельском поселении Микяшевский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Давлекановский район Республики Башкортостан на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2024-2026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года (далее Программа)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Федеральный закон Российской Федерации от 04.12.2007 №329-ФЗ «О физической культуре и  спорте в Российской Федерации», </w:t>
            </w:r>
          </w:p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Закон Республики Башкортостан от 24.11.2008  №68-з  «О физической культуре и  спорте в Республике Башкортостан», </w:t>
            </w:r>
          </w:p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- Закон Республики Башкортостан  от 05.04.2004  №73-з «О детско-юношеском спорте в Республики Башкортостан»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 Администра</w:t>
            </w:r>
            <w:r w:rsidR="00062738">
              <w:rPr>
                <w:rFonts w:ascii="Times New Roman" w:hAnsi="Times New Roman"/>
                <w:sz w:val="24"/>
                <w:szCs w:val="24"/>
              </w:rPr>
              <w:t xml:space="preserve">ция сельского поселения Микяшевский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Давлекановский район Республики Башкортостан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62738">
              <w:rPr>
                <w:rFonts w:ascii="Times New Roman" w:hAnsi="Times New Roman"/>
                <w:sz w:val="24"/>
                <w:szCs w:val="24"/>
              </w:rPr>
              <w:t xml:space="preserve">ция сельского поселения Микяшевский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Давлекановский район Республики Башкортостан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– Обеспечение условий для развития на территории сел</w:t>
            </w:r>
            <w:r w:rsidR="00062738">
              <w:rPr>
                <w:rFonts w:ascii="Times New Roman" w:hAnsi="Times New Roman"/>
                <w:sz w:val="24"/>
                <w:szCs w:val="24"/>
              </w:rPr>
              <w:t xml:space="preserve">ьского поселения Микяшевский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физкультурно-оздоровительных, иных массовых и спортивных мероприятий.</w:t>
            </w:r>
          </w:p>
          <w:p w:rsidR="00C3793A" w:rsidRPr="001B20EA" w:rsidRDefault="00C3793A" w:rsidP="000E768E">
            <w:pPr>
              <w:pStyle w:val="af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C3793A" w:rsidRPr="001B20EA" w:rsidRDefault="00C3793A" w:rsidP="000E768E">
            <w:pPr>
              <w:pStyle w:val="af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для проведения мероприятий по физической культуре и сп</w:t>
            </w:r>
            <w:r w:rsidR="00062738">
              <w:rPr>
                <w:rFonts w:ascii="Times New Roman" w:hAnsi="Times New Roman"/>
                <w:sz w:val="24"/>
                <w:szCs w:val="24"/>
              </w:rPr>
              <w:t xml:space="preserve">орту в сельском поселении Микяшевский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C3793A" w:rsidRPr="001B20E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A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сельских спортивных и физкультурных мероприятий, участие спортсменов сель</w:t>
            </w:r>
            <w:r w:rsidR="00062738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Микяшевский </w:t>
            </w:r>
            <w:r w:rsidRPr="001B20E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в соревнованиях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- развитие молодежи сель</w:t>
            </w:r>
            <w:r w:rsidR="00062738">
              <w:rPr>
                <w:rFonts w:ascii="Times New Roman" w:hAnsi="Times New Roman"/>
                <w:sz w:val="24"/>
                <w:szCs w:val="24"/>
              </w:rPr>
              <w:t xml:space="preserve">ского поселения  Микяшевский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2024-2026</w:t>
            </w:r>
            <w:r w:rsidRPr="001B2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годы.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03" w:type="dxa"/>
          </w:tcPr>
          <w:p w:rsidR="00C3793A" w:rsidRPr="001B20EA" w:rsidRDefault="00621DD1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3793A" w:rsidRPr="001B20EA">
                <w:rPr>
                  <w:rStyle w:val="af2"/>
                  <w:rFonts w:ascii="Times New Roman" w:hAnsi="Times New Roman"/>
                  <w:sz w:val="24"/>
                  <w:szCs w:val="24"/>
                  <w:lang w:eastAsia="en-US"/>
                </w:rPr>
                <w:t>Мероприятия</w:t>
              </w:r>
            </w:hyperlink>
            <w:r w:rsidR="00C3793A" w:rsidRPr="001B2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Исполнители и соисполнители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r w:rsidR="00BE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Микяшевский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Башкортостан;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Общий объем финансирования из бюджета поселения на 2024-2026 г. составляет 12,0 тыс. руб., в том числе:</w:t>
            </w:r>
          </w:p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2024г. – 4,0 тыс. руб.</w:t>
            </w:r>
          </w:p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2025г. – 4,0 тыс. руб.</w:t>
            </w:r>
          </w:p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 xml:space="preserve"> – 4,0 тыс. руб.</w:t>
            </w:r>
          </w:p>
        </w:tc>
      </w:tr>
      <w:tr w:rsidR="00C3793A" w:rsidRPr="001B20EA" w:rsidTr="000E768E">
        <w:tc>
          <w:tcPr>
            <w:tcW w:w="3168" w:type="dxa"/>
          </w:tcPr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</w:tcPr>
          <w:p w:rsidR="00C3793A" w:rsidRPr="001B20EA" w:rsidRDefault="00C3793A" w:rsidP="000E7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людей, регулярно занимающихся физической культурой и спортом, до 50 процентов от общей численности населения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>сел</w:t>
            </w:r>
            <w:r w:rsidR="00BE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ьского поселения  Микяшевский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Давлекановский район Республики Башкортостан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93A" w:rsidRPr="001B20EA" w:rsidRDefault="00C3793A" w:rsidP="000E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EA">
              <w:rPr>
                <w:rFonts w:ascii="Times New Roman" w:hAnsi="Times New Roman"/>
                <w:sz w:val="24"/>
                <w:szCs w:val="24"/>
              </w:rPr>
              <w:t>- увеличение обеспеченности населения</w:t>
            </w:r>
            <w:proofErr w:type="gramStart"/>
            <w:r w:rsidRPr="001B20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20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20EA">
              <w:rPr>
                <w:rFonts w:ascii="Times New Roman" w:hAnsi="Times New Roman"/>
                <w:sz w:val="24"/>
                <w:szCs w:val="24"/>
              </w:rPr>
              <w:t xml:space="preserve">атериально-технической базой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BE1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льского поселения Микяшевский </w:t>
            </w:r>
            <w:r w:rsidRPr="001B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  <w:r w:rsidRPr="001B2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793A" w:rsidRPr="001B20EA" w:rsidRDefault="00C3793A" w:rsidP="00C37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                                        </w:t>
      </w:r>
    </w:p>
    <w:p w:rsidR="00C3793A" w:rsidRPr="001B20EA" w:rsidRDefault="00C3793A" w:rsidP="00C37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0EA">
        <w:rPr>
          <w:rFonts w:ascii="Times New Roman" w:hAnsi="Times New Roman"/>
          <w:b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C3793A" w:rsidRPr="001B20EA" w:rsidRDefault="00C3793A" w:rsidP="00C379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C3793A" w:rsidRPr="001B20EA" w:rsidRDefault="00C3793A" w:rsidP="00C379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культуры, спорта и молодежной политики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 w:rsidRPr="001B20EA">
        <w:rPr>
          <w:rFonts w:ascii="Times New Roman" w:hAnsi="Times New Roman"/>
          <w:sz w:val="24"/>
          <w:szCs w:val="24"/>
        </w:rPr>
        <w:tab/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1B20EA">
        <w:rPr>
          <w:rFonts w:ascii="Times New Roman" w:hAnsi="Times New Roman"/>
          <w:sz w:val="24"/>
          <w:szCs w:val="24"/>
        </w:rPr>
        <w:tab/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 w:rsidRPr="001B20EA">
        <w:rPr>
          <w:rFonts w:ascii="Times New Roman" w:hAnsi="Times New Roman"/>
          <w:sz w:val="24"/>
          <w:szCs w:val="24"/>
        </w:rPr>
        <w:tab/>
        <w:t>В се</w:t>
      </w:r>
      <w:r w:rsidR="00BE1EBE">
        <w:rPr>
          <w:rFonts w:ascii="Times New Roman" w:hAnsi="Times New Roman"/>
          <w:sz w:val="24"/>
          <w:szCs w:val="24"/>
        </w:rPr>
        <w:t xml:space="preserve">льском поселении Микяшевский </w:t>
      </w:r>
      <w:r w:rsidRPr="001B20EA">
        <w:rPr>
          <w:rFonts w:ascii="Times New Roman" w:hAnsi="Times New Roman"/>
          <w:sz w:val="24"/>
          <w:szCs w:val="24"/>
        </w:rPr>
        <w:t xml:space="preserve"> сельсовет имеется база для проведения спортивных соревнований как лыжня, футбол, волейбол, баскетбол, хоккей и др. Для привлечения к участию в физкультурно-оздоровительных и массовых спортивных мероприятиях молодежи в се</w:t>
      </w:r>
      <w:r w:rsidR="00BE1EBE">
        <w:rPr>
          <w:rFonts w:ascii="Times New Roman" w:hAnsi="Times New Roman"/>
          <w:sz w:val="24"/>
          <w:szCs w:val="24"/>
        </w:rPr>
        <w:t xml:space="preserve">льском поселении Микяшевский </w:t>
      </w:r>
      <w:r w:rsidRPr="001B20EA">
        <w:rPr>
          <w:rFonts w:ascii="Times New Roman" w:hAnsi="Times New Roman"/>
          <w:sz w:val="24"/>
          <w:szCs w:val="24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C3793A" w:rsidRPr="001B20EA" w:rsidRDefault="00C3793A" w:rsidP="00C3793A">
      <w:pPr>
        <w:pStyle w:val="afc"/>
        <w:jc w:val="center"/>
        <w:rPr>
          <w:b/>
          <w:color w:val="000000"/>
        </w:rPr>
      </w:pPr>
      <w:r w:rsidRPr="001B20EA">
        <w:rPr>
          <w:b/>
          <w:color w:val="000000"/>
        </w:rPr>
        <w:t>2. Основные цели и задачи Программы</w:t>
      </w:r>
    </w:p>
    <w:p w:rsidR="00C3793A" w:rsidRPr="001B20EA" w:rsidRDefault="00C3793A" w:rsidP="00C3793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C3793A" w:rsidRPr="001B20EA" w:rsidRDefault="00C3793A" w:rsidP="00C3793A">
      <w:pPr>
        <w:pStyle w:val="af7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реализация государственной политики в области физической культуры и спорта;</w:t>
      </w:r>
    </w:p>
    <w:p w:rsidR="00C3793A" w:rsidRPr="001B20EA" w:rsidRDefault="00C3793A" w:rsidP="00C3793A">
      <w:pPr>
        <w:pStyle w:val="af7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lastRenderedPageBreak/>
        <w:t>- обеспечение успешного участия спортсменов в районных соревнованиях;</w:t>
      </w:r>
    </w:p>
    <w:p w:rsidR="00C3793A" w:rsidRPr="001B20EA" w:rsidRDefault="00C3793A" w:rsidP="00C3793A">
      <w:pPr>
        <w:pStyle w:val="af7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повышение массовости физкультурного движения;</w:t>
      </w:r>
    </w:p>
    <w:p w:rsidR="00C3793A" w:rsidRPr="001B20EA" w:rsidRDefault="00C3793A" w:rsidP="00C3793A">
      <w:pPr>
        <w:pStyle w:val="af7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поддержка молодежи.</w:t>
      </w:r>
    </w:p>
    <w:p w:rsidR="00C3793A" w:rsidRPr="001B20EA" w:rsidRDefault="00C3793A" w:rsidP="00C3793A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Для достижения указанных целей Программа предусматривает решение следующих задач:</w:t>
      </w:r>
    </w:p>
    <w:p w:rsidR="00C3793A" w:rsidRPr="001B20EA" w:rsidRDefault="00C3793A" w:rsidP="00C379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организация системной пропаганды физической активности и здорового образа жизни;</w:t>
      </w:r>
    </w:p>
    <w:p w:rsidR="00C3793A" w:rsidRPr="001B20EA" w:rsidRDefault="00C3793A" w:rsidP="00C379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укрепление и расширение материально-технической базы физкультуры и спорта.</w:t>
      </w:r>
      <w:r w:rsidRPr="001B20EA">
        <w:rPr>
          <w:rFonts w:ascii="Times New Roman" w:hAnsi="Times New Roman"/>
          <w:sz w:val="24"/>
          <w:szCs w:val="24"/>
        </w:rPr>
        <w:tab/>
      </w:r>
    </w:p>
    <w:p w:rsidR="00C3793A" w:rsidRPr="001B20EA" w:rsidRDefault="00C3793A" w:rsidP="00C379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color w:val="000000"/>
          <w:sz w:val="24"/>
          <w:szCs w:val="24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развития.</w:t>
      </w:r>
    </w:p>
    <w:p w:rsidR="00C3793A" w:rsidRPr="001B20EA" w:rsidRDefault="00C3793A" w:rsidP="00C3793A">
      <w:pPr>
        <w:pStyle w:val="afc"/>
        <w:jc w:val="center"/>
        <w:rPr>
          <w:b/>
          <w:color w:val="000000"/>
        </w:rPr>
      </w:pPr>
      <w:r w:rsidRPr="001B20EA">
        <w:rPr>
          <w:b/>
          <w:color w:val="000000"/>
        </w:rPr>
        <w:t>3. Сроки и этапы реализации Программы</w:t>
      </w:r>
    </w:p>
    <w:p w:rsidR="00C3793A" w:rsidRPr="001B20EA" w:rsidRDefault="00C3793A" w:rsidP="00C3793A">
      <w:pPr>
        <w:pStyle w:val="afc"/>
        <w:ind w:firstLine="708"/>
        <w:rPr>
          <w:color w:val="000000"/>
        </w:rPr>
      </w:pPr>
      <w:r w:rsidRPr="001B20EA">
        <w:rPr>
          <w:color w:val="000000"/>
        </w:rPr>
        <w:t>Программа будет реализовываться в период с 2024 по 2026 годы, без деления на этапы.</w:t>
      </w:r>
    </w:p>
    <w:p w:rsidR="00C3793A" w:rsidRPr="001B20EA" w:rsidRDefault="00C3793A" w:rsidP="00C3793A">
      <w:pPr>
        <w:pStyle w:val="afc"/>
        <w:jc w:val="center"/>
        <w:rPr>
          <w:b/>
          <w:color w:val="000000"/>
        </w:rPr>
      </w:pPr>
      <w:r w:rsidRPr="001B20EA">
        <w:rPr>
          <w:b/>
          <w:color w:val="000000"/>
        </w:rPr>
        <w:t>4. Механизм реализации Программы</w:t>
      </w:r>
    </w:p>
    <w:p w:rsidR="00C3793A" w:rsidRPr="001B20EA" w:rsidRDefault="00C3793A" w:rsidP="00C3793A">
      <w:pPr>
        <w:pStyle w:val="afc"/>
        <w:ind w:firstLine="708"/>
        <w:jc w:val="both"/>
        <w:rPr>
          <w:color w:val="000000"/>
        </w:rPr>
      </w:pPr>
      <w:r w:rsidRPr="001B20EA">
        <w:rPr>
          <w:color w:val="000000"/>
        </w:rPr>
        <w:t>Программа представляет собой комплекс мероприятий, направленных на решение проблем в сфере физической культуры, спорта и молодежной политики. В решении указанных проблем должны принять участие органы местного самоуправления.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В связи с этим механизмом реализации программы предполагает: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постоянную координацию действий исполнителей программных мероприятий;</w:t>
      </w:r>
      <w:r w:rsidRPr="001B20EA">
        <w:rPr>
          <w:rFonts w:ascii="Times New Roman" w:hAnsi="Times New Roman"/>
          <w:sz w:val="24"/>
          <w:szCs w:val="24"/>
        </w:rPr>
        <w:tab/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мониторинг эффективности реализации мероприятий Программы;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повышение роли спортивных общественных организаций в реализации программных мероприятий; 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разработку и внедрение эффективных методик и технологий массовой физкультурно-оздоровительной работы, подготовки спортсменов;</w:t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</w:r>
      <w:r w:rsidRPr="001B20EA">
        <w:rPr>
          <w:rFonts w:ascii="Times New Roman" w:hAnsi="Times New Roman"/>
          <w:sz w:val="24"/>
          <w:szCs w:val="24"/>
        </w:rPr>
        <w:tab/>
        <w:t xml:space="preserve"> 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- 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C3793A" w:rsidRPr="001B20EA" w:rsidRDefault="00C3793A" w:rsidP="00C3793A">
      <w:pPr>
        <w:pStyle w:val="afc"/>
        <w:jc w:val="center"/>
        <w:rPr>
          <w:b/>
          <w:color w:val="000000"/>
        </w:rPr>
      </w:pPr>
      <w:r w:rsidRPr="001B20EA">
        <w:rPr>
          <w:b/>
          <w:color w:val="000000"/>
        </w:rPr>
        <w:t>5. Финансирование и ресурсное обеспечение Программы</w:t>
      </w:r>
    </w:p>
    <w:p w:rsidR="00C3793A" w:rsidRPr="001B20EA" w:rsidRDefault="00C3793A" w:rsidP="00C3793A">
      <w:pPr>
        <w:pStyle w:val="afc"/>
        <w:ind w:firstLine="708"/>
        <w:rPr>
          <w:color w:val="000000"/>
        </w:rPr>
      </w:pPr>
      <w:r w:rsidRPr="001B20EA">
        <w:rPr>
          <w:color w:val="000000"/>
        </w:rPr>
        <w:t>Общий объем финансирования Программы составляет 12,0 тысяч рублей</w:t>
      </w:r>
      <w:proofErr w:type="gramStart"/>
      <w:r w:rsidRPr="001B20EA">
        <w:rPr>
          <w:color w:val="000000"/>
        </w:rPr>
        <w:t>.</w:t>
      </w:r>
      <w:proofErr w:type="gramEnd"/>
      <w:r w:rsidRPr="001B20EA">
        <w:rPr>
          <w:color w:val="000000"/>
        </w:rPr>
        <w:t xml:space="preserve"> </w:t>
      </w:r>
      <w:proofErr w:type="gramStart"/>
      <w:r w:rsidRPr="001B20EA">
        <w:rPr>
          <w:color w:val="000000"/>
        </w:rPr>
        <w:t>з</w:t>
      </w:r>
      <w:proofErr w:type="gramEnd"/>
      <w:r w:rsidRPr="001B20EA">
        <w:rPr>
          <w:color w:val="000000"/>
        </w:rPr>
        <w:t>а счет бюджета сельского поселения, из них по годам:</w:t>
      </w:r>
    </w:p>
    <w:p w:rsidR="00C3793A" w:rsidRPr="001B20EA" w:rsidRDefault="00C3793A" w:rsidP="00C3793A">
      <w:pPr>
        <w:pStyle w:val="afc"/>
        <w:rPr>
          <w:color w:val="000000"/>
        </w:rPr>
      </w:pPr>
      <w:r w:rsidRPr="001B20EA">
        <w:rPr>
          <w:color w:val="000000"/>
        </w:rPr>
        <w:t>2024 год – 4,0 тысяч рублей;</w:t>
      </w:r>
    </w:p>
    <w:p w:rsidR="00C3793A" w:rsidRPr="001B20EA" w:rsidRDefault="00C3793A" w:rsidP="00C3793A">
      <w:pPr>
        <w:pStyle w:val="afc"/>
        <w:rPr>
          <w:color w:val="000000"/>
        </w:rPr>
      </w:pPr>
      <w:r w:rsidRPr="001B20EA">
        <w:rPr>
          <w:color w:val="000000"/>
        </w:rPr>
        <w:t>2025 год – 4,0 тысяч рублей;</w:t>
      </w:r>
    </w:p>
    <w:p w:rsidR="00C3793A" w:rsidRDefault="00C3793A" w:rsidP="00C3793A">
      <w:pPr>
        <w:pStyle w:val="afc"/>
        <w:rPr>
          <w:color w:val="000000"/>
        </w:rPr>
      </w:pPr>
      <w:r w:rsidRPr="001B20EA">
        <w:rPr>
          <w:color w:val="000000"/>
        </w:rPr>
        <w:t>2026 год – 4,0 тысяч рублей.</w:t>
      </w:r>
    </w:p>
    <w:p w:rsidR="00C3793A" w:rsidRPr="001B20EA" w:rsidRDefault="00C3793A" w:rsidP="00C3793A">
      <w:pPr>
        <w:pStyle w:val="afc"/>
        <w:jc w:val="center"/>
        <w:rPr>
          <w:b/>
          <w:color w:val="000000"/>
        </w:rPr>
      </w:pPr>
      <w:r w:rsidRPr="001B20EA">
        <w:rPr>
          <w:b/>
          <w:color w:val="000000"/>
        </w:rPr>
        <w:t xml:space="preserve">6. Система </w:t>
      </w:r>
      <w:proofErr w:type="gramStart"/>
      <w:r w:rsidRPr="001B20EA">
        <w:rPr>
          <w:b/>
          <w:color w:val="000000"/>
        </w:rPr>
        <w:t>контроля за</w:t>
      </w:r>
      <w:proofErr w:type="gramEnd"/>
      <w:r w:rsidRPr="001B20EA">
        <w:rPr>
          <w:b/>
          <w:color w:val="000000"/>
        </w:rPr>
        <w:t xml:space="preserve"> выполнением Программы</w:t>
      </w:r>
    </w:p>
    <w:p w:rsidR="00C3793A" w:rsidRPr="001B20EA" w:rsidRDefault="00C3793A" w:rsidP="00C3793A">
      <w:pPr>
        <w:pStyle w:val="afc"/>
        <w:ind w:firstLine="708"/>
        <w:jc w:val="both"/>
        <w:rPr>
          <w:color w:val="000000"/>
        </w:rPr>
      </w:pPr>
      <w:proofErr w:type="gramStart"/>
      <w:r w:rsidRPr="001B20EA">
        <w:rPr>
          <w:color w:val="000000"/>
        </w:rPr>
        <w:t>Контроль за</w:t>
      </w:r>
      <w:proofErr w:type="gramEnd"/>
      <w:r w:rsidRPr="001B20EA">
        <w:rPr>
          <w:color w:val="000000"/>
        </w:rPr>
        <w:t xml:space="preserve"> реализацией Программы возлагается на Администрацию сель</w:t>
      </w:r>
      <w:r w:rsidR="00BE1EBE">
        <w:rPr>
          <w:color w:val="000000"/>
        </w:rPr>
        <w:t xml:space="preserve">ского поселения  Микяшевский </w:t>
      </w:r>
      <w:r w:rsidRPr="001B20EA">
        <w:rPr>
          <w:color w:val="000000"/>
        </w:rPr>
        <w:t xml:space="preserve">сельсовет муниципального района Давлекановский район. Система </w:t>
      </w:r>
      <w:proofErr w:type="gramStart"/>
      <w:r w:rsidRPr="001B20EA">
        <w:rPr>
          <w:color w:val="000000"/>
        </w:rPr>
        <w:t>контроля за</w:t>
      </w:r>
      <w:proofErr w:type="gramEnd"/>
      <w:r w:rsidRPr="001B20EA">
        <w:rPr>
          <w:color w:val="000000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C3793A" w:rsidRPr="001B20EA" w:rsidRDefault="00C3793A" w:rsidP="00C3793A">
      <w:pPr>
        <w:pStyle w:val="afc"/>
        <w:jc w:val="center"/>
        <w:rPr>
          <w:b/>
          <w:color w:val="000000"/>
        </w:rPr>
      </w:pPr>
      <w:r w:rsidRPr="001B20EA">
        <w:rPr>
          <w:b/>
          <w:color w:val="000000"/>
        </w:rPr>
        <w:t>7. Оценка социально-экономической эффективности реализации Программы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Социально-экономическая эффективность реализации программы предполагается </w:t>
      </w:r>
      <w:proofErr w:type="gramStart"/>
      <w:r w:rsidRPr="001B20EA">
        <w:rPr>
          <w:rFonts w:ascii="Times New Roman" w:hAnsi="Times New Roman"/>
          <w:sz w:val="24"/>
          <w:szCs w:val="24"/>
        </w:rPr>
        <w:t>в</w:t>
      </w:r>
      <w:proofErr w:type="gramEnd"/>
      <w:r w:rsidRPr="001B20EA">
        <w:rPr>
          <w:rFonts w:ascii="Times New Roman" w:hAnsi="Times New Roman"/>
          <w:sz w:val="24"/>
          <w:szCs w:val="24"/>
        </w:rPr>
        <w:t>: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20EA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1B20EA">
        <w:rPr>
          <w:rFonts w:ascii="Times New Roman" w:hAnsi="Times New Roman"/>
          <w:sz w:val="24"/>
          <w:szCs w:val="24"/>
        </w:rPr>
        <w:t xml:space="preserve"> охвата населения сельского поселения занятиями физической культурой и спортом;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20EA">
        <w:rPr>
          <w:rFonts w:ascii="Times New Roman" w:hAnsi="Times New Roman"/>
          <w:sz w:val="24"/>
          <w:szCs w:val="24"/>
        </w:rPr>
        <w:t>росте</w:t>
      </w:r>
      <w:proofErr w:type="gramEnd"/>
      <w:r w:rsidRPr="001B20EA">
        <w:rPr>
          <w:rFonts w:ascii="Times New Roman" w:hAnsi="Times New Roman"/>
          <w:sz w:val="24"/>
          <w:szCs w:val="24"/>
        </w:rPr>
        <w:t xml:space="preserve"> результатов, достигнутых спортсменами сельского поселения на районных соревнованиях;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снижении </w:t>
      </w:r>
      <w:proofErr w:type="gramStart"/>
      <w:r w:rsidRPr="001B20EA">
        <w:rPr>
          <w:rFonts w:ascii="Times New Roman" w:hAnsi="Times New Roman"/>
          <w:sz w:val="24"/>
          <w:szCs w:val="24"/>
        </w:rPr>
        <w:t>уровня заболеваемости различных групп населения сельского поселения</w:t>
      </w:r>
      <w:proofErr w:type="gramEnd"/>
      <w:r w:rsidRPr="001B20EA">
        <w:rPr>
          <w:rFonts w:ascii="Times New Roman" w:hAnsi="Times New Roman"/>
          <w:sz w:val="24"/>
          <w:szCs w:val="24"/>
        </w:rPr>
        <w:t>;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улучшении физической подготовленности юношей </w:t>
      </w:r>
      <w:proofErr w:type="gramStart"/>
      <w:r w:rsidRPr="001B20EA">
        <w:rPr>
          <w:rFonts w:ascii="Times New Roman" w:hAnsi="Times New Roman"/>
          <w:sz w:val="24"/>
          <w:szCs w:val="24"/>
        </w:rPr>
        <w:t>допризывного</w:t>
      </w:r>
      <w:proofErr w:type="gramEnd"/>
      <w:r w:rsidRPr="001B20EA">
        <w:rPr>
          <w:rFonts w:ascii="Times New Roman" w:hAnsi="Times New Roman"/>
          <w:sz w:val="24"/>
          <w:szCs w:val="24"/>
        </w:rPr>
        <w:t xml:space="preserve"> и призывного возрастов;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20EA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1B20EA">
        <w:rPr>
          <w:rFonts w:ascii="Times New Roman" w:hAnsi="Times New Roman"/>
          <w:sz w:val="24"/>
          <w:szCs w:val="24"/>
        </w:rPr>
        <w:t xml:space="preserve"> потребностей жителей сельского поселения в активных </w:t>
      </w:r>
      <w:proofErr w:type="spellStart"/>
      <w:r w:rsidRPr="001B20EA">
        <w:rPr>
          <w:rFonts w:ascii="Times New Roman" w:hAnsi="Times New Roman"/>
          <w:sz w:val="24"/>
          <w:szCs w:val="24"/>
        </w:rPr>
        <w:t>оздоравливающих</w:t>
      </w:r>
      <w:proofErr w:type="spellEnd"/>
      <w:r w:rsidRPr="001B20EA">
        <w:rPr>
          <w:rFonts w:ascii="Times New Roman" w:hAnsi="Times New Roman"/>
          <w:sz w:val="24"/>
          <w:szCs w:val="24"/>
        </w:rPr>
        <w:t xml:space="preserve"> формах отдыха;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20EA">
        <w:rPr>
          <w:rFonts w:ascii="Times New Roman" w:hAnsi="Times New Roman"/>
          <w:sz w:val="24"/>
          <w:szCs w:val="24"/>
        </w:rPr>
        <w:t>наличии</w:t>
      </w:r>
      <w:proofErr w:type="gramEnd"/>
      <w:r w:rsidRPr="001B20EA">
        <w:rPr>
          <w:rFonts w:ascii="Times New Roman" w:hAnsi="Times New Roman"/>
          <w:sz w:val="24"/>
          <w:szCs w:val="24"/>
        </w:rPr>
        <w:t xml:space="preserve"> условий для участия молодежи в политической, социально-экономической, научной, спортивной и культурной жизни общества.</w:t>
      </w:r>
    </w:p>
    <w:p w:rsidR="00C3793A" w:rsidRPr="001B20EA" w:rsidRDefault="00C3793A" w:rsidP="00C3793A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B20EA">
        <w:rPr>
          <w:rFonts w:ascii="Times New Roman" w:hAnsi="Times New Roman"/>
          <w:sz w:val="24"/>
          <w:szCs w:val="24"/>
        </w:rPr>
        <w:t>Перечень целевых индикаторов и показателей программы и их значения указаны в приложении № 1 к муниципальной программе.</w:t>
      </w:r>
    </w:p>
    <w:p w:rsidR="00C3793A" w:rsidRPr="00C33851" w:rsidRDefault="00C3793A" w:rsidP="00C3793A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33851">
        <w:rPr>
          <w:rFonts w:ascii="Times New Roman" w:hAnsi="Times New Roman"/>
          <w:sz w:val="20"/>
          <w:szCs w:val="20"/>
        </w:rPr>
        <w:lastRenderedPageBreak/>
        <w:t>Приложение № 1 к Программе</w:t>
      </w:r>
    </w:p>
    <w:p w:rsidR="00C3793A" w:rsidRPr="00C33851" w:rsidRDefault="00C3793A" w:rsidP="00C3793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sz w:val="20"/>
          <w:szCs w:val="20"/>
        </w:rPr>
        <w:t>«</w:t>
      </w:r>
      <w:r w:rsidRPr="00C33851">
        <w:rPr>
          <w:rFonts w:ascii="Times New Roman" w:hAnsi="Times New Roman"/>
          <w:color w:val="000000"/>
          <w:sz w:val="20"/>
          <w:szCs w:val="20"/>
        </w:rPr>
        <w:t xml:space="preserve">Развитие физической культуры, спорта </w:t>
      </w:r>
    </w:p>
    <w:p w:rsidR="00C3793A" w:rsidRPr="00C33851" w:rsidRDefault="00C3793A" w:rsidP="00C3793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color w:val="000000"/>
          <w:sz w:val="20"/>
          <w:szCs w:val="20"/>
        </w:rPr>
        <w:t xml:space="preserve">и молодежной политики в сельском поселении </w:t>
      </w:r>
    </w:p>
    <w:p w:rsidR="00C3793A" w:rsidRPr="00C33851" w:rsidRDefault="00BE1EBE" w:rsidP="00C3793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Микяшевский </w:t>
      </w:r>
      <w:r w:rsidR="00C3793A" w:rsidRPr="00C33851">
        <w:rPr>
          <w:rFonts w:ascii="Times New Roman" w:hAnsi="Times New Roman"/>
          <w:color w:val="000000"/>
          <w:sz w:val="20"/>
          <w:szCs w:val="20"/>
        </w:rPr>
        <w:t xml:space="preserve">сельсовет муниципального района </w:t>
      </w:r>
    </w:p>
    <w:p w:rsidR="00C3793A" w:rsidRPr="00C33851" w:rsidRDefault="00C3793A" w:rsidP="00C3793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33851">
        <w:rPr>
          <w:rFonts w:ascii="Times New Roman" w:hAnsi="Times New Roman"/>
          <w:color w:val="000000"/>
          <w:sz w:val="20"/>
          <w:szCs w:val="20"/>
        </w:rPr>
        <w:t>Давлекановский район РБ на 2024-2026 годы</w:t>
      </w:r>
      <w:r w:rsidRPr="00C33851">
        <w:rPr>
          <w:rFonts w:ascii="Times New Roman" w:hAnsi="Times New Roman"/>
          <w:sz w:val="20"/>
          <w:szCs w:val="20"/>
        </w:rPr>
        <w:t>»</w:t>
      </w:r>
    </w:p>
    <w:p w:rsidR="00C3793A" w:rsidRPr="001B20EA" w:rsidRDefault="00C3793A" w:rsidP="00C3793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793A" w:rsidRPr="000E1ACA" w:rsidRDefault="00C3793A" w:rsidP="00C37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209"/>
      <w:bookmarkEnd w:id="1"/>
      <w:r w:rsidRPr="000E1ACA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C3793A" w:rsidRPr="000E1ACA" w:rsidRDefault="00C3793A" w:rsidP="00C379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1ACA">
        <w:rPr>
          <w:rFonts w:ascii="Times New Roman" w:hAnsi="Times New Roman"/>
          <w:b/>
          <w:sz w:val="24"/>
          <w:szCs w:val="24"/>
        </w:rPr>
        <w:t>«</w:t>
      </w:r>
      <w:r w:rsidRPr="000E1ACA">
        <w:rPr>
          <w:rFonts w:ascii="Times New Roman" w:hAnsi="Times New Roman"/>
          <w:b/>
          <w:color w:val="000000"/>
          <w:sz w:val="24"/>
          <w:szCs w:val="24"/>
        </w:rPr>
        <w:t xml:space="preserve">Развитие физической культуры, спорта и молодежной политики </w:t>
      </w:r>
    </w:p>
    <w:p w:rsidR="00C3793A" w:rsidRPr="00D1580B" w:rsidRDefault="00C3793A" w:rsidP="00621D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CA">
        <w:rPr>
          <w:rFonts w:ascii="Times New Roman" w:hAnsi="Times New Roman"/>
          <w:b/>
          <w:color w:val="000000"/>
          <w:sz w:val="24"/>
          <w:szCs w:val="24"/>
        </w:rPr>
        <w:t>в се</w:t>
      </w:r>
      <w:r w:rsidR="00BE1EBE" w:rsidRPr="000E1ACA">
        <w:rPr>
          <w:rFonts w:ascii="Times New Roman" w:hAnsi="Times New Roman"/>
          <w:b/>
          <w:color w:val="000000"/>
          <w:sz w:val="24"/>
          <w:szCs w:val="24"/>
        </w:rPr>
        <w:t xml:space="preserve">льском поселении Микяшевский </w:t>
      </w:r>
      <w:r w:rsidRPr="000E1ACA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на 2024-2026 годы</w:t>
      </w:r>
      <w:r w:rsidRPr="000E1AC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  <w:gridCol w:w="1276"/>
        <w:gridCol w:w="3118"/>
      </w:tblGrid>
      <w:tr w:rsidR="00C3793A" w:rsidRPr="00D1580B" w:rsidTr="00125EFC">
        <w:trPr>
          <w:trHeight w:val="8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D1580B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D1580B" w:rsidRDefault="00C3793A" w:rsidP="000E7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D1580B" w:rsidRDefault="00C3793A" w:rsidP="000E7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D1580B" w:rsidRDefault="00C3793A" w:rsidP="000E7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финансирования,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D1580B" w:rsidRDefault="00C3793A" w:rsidP="000E7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  </w:t>
            </w:r>
            <w:r w:rsidRPr="00D15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</w:tr>
      <w:tr w:rsidR="00C3793A" w:rsidRPr="000E1ACA" w:rsidTr="000E768E">
        <w:trPr>
          <w:trHeight w:val="32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Закупка товаров, работ, услуг для обеспечения населения физической культурой, спортом и молодежной политики </w:t>
            </w: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r w:rsidR="00BE1EBE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  Микяшевский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сельсовет МР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Давлекановский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 РБ,</w:t>
            </w:r>
          </w:p>
          <w:p w:rsidR="00550682" w:rsidRDefault="00550682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3679" w:rsidRPr="000E1ACA" w:rsidRDefault="00550682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D158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филиалы МБУ РДК</w:t>
            </w:r>
          </w:p>
          <w:p w:rsidR="00C3793A" w:rsidRPr="000E1ACA" w:rsidRDefault="00550682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793A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3793A" w:rsidRPr="000E1ACA" w:rsidTr="000E768E">
        <w:trPr>
          <w:trHeight w:val="31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3793A" w:rsidRPr="000E1ACA" w:rsidTr="000E768E">
        <w:trPr>
          <w:trHeight w:val="3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3793A" w:rsidRPr="000E1ACA" w:rsidTr="000E768E">
        <w:trPr>
          <w:trHeight w:val="106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3793A" w:rsidRPr="000E1ACA" w:rsidTr="000E768E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Пропаганда здорового образа жизни путем размещения информации на сайте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Два раза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FC" w:rsidRPr="000E1ACA" w:rsidRDefault="00C3793A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r w:rsidR="00BE1EBE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  Микяшевский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сельсовет МР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Давлекановский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 РБ,</w:t>
            </w:r>
          </w:p>
          <w:p w:rsidR="00733679" w:rsidRPr="000E1ACA" w:rsidRDefault="00C3793A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544F" w:rsidRPr="000E1ACA" w:rsidRDefault="00733679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Микяшевский СК</w:t>
            </w:r>
          </w:p>
          <w:p w:rsidR="00C3793A" w:rsidRPr="000E1ACA" w:rsidRDefault="00C3544F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793A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3793A" w:rsidRPr="000E1ACA" w:rsidTr="000E768E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Информирование населения о мероприятиях, связанных со сдачей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FC" w:rsidRPr="000E1ACA" w:rsidRDefault="00C3793A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r w:rsidR="00BE1EBE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  Микяшевский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сельсовет МР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Давлекановский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 РБ,</w:t>
            </w:r>
          </w:p>
          <w:p w:rsidR="00733679" w:rsidRPr="000E1ACA" w:rsidRDefault="00C3793A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544F" w:rsidRPr="000E1ACA" w:rsidRDefault="00733679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Микяшевский СК</w:t>
            </w:r>
          </w:p>
          <w:p w:rsidR="00C3793A" w:rsidRPr="000E1ACA" w:rsidRDefault="00C3544F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793A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3793A" w:rsidRPr="000E1ACA" w:rsidTr="000E768E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5EFC" w:rsidRPr="000E1ACA" w:rsidRDefault="00125EFC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FC" w:rsidRPr="000E1ACA" w:rsidRDefault="00C3793A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r w:rsidR="00BE1EBE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  Микяшевский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сельсовет МР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Давлекановский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 РБ,</w:t>
            </w:r>
          </w:p>
          <w:p w:rsidR="00733679" w:rsidRPr="000E1ACA" w:rsidRDefault="00C3793A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3544F" w:rsidRPr="000E1ACA" w:rsidRDefault="00733679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Микяшевский СК</w:t>
            </w:r>
          </w:p>
          <w:p w:rsidR="00C3793A" w:rsidRPr="000E1ACA" w:rsidRDefault="00C3544F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793A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3793A" w:rsidRPr="000E1ACA" w:rsidTr="000E768E">
        <w:trPr>
          <w:trHeight w:val="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FC" w:rsidRPr="000E1ACA" w:rsidRDefault="00C3793A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r w:rsidR="00BE1EBE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  Микяшевский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сельсовет МР 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Давлекановский</w:t>
            </w: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 РБ</w:t>
            </w:r>
            <w:r w:rsidR="00125EFC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</w:p>
          <w:p w:rsidR="00733679" w:rsidRPr="000E1ACA" w:rsidRDefault="00733679" w:rsidP="007336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33679" w:rsidRPr="000E1ACA" w:rsidRDefault="00733679" w:rsidP="007336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Микяшевский СК</w:t>
            </w:r>
          </w:p>
          <w:p w:rsidR="00C3793A" w:rsidRPr="000E1ACA" w:rsidRDefault="00C3544F" w:rsidP="00C35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793A" w:rsidRPr="000E1AC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3793A" w:rsidRPr="000E1ACA" w:rsidTr="000E768E">
        <w:trPr>
          <w:trHeight w:val="64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по Программе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1A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3793A" w:rsidRPr="000E1ACA" w:rsidTr="000E768E">
        <w:trPr>
          <w:trHeight w:val="3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A" w:rsidRPr="000E1ACA" w:rsidRDefault="00C3793A" w:rsidP="000E76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3A" w:rsidRPr="000E1ACA" w:rsidRDefault="00C3793A" w:rsidP="000E76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3793A" w:rsidRPr="000E1ACA" w:rsidRDefault="00C3793A" w:rsidP="00C3793A">
      <w:pPr>
        <w:spacing w:after="0" w:line="240" w:lineRule="exact"/>
        <w:rPr>
          <w:rFonts w:ascii="Times New Roman" w:hAnsi="Times New Roman"/>
        </w:rPr>
      </w:pPr>
    </w:p>
    <w:p w:rsidR="008E0447" w:rsidRDefault="008E0447"/>
    <w:sectPr w:rsidR="008E0447" w:rsidSect="000230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4E4D"/>
    <w:multiLevelType w:val="hybridMultilevel"/>
    <w:tmpl w:val="A4864350"/>
    <w:lvl w:ilvl="0" w:tplc="68E20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29"/>
    <w:rsid w:val="00062738"/>
    <w:rsid w:val="000E1ACA"/>
    <w:rsid w:val="00125EFC"/>
    <w:rsid w:val="00550682"/>
    <w:rsid w:val="00621DD1"/>
    <w:rsid w:val="006D09E9"/>
    <w:rsid w:val="00733679"/>
    <w:rsid w:val="007F303E"/>
    <w:rsid w:val="008054D9"/>
    <w:rsid w:val="008E0447"/>
    <w:rsid w:val="00BC21CD"/>
    <w:rsid w:val="00BE1EBE"/>
    <w:rsid w:val="00C3544F"/>
    <w:rsid w:val="00C3793A"/>
    <w:rsid w:val="00E04B29"/>
    <w:rsid w:val="00E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3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aliases w:val="ПФ-таб.текст"/>
    <w:link w:val="af8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9">
    <w:name w:val="List Paragraph"/>
    <w:aliases w:val="Абзац списка нумерованный"/>
    <w:basedOn w:val="a"/>
    <w:link w:val="afa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qFormat/>
    <w:locked/>
    <w:rsid w:val="006D09E9"/>
  </w:style>
  <w:style w:type="paragraph" w:customStyle="1" w:styleId="western">
    <w:name w:val="western"/>
    <w:basedOn w:val="a"/>
    <w:uiPriority w:val="99"/>
    <w:rsid w:val="00C37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793A"/>
    <w:pPr>
      <w:widowControl w:val="0"/>
      <w:autoSpaceDE w:val="0"/>
      <w:autoSpaceDN w:val="0"/>
      <w:adjustRightInd w:val="0"/>
      <w:spacing w:after="0" w:line="166" w:lineRule="exact"/>
      <w:ind w:firstLine="228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8">
    <w:name w:val="Без интервала Знак"/>
    <w:aliases w:val="ПФ-таб.текст Знак"/>
    <w:link w:val="af7"/>
    <w:uiPriority w:val="1"/>
    <w:locked/>
    <w:rsid w:val="00C3793A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semiHidden/>
    <w:qFormat/>
    <w:rsid w:val="00C37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semiHidden/>
    <w:locked/>
    <w:rsid w:val="00C3793A"/>
    <w:rPr>
      <w:rFonts w:eastAsia="Times New Roman"/>
      <w:sz w:val="24"/>
      <w:szCs w:val="24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"/>
    <w:link w:val="afb"/>
    <w:uiPriority w:val="99"/>
    <w:semiHidden/>
    <w:unhideWhenUsed/>
    <w:qFormat/>
    <w:rsid w:val="00C37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3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aliases w:val="ПФ-таб.текст"/>
    <w:link w:val="af8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9">
    <w:name w:val="List Paragraph"/>
    <w:aliases w:val="Абзац списка нумерованный"/>
    <w:basedOn w:val="a"/>
    <w:link w:val="afa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qFormat/>
    <w:locked/>
    <w:rsid w:val="006D09E9"/>
  </w:style>
  <w:style w:type="paragraph" w:customStyle="1" w:styleId="western">
    <w:name w:val="western"/>
    <w:basedOn w:val="a"/>
    <w:uiPriority w:val="99"/>
    <w:rsid w:val="00C37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793A"/>
    <w:pPr>
      <w:widowControl w:val="0"/>
      <w:autoSpaceDE w:val="0"/>
      <w:autoSpaceDN w:val="0"/>
      <w:adjustRightInd w:val="0"/>
      <w:spacing w:after="0" w:line="166" w:lineRule="exact"/>
      <w:ind w:firstLine="228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af8">
    <w:name w:val="Без интервала Знак"/>
    <w:aliases w:val="ПФ-таб.текст Знак"/>
    <w:link w:val="af7"/>
    <w:uiPriority w:val="1"/>
    <w:locked/>
    <w:rsid w:val="00C3793A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semiHidden/>
    <w:qFormat/>
    <w:rsid w:val="00C37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semiHidden/>
    <w:locked/>
    <w:rsid w:val="00C3793A"/>
    <w:rPr>
      <w:rFonts w:eastAsia="Times New Roman"/>
      <w:sz w:val="24"/>
      <w:szCs w:val="24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"/>
    <w:link w:val="afb"/>
    <w:uiPriority w:val="99"/>
    <w:semiHidden/>
    <w:unhideWhenUsed/>
    <w:qFormat/>
    <w:rsid w:val="00C37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6C7681748E133A340D2DB75CBEB49CD88E49AC920375A7E34DE47C77E74R3x3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2024-03-14T06:30:00Z</cp:lastPrinted>
  <dcterms:created xsi:type="dcterms:W3CDTF">2024-03-14T05:23:00Z</dcterms:created>
  <dcterms:modified xsi:type="dcterms:W3CDTF">2024-03-14T06:30:00Z</dcterms:modified>
</cp:coreProperties>
</file>