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86" w:rsidRDefault="009E4086" w:rsidP="009E4086">
      <w:pPr>
        <w:jc w:val="center"/>
        <w:rPr>
          <w:rFonts w:ascii="Times New Roman" w:hAnsi="Times New Roman"/>
          <w:szCs w:val="28"/>
        </w:rPr>
      </w:pPr>
      <w:r w:rsidRPr="001445C3">
        <w:rPr>
          <w:rFonts w:ascii="Times New Roman" w:hAnsi="Times New Roman"/>
          <w:szCs w:val="28"/>
        </w:rPr>
        <w:t>ИНФОРМ</w:t>
      </w:r>
      <w:r>
        <w:rPr>
          <w:rFonts w:ascii="Times New Roman" w:hAnsi="Times New Roman"/>
          <w:szCs w:val="28"/>
        </w:rPr>
        <w:t xml:space="preserve">АЦИОННОЕ СООБЩЕНИЕ О ПРОВЕДЕНИИ </w:t>
      </w:r>
      <w:r w:rsidRPr="001445C3">
        <w:rPr>
          <w:rFonts w:ascii="Times New Roman" w:hAnsi="Times New Roman"/>
          <w:szCs w:val="28"/>
        </w:rPr>
        <w:t>АУКЦИОНА</w:t>
      </w:r>
      <w:r>
        <w:rPr>
          <w:rFonts w:ascii="Times New Roman" w:hAnsi="Times New Roman"/>
          <w:szCs w:val="28"/>
        </w:rPr>
        <w:t xml:space="preserve"> ПО ПРОДАЖЕ П</w:t>
      </w:r>
      <w:r w:rsidRPr="00BC0847">
        <w:rPr>
          <w:rFonts w:ascii="Times New Roman" w:hAnsi="Times New Roman" w:hint="eastAsia"/>
          <w:szCs w:val="28"/>
        </w:rPr>
        <w:t>РАВ</w:t>
      </w:r>
      <w:r>
        <w:rPr>
          <w:rFonts w:ascii="Times New Roman" w:hAnsi="Times New Roman"/>
          <w:szCs w:val="28"/>
        </w:rPr>
        <w:t>А НА</w:t>
      </w:r>
      <w:r w:rsidRPr="00BC0847">
        <w:rPr>
          <w:rFonts w:ascii="Times New Roman" w:hAnsi="Times New Roman"/>
          <w:szCs w:val="28"/>
        </w:rPr>
        <w:t xml:space="preserve"> </w:t>
      </w:r>
      <w:r w:rsidRPr="00BC0847">
        <w:rPr>
          <w:rFonts w:ascii="Times New Roman" w:hAnsi="Times New Roman" w:hint="eastAsia"/>
          <w:szCs w:val="28"/>
        </w:rPr>
        <w:t>ЗАКЛЮЧЕНИЕ</w:t>
      </w:r>
      <w:r w:rsidRPr="00BC0847">
        <w:rPr>
          <w:rFonts w:ascii="Times New Roman" w:hAnsi="Times New Roman"/>
          <w:szCs w:val="28"/>
        </w:rPr>
        <w:t xml:space="preserve"> </w:t>
      </w:r>
      <w:r w:rsidRPr="00BC0847">
        <w:rPr>
          <w:rFonts w:ascii="Times New Roman" w:hAnsi="Times New Roman" w:hint="eastAsia"/>
          <w:szCs w:val="28"/>
        </w:rPr>
        <w:t>ДОГОВОР</w:t>
      </w:r>
      <w:r>
        <w:rPr>
          <w:rFonts w:ascii="Times New Roman" w:hAnsi="Times New Roman"/>
          <w:szCs w:val="28"/>
        </w:rPr>
        <w:t>ОВ</w:t>
      </w:r>
      <w:r w:rsidRPr="00BC0847">
        <w:rPr>
          <w:rFonts w:ascii="Times New Roman" w:hAnsi="Times New Roman"/>
          <w:szCs w:val="28"/>
        </w:rPr>
        <w:t xml:space="preserve"> </w:t>
      </w:r>
      <w:r w:rsidRPr="00BC0847">
        <w:rPr>
          <w:rFonts w:ascii="Times New Roman" w:hAnsi="Times New Roman" w:hint="eastAsia"/>
          <w:szCs w:val="28"/>
        </w:rPr>
        <w:t>АРЕНДЫ</w:t>
      </w:r>
      <w:r w:rsidRPr="00BC0847">
        <w:rPr>
          <w:rFonts w:ascii="Times New Roman" w:hAnsi="Times New Roman"/>
          <w:szCs w:val="28"/>
        </w:rPr>
        <w:t xml:space="preserve"> </w:t>
      </w:r>
      <w:r w:rsidRPr="00BC0847">
        <w:rPr>
          <w:rFonts w:ascii="Times New Roman" w:hAnsi="Times New Roman" w:hint="eastAsia"/>
          <w:szCs w:val="28"/>
        </w:rPr>
        <w:t>ОБЪЕКТ</w:t>
      </w:r>
      <w:r>
        <w:rPr>
          <w:rFonts w:ascii="Times New Roman" w:hAnsi="Times New Roman"/>
          <w:szCs w:val="28"/>
        </w:rPr>
        <w:t>ОВ</w:t>
      </w:r>
      <w:r w:rsidRPr="00BC0847">
        <w:rPr>
          <w:rFonts w:ascii="Times New Roman" w:hAnsi="Times New Roman"/>
          <w:szCs w:val="28"/>
        </w:rPr>
        <w:t xml:space="preserve"> </w:t>
      </w:r>
      <w:r w:rsidRPr="00BC0847">
        <w:rPr>
          <w:rFonts w:ascii="Times New Roman" w:hAnsi="Times New Roman" w:hint="eastAsia"/>
          <w:szCs w:val="28"/>
        </w:rPr>
        <w:t>МУНИЦИПАЛЬНОГО</w:t>
      </w:r>
      <w:r w:rsidRPr="00BC0847">
        <w:rPr>
          <w:rFonts w:ascii="Times New Roman" w:hAnsi="Times New Roman"/>
          <w:szCs w:val="28"/>
        </w:rPr>
        <w:t xml:space="preserve"> </w:t>
      </w:r>
      <w:r w:rsidRPr="00BC0847">
        <w:rPr>
          <w:rFonts w:ascii="Times New Roman" w:hAnsi="Times New Roman" w:hint="eastAsia"/>
          <w:szCs w:val="28"/>
        </w:rPr>
        <w:t>НЕЖИЛОГО</w:t>
      </w:r>
      <w:r w:rsidRPr="00BC0847">
        <w:rPr>
          <w:rFonts w:ascii="Times New Roman" w:hAnsi="Times New Roman"/>
          <w:szCs w:val="28"/>
        </w:rPr>
        <w:t xml:space="preserve"> </w:t>
      </w:r>
      <w:r w:rsidRPr="00BC0847">
        <w:rPr>
          <w:rFonts w:ascii="Times New Roman" w:hAnsi="Times New Roman" w:hint="eastAsia"/>
          <w:szCs w:val="28"/>
        </w:rPr>
        <w:t>ФОНДА</w:t>
      </w:r>
    </w:p>
    <w:p w:rsidR="009E4086" w:rsidRDefault="009E4086" w:rsidP="009E4086">
      <w:pPr>
        <w:pStyle w:val="3"/>
        <w:spacing w:line="240" w:lineRule="auto"/>
        <w:ind w:firstLine="709"/>
      </w:pPr>
    </w:p>
    <w:p w:rsidR="009E4086" w:rsidRPr="001445C3" w:rsidRDefault="009E4086" w:rsidP="009E4086">
      <w:pPr>
        <w:pStyle w:val="3"/>
        <w:spacing w:line="240" w:lineRule="auto"/>
        <w:ind w:firstLine="709"/>
      </w:pPr>
      <w:r w:rsidRPr="001445C3">
        <w:t xml:space="preserve">Администрация </w:t>
      </w:r>
      <w:r>
        <w:t xml:space="preserve">сельского поселения Чуюнчинский сельсовет </w:t>
      </w:r>
      <w:r w:rsidRPr="001445C3">
        <w:t>муниципального района Давлекановский район Республики Башкортостан (собств</w:t>
      </w:r>
      <w:r>
        <w:t xml:space="preserve">енник) информирует о проведении </w:t>
      </w:r>
      <w:r w:rsidRPr="001445C3">
        <w:t xml:space="preserve">аукциона </w:t>
      </w:r>
      <w:r w:rsidRPr="00BC0847">
        <w:rPr>
          <w:rFonts w:hint="eastAsia"/>
        </w:rPr>
        <w:t>на</w:t>
      </w:r>
      <w:r w:rsidRPr="00BC0847">
        <w:t xml:space="preserve"> </w:t>
      </w:r>
      <w:r w:rsidRPr="00BC0847">
        <w:rPr>
          <w:rFonts w:hint="eastAsia"/>
        </w:rPr>
        <w:t>право</w:t>
      </w:r>
      <w:r w:rsidRPr="00BC0847">
        <w:t xml:space="preserve"> </w:t>
      </w:r>
      <w:r w:rsidRPr="00BC0847">
        <w:rPr>
          <w:rFonts w:hint="eastAsia"/>
        </w:rPr>
        <w:t>заключения</w:t>
      </w:r>
      <w:r w:rsidRPr="00BC0847">
        <w:t xml:space="preserve"> </w:t>
      </w:r>
      <w:r w:rsidRPr="00BC0847">
        <w:rPr>
          <w:rFonts w:hint="eastAsia"/>
        </w:rPr>
        <w:t>договоров</w:t>
      </w:r>
      <w:r w:rsidRPr="00BC0847">
        <w:t xml:space="preserve"> </w:t>
      </w:r>
      <w:r w:rsidRPr="00BC0847">
        <w:rPr>
          <w:rFonts w:hint="eastAsia"/>
        </w:rPr>
        <w:t>аренды</w:t>
      </w:r>
      <w:r w:rsidRPr="00BC0847">
        <w:t xml:space="preserve"> </w:t>
      </w:r>
      <w:r w:rsidRPr="00BC0847">
        <w:rPr>
          <w:rFonts w:hint="eastAsia"/>
        </w:rPr>
        <w:t>объектов</w:t>
      </w:r>
      <w:r w:rsidRPr="00BC0847">
        <w:t xml:space="preserve"> </w:t>
      </w:r>
      <w:r w:rsidRPr="00BC0847">
        <w:rPr>
          <w:rFonts w:hint="eastAsia"/>
        </w:rPr>
        <w:t>муниципального</w:t>
      </w:r>
      <w:r w:rsidRPr="00BC0847">
        <w:t xml:space="preserve"> </w:t>
      </w:r>
      <w:r w:rsidRPr="00BC0847">
        <w:rPr>
          <w:rFonts w:hint="eastAsia"/>
        </w:rPr>
        <w:t>нежилого</w:t>
      </w:r>
      <w:r w:rsidRPr="00BC0847">
        <w:t xml:space="preserve"> </w:t>
      </w:r>
      <w:r w:rsidRPr="00BC0847">
        <w:rPr>
          <w:rFonts w:hint="eastAsia"/>
        </w:rPr>
        <w:t>фонда</w:t>
      </w:r>
      <w:r>
        <w:t xml:space="preserve"> сельского поселения Чуюнчинский сельсовет </w:t>
      </w:r>
      <w:r w:rsidRPr="001445C3">
        <w:t>муниципального района Давлекановский район Республики Башко</w:t>
      </w:r>
      <w:r w:rsidRPr="001445C3">
        <w:t>р</w:t>
      </w:r>
      <w:r w:rsidRPr="001445C3">
        <w:t>тостан</w:t>
      </w:r>
      <w:r w:rsidRPr="001445C3">
        <w:rPr>
          <w:i/>
        </w:rPr>
        <w:t>.</w:t>
      </w:r>
    </w:p>
    <w:p w:rsidR="009E4086" w:rsidRPr="001445C3" w:rsidRDefault="009E4086" w:rsidP="009E4086">
      <w:pPr>
        <w:pStyle w:val="3"/>
        <w:spacing w:line="240" w:lineRule="auto"/>
      </w:pPr>
      <w:r w:rsidRPr="001445C3">
        <w:t xml:space="preserve">Информация об аукционе размещена на официальных сайтах </w:t>
      </w:r>
      <w:hyperlink r:id="rId5" w:history="1">
        <w:r w:rsidRPr="001445C3">
          <w:rPr>
            <w:rStyle w:val="a5"/>
            <w:lang w:val="en-US"/>
          </w:rPr>
          <w:t>https</w:t>
        </w:r>
        <w:r w:rsidRPr="001445C3">
          <w:rPr>
            <w:rStyle w:val="a5"/>
          </w:rPr>
          <w:t>://</w:t>
        </w:r>
        <w:r w:rsidRPr="001445C3">
          <w:rPr>
            <w:rStyle w:val="a5"/>
            <w:lang w:val="en-US"/>
          </w:rPr>
          <w:t>davlekanovo</w:t>
        </w:r>
        <w:r w:rsidRPr="001445C3">
          <w:rPr>
            <w:rStyle w:val="a5"/>
          </w:rPr>
          <w:t>.</w:t>
        </w:r>
        <w:r w:rsidRPr="001445C3">
          <w:rPr>
            <w:rStyle w:val="a5"/>
            <w:lang w:val="en-US"/>
          </w:rPr>
          <w:t>bashkortostan</w:t>
        </w:r>
        <w:r w:rsidRPr="001445C3">
          <w:rPr>
            <w:rStyle w:val="a5"/>
          </w:rPr>
          <w:t>.</w:t>
        </w:r>
        <w:r w:rsidRPr="001445C3">
          <w:rPr>
            <w:rStyle w:val="a5"/>
            <w:lang w:val="en-US"/>
          </w:rPr>
          <w:t>r</w:t>
        </w:r>
        <w:r w:rsidRPr="001445C3">
          <w:rPr>
            <w:rStyle w:val="a5"/>
            <w:lang w:val="en-US"/>
          </w:rPr>
          <w:t>u</w:t>
        </w:r>
      </w:hyperlink>
      <w:r w:rsidRPr="001445C3">
        <w:t xml:space="preserve">, </w:t>
      </w:r>
      <w:hyperlink r:id="rId6" w:history="1">
        <w:r w:rsidRPr="001445C3">
          <w:rPr>
            <w:rStyle w:val="a5"/>
            <w:lang w:val="en-US"/>
          </w:rPr>
          <w:t>www</w:t>
        </w:r>
        <w:r w:rsidRPr="001445C3">
          <w:rPr>
            <w:rStyle w:val="a5"/>
          </w:rPr>
          <w:t>.</w:t>
        </w:r>
        <w:r w:rsidRPr="001445C3">
          <w:rPr>
            <w:rStyle w:val="a5"/>
            <w:lang w:val="en-US"/>
          </w:rPr>
          <w:t>torgi</w:t>
        </w:r>
        <w:r w:rsidRPr="001445C3">
          <w:rPr>
            <w:rStyle w:val="a5"/>
          </w:rPr>
          <w:t>.</w:t>
        </w:r>
        <w:r w:rsidRPr="001445C3">
          <w:rPr>
            <w:rStyle w:val="a5"/>
            <w:lang w:val="en-US"/>
          </w:rPr>
          <w:t>gov</w:t>
        </w:r>
        <w:r w:rsidRPr="001445C3">
          <w:rPr>
            <w:rStyle w:val="a5"/>
          </w:rPr>
          <w:t>.</w:t>
        </w:r>
        <w:r w:rsidRPr="001445C3">
          <w:rPr>
            <w:rStyle w:val="a5"/>
            <w:lang w:val="en-US"/>
          </w:rPr>
          <w:t>ru</w:t>
        </w:r>
      </w:hyperlink>
      <w:r>
        <w:t xml:space="preserve">, </w:t>
      </w:r>
      <w:hyperlink r:id="rId7" w:history="1">
        <w:r w:rsidRPr="0044523F">
          <w:rPr>
            <w:rStyle w:val="a5"/>
          </w:rPr>
          <w:t>http://sovet-davlekanovo.ru</w:t>
        </w:r>
      </w:hyperlink>
      <w:r>
        <w:t xml:space="preserve">. </w:t>
      </w:r>
    </w:p>
    <w:p w:rsidR="009E4086" w:rsidRPr="001445C3" w:rsidRDefault="009E4086" w:rsidP="009E4086">
      <w:pPr>
        <w:pStyle w:val="a3"/>
        <w:ind w:firstLine="709"/>
        <w:jc w:val="both"/>
        <w:rPr>
          <w:b w:val="0"/>
        </w:rPr>
      </w:pPr>
      <w:r w:rsidRPr="001445C3">
        <w:t>Орган, принявший решение о проведение аукциона:</w:t>
      </w:r>
      <w:r w:rsidRPr="001445C3">
        <w:rPr>
          <w:b w:val="0"/>
        </w:rPr>
        <w:t xml:space="preserve"> Администрация </w:t>
      </w:r>
      <w:r>
        <w:rPr>
          <w:b w:val="0"/>
        </w:rPr>
        <w:t xml:space="preserve">сельского поселения Чуюнчинский сельсовет </w:t>
      </w:r>
      <w:r w:rsidRPr="001445C3">
        <w:rPr>
          <w:b w:val="0"/>
        </w:rPr>
        <w:t xml:space="preserve">муниципального района Давлекановский район Республики Башкортостан на основании постановления главы администрации  от </w:t>
      </w:r>
      <w:r>
        <w:rPr>
          <w:b w:val="0"/>
        </w:rPr>
        <w:t>«12»</w:t>
      </w:r>
      <w:r w:rsidRPr="001445C3">
        <w:rPr>
          <w:b w:val="0"/>
        </w:rPr>
        <w:t xml:space="preserve"> </w:t>
      </w:r>
      <w:r>
        <w:rPr>
          <w:b w:val="0"/>
        </w:rPr>
        <w:t>декабря 2018</w:t>
      </w:r>
      <w:r w:rsidRPr="001445C3">
        <w:rPr>
          <w:b w:val="0"/>
        </w:rPr>
        <w:t xml:space="preserve"> г. № </w:t>
      </w:r>
      <w:r>
        <w:rPr>
          <w:b w:val="0"/>
        </w:rPr>
        <w:t>43</w:t>
      </w:r>
      <w:r w:rsidRPr="001445C3">
        <w:rPr>
          <w:b w:val="0"/>
        </w:rPr>
        <w:t>.</w:t>
      </w:r>
    </w:p>
    <w:p w:rsidR="009E4086" w:rsidRDefault="009E4086" w:rsidP="009E40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614E14">
        <w:rPr>
          <w:rFonts w:ascii="Times New Roman" w:hAnsi="Times New Roman" w:hint="eastAsia"/>
          <w:szCs w:val="28"/>
        </w:rPr>
        <w:t>Предмет</w:t>
      </w:r>
      <w:r w:rsidRPr="00614E14">
        <w:rPr>
          <w:rFonts w:ascii="Times New Roman" w:hAnsi="Times New Roman"/>
          <w:szCs w:val="28"/>
        </w:rPr>
        <w:t xml:space="preserve"> </w:t>
      </w:r>
      <w:r w:rsidRPr="00614E14">
        <w:rPr>
          <w:rFonts w:ascii="Times New Roman" w:hAnsi="Times New Roman" w:hint="eastAsia"/>
          <w:szCs w:val="28"/>
        </w:rPr>
        <w:t>аукциона</w:t>
      </w:r>
      <w:r w:rsidRPr="00614E14">
        <w:rPr>
          <w:rFonts w:ascii="Times New Roman" w:hAnsi="Times New Roman"/>
          <w:szCs w:val="28"/>
        </w:rPr>
        <w:t xml:space="preserve">: </w:t>
      </w:r>
      <w:r w:rsidRPr="00614E14">
        <w:rPr>
          <w:rFonts w:ascii="Times New Roman" w:hAnsi="Times New Roman" w:hint="eastAsia"/>
          <w:szCs w:val="28"/>
        </w:rPr>
        <w:t>Продажа</w:t>
      </w:r>
      <w:r w:rsidRPr="00614E14">
        <w:rPr>
          <w:rFonts w:ascii="Times New Roman" w:hAnsi="Times New Roman"/>
          <w:szCs w:val="28"/>
        </w:rPr>
        <w:t xml:space="preserve"> </w:t>
      </w:r>
      <w:r w:rsidRPr="00614E14">
        <w:rPr>
          <w:rFonts w:ascii="Times New Roman" w:hAnsi="Times New Roman" w:hint="eastAsia"/>
          <w:szCs w:val="28"/>
        </w:rPr>
        <w:t>права</w:t>
      </w:r>
      <w:r w:rsidRPr="00614E14">
        <w:rPr>
          <w:rFonts w:ascii="Times New Roman" w:hAnsi="Times New Roman"/>
          <w:szCs w:val="28"/>
        </w:rPr>
        <w:t xml:space="preserve"> </w:t>
      </w:r>
      <w:r w:rsidRPr="00614E14">
        <w:rPr>
          <w:rFonts w:ascii="Times New Roman" w:hAnsi="Times New Roman" w:hint="eastAsia"/>
          <w:szCs w:val="28"/>
        </w:rPr>
        <w:t>аренды</w:t>
      </w:r>
      <w:r w:rsidRPr="00614E14">
        <w:rPr>
          <w:rFonts w:ascii="Times New Roman" w:hAnsi="Times New Roman"/>
          <w:szCs w:val="28"/>
        </w:rPr>
        <w:t xml:space="preserve"> </w:t>
      </w:r>
      <w:r w:rsidRPr="00614E14">
        <w:rPr>
          <w:rFonts w:ascii="Times New Roman" w:hAnsi="Times New Roman" w:hint="eastAsia"/>
          <w:szCs w:val="28"/>
        </w:rPr>
        <w:t>муниципального</w:t>
      </w:r>
      <w:r w:rsidRPr="00614E14">
        <w:rPr>
          <w:rFonts w:ascii="Times New Roman" w:hAnsi="Times New Roman"/>
          <w:szCs w:val="28"/>
        </w:rPr>
        <w:t xml:space="preserve">  </w:t>
      </w:r>
      <w:r w:rsidRPr="00614E14">
        <w:rPr>
          <w:rFonts w:ascii="Times New Roman" w:hAnsi="Times New Roman" w:hint="eastAsia"/>
          <w:szCs w:val="28"/>
        </w:rPr>
        <w:t>имущества</w:t>
      </w:r>
      <w:r w:rsidRPr="00614E1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hint="eastAsia"/>
          <w:szCs w:val="28"/>
        </w:rPr>
        <w:t xml:space="preserve">сельского поселения Чуюнчинский сельсовет </w:t>
      </w:r>
      <w:r w:rsidRPr="00614E14">
        <w:rPr>
          <w:rFonts w:ascii="Times New Roman" w:hAnsi="Times New Roman" w:hint="eastAsia"/>
          <w:szCs w:val="28"/>
        </w:rPr>
        <w:t>Республики</w:t>
      </w:r>
      <w:r w:rsidRPr="00614E14">
        <w:rPr>
          <w:rFonts w:ascii="Times New Roman" w:hAnsi="Times New Roman"/>
          <w:szCs w:val="28"/>
        </w:rPr>
        <w:t xml:space="preserve"> </w:t>
      </w:r>
      <w:r w:rsidRPr="00614E14">
        <w:rPr>
          <w:rFonts w:ascii="Times New Roman" w:hAnsi="Times New Roman" w:hint="eastAsia"/>
          <w:szCs w:val="28"/>
        </w:rPr>
        <w:t>Башкортостан</w:t>
      </w:r>
      <w:r w:rsidRPr="00614E14">
        <w:rPr>
          <w:rFonts w:ascii="Times New Roman" w:hAnsi="Times New Roman"/>
          <w:szCs w:val="28"/>
        </w:rPr>
        <w:t xml:space="preserve">  </w:t>
      </w:r>
      <w:r w:rsidRPr="00614E14">
        <w:rPr>
          <w:rFonts w:ascii="Times New Roman" w:hAnsi="Times New Roman" w:hint="eastAsia"/>
          <w:szCs w:val="28"/>
        </w:rPr>
        <w:t>по</w:t>
      </w:r>
      <w:r w:rsidRPr="00614E14">
        <w:rPr>
          <w:rFonts w:ascii="Times New Roman" w:hAnsi="Times New Roman"/>
          <w:szCs w:val="28"/>
        </w:rPr>
        <w:t xml:space="preserve"> </w:t>
      </w:r>
      <w:r w:rsidRPr="00614E14">
        <w:rPr>
          <w:rFonts w:ascii="Times New Roman" w:hAnsi="Times New Roman" w:hint="eastAsia"/>
          <w:szCs w:val="28"/>
        </w:rPr>
        <w:t>следующим</w:t>
      </w:r>
      <w:r w:rsidRPr="00614E14">
        <w:rPr>
          <w:rFonts w:ascii="Times New Roman" w:hAnsi="Times New Roman"/>
          <w:szCs w:val="28"/>
        </w:rPr>
        <w:t xml:space="preserve"> </w:t>
      </w:r>
      <w:r w:rsidRPr="00614E14">
        <w:rPr>
          <w:rFonts w:ascii="Times New Roman" w:hAnsi="Times New Roman" w:hint="eastAsia"/>
          <w:szCs w:val="28"/>
        </w:rPr>
        <w:t>лотам</w:t>
      </w:r>
      <w:r w:rsidRPr="00614E14">
        <w:rPr>
          <w:rFonts w:ascii="Times New Roman" w:hAnsi="Times New Roman"/>
          <w:szCs w:val="28"/>
        </w:rPr>
        <w:t>:</w:t>
      </w:r>
    </w:p>
    <w:p w:rsidR="009E4086" w:rsidRDefault="009E4086" w:rsidP="009E4086">
      <w:pPr>
        <w:pStyle w:val="21"/>
        <w:tabs>
          <w:tab w:val="left" w:pos="851"/>
          <w:tab w:val="left" w:pos="993"/>
        </w:tabs>
        <w:rPr>
          <w:szCs w:val="28"/>
        </w:rPr>
      </w:pPr>
      <w:r>
        <w:rPr>
          <w:b/>
          <w:szCs w:val="28"/>
        </w:rPr>
        <w:t>ЛО</w:t>
      </w:r>
      <w:r w:rsidRPr="005F2064">
        <w:rPr>
          <w:b/>
          <w:szCs w:val="28"/>
        </w:rPr>
        <w:t>Т № 1</w:t>
      </w:r>
      <w:r w:rsidRPr="005F2064">
        <w:rPr>
          <w:szCs w:val="28"/>
        </w:rPr>
        <w:t xml:space="preserve">. Право на заключение договора аренды объекта муниципального нежилого фонда – </w:t>
      </w:r>
      <w:r>
        <w:rPr>
          <w:szCs w:val="28"/>
        </w:rPr>
        <w:t>помещения (№№3,4)</w:t>
      </w:r>
      <w:r w:rsidRPr="001D14B4">
        <w:rPr>
          <w:szCs w:val="28"/>
        </w:rPr>
        <w:t xml:space="preserve"> </w:t>
      </w:r>
      <w:r>
        <w:rPr>
          <w:szCs w:val="28"/>
        </w:rPr>
        <w:t>на втором этаже двухэтажного здания,</w:t>
      </w:r>
      <w:r w:rsidRPr="001D14B4">
        <w:rPr>
          <w:szCs w:val="28"/>
        </w:rPr>
        <w:t xml:space="preserve"> расположенно</w:t>
      </w:r>
      <w:r>
        <w:rPr>
          <w:szCs w:val="28"/>
        </w:rPr>
        <w:t>го</w:t>
      </w:r>
      <w:r w:rsidRPr="001D14B4">
        <w:rPr>
          <w:szCs w:val="28"/>
        </w:rPr>
        <w:t xml:space="preserve"> по адресу: Республика Башкор</w:t>
      </w:r>
      <w:r>
        <w:rPr>
          <w:szCs w:val="28"/>
        </w:rPr>
        <w:t>тостан, Давлекановский район, с. Чуюнчинский</w:t>
      </w:r>
      <w:r w:rsidRPr="001D14B4">
        <w:rPr>
          <w:szCs w:val="28"/>
        </w:rPr>
        <w:t xml:space="preserve">, ул. </w:t>
      </w:r>
      <w:r>
        <w:rPr>
          <w:szCs w:val="28"/>
        </w:rPr>
        <w:t>Центральная</w:t>
      </w:r>
      <w:r w:rsidRPr="001D14B4">
        <w:rPr>
          <w:szCs w:val="28"/>
        </w:rPr>
        <w:t xml:space="preserve">, д. </w:t>
      </w:r>
      <w:r>
        <w:rPr>
          <w:szCs w:val="28"/>
        </w:rPr>
        <w:t>19/2.</w:t>
      </w:r>
    </w:p>
    <w:p w:rsidR="009E4086" w:rsidRPr="008252CB" w:rsidRDefault="009E4086" w:rsidP="009E4086">
      <w:pPr>
        <w:pStyle w:val="21"/>
        <w:tabs>
          <w:tab w:val="left" w:pos="851"/>
          <w:tab w:val="left" w:pos="993"/>
        </w:tabs>
        <w:rPr>
          <w:color w:val="000000"/>
          <w:szCs w:val="28"/>
        </w:rPr>
      </w:pPr>
      <w:r w:rsidRPr="005F2064">
        <w:rPr>
          <w:szCs w:val="28"/>
        </w:rPr>
        <w:t>Характеристика</w:t>
      </w:r>
      <w:r w:rsidRPr="008252CB">
        <w:rPr>
          <w:color w:val="000000"/>
          <w:szCs w:val="28"/>
        </w:rPr>
        <w:t>: год постройки – 19</w:t>
      </w:r>
      <w:r>
        <w:rPr>
          <w:color w:val="000000"/>
          <w:szCs w:val="28"/>
        </w:rPr>
        <w:t>70</w:t>
      </w:r>
      <w:r w:rsidRPr="008252CB">
        <w:rPr>
          <w:color w:val="000000"/>
          <w:szCs w:val="28"/>
        </w:rPr>
        <w:t xml:space="preserve">, износ – </w:t>
      </w:r>
      <w:r>
        <w:rPr>
          <w:color w:val="000000"/>
          <w:szCs w:val="28"/>
        </w:rPr>
        <w:t>40</w:t>
      </w:r>
      <w:r w:rsidRPr="008252CB">
        <w:rPr>
          <w:color w:val="000000"/>
          <w:szCs w:val="28"/>
        </w:rPr>
        <w:t xml:space="preserve"> %, высота помещений – </w:t>
      </w:r>
      <w:r w:rsidRPr="001C756E">
        <w:rPr>
          <w:color w:val="000000"/>
          <w:szCs w:val="28"/>
        </w:rPr>
        <w:t>2,9 м, материал стен – кирпичные, полы - плитка, наличие коммуникаций: центральное отопление, электроснабжение.</w:t>
      </w:r>
    </w:p>
    <w:p w:rsidR="009E4086" w:rsidRPr="005F2064" w:rsidRDefault="009E4086" w:rsidP="009E4086">
      <w:pPr>
        <w:ind w:firstLine="709"/>
        <w:jc w:val="both"/>
        <w:rPr>
          <w:rFonts w:ascii="Times New Roman" w:hAnsi="Times New Roman"/>
          <w:szCs w:val="28"/>
        </w:rPr>
      </w:pPr>
      <w:r w:rsidRPr="005F2064">
        <w:rPr>
          <w:rFonts w:ascii="Times New Roman" w:hAnsi="Times New Roman"/>
          <w:szCs w:val="28"/>
        </w:rPr>
        <w:t xml:space="preserve">Общая площадь: </w:t>
      </w:r>
      <w:r>
        <w:rPr>
          <w:rFonts w:ascii="Times New Roman" w:hAnsi="Times New Roman"/>
          <w:szCs w:val="28"/>
        </w:rPr>
        <w:t>30,8</w:t>
      </w:r>
      <w:r w:rsidRPr="005F2064">
        <w:rPr>
          <w:rFonts w:ascii="Times New Roman" w:hAnsi="Times New Roman"/>
          <w:szCs w:val="28"/>
        </w:rPr>
        <w:t xml:space="preserve"> кв. м.</w:t>
      </w:r>
    </w:p>
    <w:p w:rsidR="009E4086" w:rsidRPr="005F2064" w:rsidRDefault="009E4086" w:rsidP="009E4086">
      <w:pPr>
        <w:pStyle w:val="21"/>
        <w:tabs>
          <w:tab w:val="left" w:pos="567"/>
          <w:tab w:val="left" w:pos="851"/>
          <w:tab w:val="left" w:pos="993"/>
        </w:tabs>
        <w:rPr>
          <w:szCs w:val="28"/>
        </w:rPr>
      </w:pPr>
      <w:r w:rsidRPr="005F2064">
        <w:rPr>
          <w:szCs w:val="28"/>
        </w:rPr>
        <w:t>Целевое назначение:</w:t>
      </w:r>
      <w:r>
        <w:rPr>
          <w:szCs w:val="28"/>
        </w:rPr>
        <w:t xml:space="preserve"> размещение офиса</w:t>
      </w:r>
      <w:r w:rsidRPr="005F2064">
        <w:rPr>
          <w:szCs w:val="28"/>
        </w:rPr>
        <w:t>.</w:t>
      </w:r>
    </w:p>
    <w:p w:rsidR="009E4086" w:rsidRPr="00024EB1" w:rsidRDefault="009E4086" w:rsidP="009E4086">
      <w:pPr>
        <w:tabs>
          <w:tab w:val="left" w:pos="567"/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/>
          <w:szCs w:val="28"/>
        </w:rPr>
      </w:pPr>
      <w:r w:rsidRPr="005F2064">
        <w:rPr>
          <w:rFonts w:ascii="Times New Roman" w:hAnsi="Times New Roman"/>
          <w:szCs w:val="28"/>
        </w:rPr>
        <w:t xml:space="preserve">Начальная цена (рыночная стоимость ставки годовой арендной платы, в том числе    НДС 18 %) – </w:t>
      </w:r>
      <w:r w:rsidRPr="00EB3EC4">
        <w:rPr>
          <w:rFonts w:ascii="Times New Roman" w:hAnsi="Times New Roman"/>
          <w:szCs w:val="28"/>
        </w:rPr>
        <w:t>57</w:t>
      </w:r>
      <w:r>
        <w:rPr>
          <w:rFonts w:ascii="Times New Roman" w:hAnsi="Times New Roman"/>
          <w:szCs w:val="28"/>
        </w:rPr>
        <w:t xml:space="preserve"> </w:t>
      </w:r>
      <w:r w:rsidRPr="00EB3EC4">
        <w:rPr>
          <w:rFonts w:ascii="Times New Roman" w:hAnsi="Times New Roman"/>
          <w:szCs w:val="28"/>
        </w:rPr>
        <w:t xml:space="preserve">693,96 </w:t>
      </w:r>
      <w:r w:rsidRPr="00024EB1">
        <w:rPr>
          <w:rFonts w:ascii="Times New Roman" w:hAnsi="Times New Roman"/>
          <w:color w:val="000000"/>
          <w:szCs w:val="28"/>
        </w:rPr>
        <w:t>(</w:t>
      </w:r>
      <w:r>
        <w:rPr>
          <w:rFonts w:ascii="Times New Roman" w:hAnsi="Times New Roman"/>
          <w:color w:val="000000"/>
          <w:szCs w:val="28"/>
        </w:rPr>
        <w:t>пятьдесят семь тысяч шестьсот девяносто три) рубля 96</w:t>
      </w:r>
      <w:r w:rsidRPr="00024EB1">
        <w:rPr>
          <w:rFonts w:ascii="Times New Roman" w:hAnsi="Times New Roman"/>
          <w:color w:val="000000"/>
          <w:szCs w:val="28"/>
        </w:rPr>
        <w:t xml:space="preserve"> коп.</w:t>
      </w:r>
    </w:p>
    <w:p w:rsidR="009E4086" w:rsidRPr="00024EB1" w:rsidRDefault="009E4086" w:rsidP="009E40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024EB1">
        <w:rPr>
          <w:rFonts w:ascii="Times New Roman" w:hAnsi="Times New Roman"/>
          <w:color w:val="000000"/>
          <w:szCs w:val="28"/>
        </w:rPr>
        <w:t xml:space="preserve">Сумма задатка (20% начальной цены) –  </w:t>
      </w:r>
      <w:r>
        <w:rPr>
          <w:rFonts w:ascii="Times New Roman" w:hAnsi="Times New Roman"/>
          <w:color w:val="000000"/>
          <w:szCs w:val="28"/>
        </w:rPr>
        <w:t>11 538,80</w:t>
      </w:r>
      <w:r w:rsidRPr="00D31675">
        <w:rPr>
          <w:rFonts w:ascii="Times New Roman" w:hAnsi="Times New Roman"/>
          <w:color w:val="000000"/>
          <w:szCs w:val="28"/>
        </w:rPr>
        <w:t xml:space="preserve"> </w:t>
      </w:r>
      <w:r w:rsidRPr="00024EB1">
        <w:rPr>
          <w:rFonts w:ascii="Times New Roman" w:hAnsi="Times New Roman"/>
          <w:color w:val="000000"/>
          <w:szCs w:val="28"/>
        </w:rPr>
        <w:t>(</w:t>
      </w:r>
      <w:r>
        <w:rPr>
          <w:rFonts w:ascii="Times New Roman" w:hAnsi="Times New Roman"/>
          <w:color w:val="000000"/>
          <w:szCs w:val="28"/>
        </w:rPr>
        <w:t>одиннадцать тысяч пятьсот тридцать восемь</w:t>
      </w:r>
      <w:r w:rsidRPr="00024EB1">
        <w:rPr>
          <w:rFonts w:ascii="Times New Roman" w:hAnsi="Times New Roman"/>
          <w:color w:val="000000"/>
          <w:szCs w:val="28"/>
        </w:rPr>
        <w:t>) руб</w:t>
      </w:r>
      <w:r>
        <w:rPr>
          <w:rFonts w:ascii="Times New Roman" w:hAnsi="Times New Roman"/>
          <w:color w:val="000000"/>
          <w:szCs w:val="28"/>
        </w:rPr>
        <w:t>лей</w:t>
      </w:r>
      <w:r w:rsidRPr="00024EB1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80</w:t>
      </w:r>
      <w:r w:rsidRPr="00024EB1">
        <w:rPr>
          <w:rFonts w:ascii="Times New Roman" w:hAnsi="Times New Roman"/>
          <w:color w:val="000000"/>
          <w:szCs w:val="28"/>
        </w:rPr>
        <w:t xml:space="preserve"> коп.</w:t>
      </w:r>
    </w:p>
    <w:p w:rsidR="009E4086" w:rsidRPr="00024EB1" w:rsidRDefault="009E4086" w:rsidP="009E40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024EB1">
        <w:rPr>
          <w:rFonts w:ascii="Times New Roman" w:hAnsi="Times New Roman"/>
          <w:color w:val="000000"/>
          <w:szCs w:val="28"/>
        </w:rPr>
        <w:t xml:space="preserve">Шаг аукциона (5% от начальной цены) – </w:t>
      </w:r>
      <w:r>
        <w:rPr>
          <w:rFonts w:ascii="Times New Roman" w:hAnsi="Times New Roman"/>
          <w:color w:val="000000"/>
          <w:szCs w:val="28"/>
        </w:rPr>
        <w:t>2 884,70</w:t>
      </w:r>
      <w:r w:rsidRPr="001C756E">
        <w:rPr>
          <w:rFonts w:ascii="Times New Roman" w:hAnsi="Times New Roman"/>
          <w:color w:val="000000"/>
          <w:szCs w:val="28"/>
        </w:rPr>
        <w:t xml:space="preserve"> </w:t>
      </w:r>
      <w:r w:rsidRPr="00024EB1">
        <w:rPr>
          <w:rFonts w:ascii="Times New Roman" w:hAnsi="Times New Roman"/>
          <w:color w:val="000000"/>
          <w:szCs w:val="28"/>
        </w:rPr>
        <w:t>(</w:t>
      </w:r>
      <w:r>
        <w:rPr>
          <w:rFonts w:ascii="Times New Roman" w:hAnsi="Times New Roman"/>
          <w:color w:val="000000"/>
          <w:szCs w:val="28"/>
        </w:rPr>
        <w:t>две тысячи восемьсот восемьдесят четыре</w:t>
      </w:r>
      <w:r w:rsidRPr="00024EB1">
        <w:rPr>
          <w:rFonts w:ascii="Times New Roman" w:hAnsi="Times New Roman"/>
          <w:color w:val="000000"/>
          <w:szCs w:val="28"/>
        </w:rPr>
        <w:t>) рубл</w:t>
      </w:r>
      <w:r>
        <w:rPr>
          <w:rFonts w:ascii="Times New Roman" w:hAnsi="Times New Roman"/>
          <w:color w:val="000000"/>
          <w:szCs w:val="28"/>
        </w:rPr>
        <w:t>я</w:t>
      </w:r>
      <w:r w:rsidRPr="00024EB1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70</w:t>
      </w:r>
      <w:r w:rsidRPr="00024EB1">
        <w:rPr>
          <w:rFonts w:ascii="Times New Roman" w:hAnsi="Times New Roman"/>
          <w:color w:val="000000"/>
          <w:szCs w:val="28"/>
        </w:rPr>
        <w:t xml:space="preserve"> коп. </w:t>
      </w:r>
    </w:p>
    <w:p w:rsidR="009E4086" w:rsidRDefault="009E4086" w:rsidP="009E40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024EB1">
        <w:rPr>
          <w:rFonts w:ascii="Times New Roman" w:hAnsi="Times New Roman"/>
          <w:color w:val="000000"/>
          <w:szCs w:val="28"/>
        </w:rPr>
        <w:t xml:space="preserve">Срок аренды </w:t>
      </w:r>
      <w:r>
        <w:rPr>
          <w:rFonts w:ascii="Times New Roman" w:hAnsi="Times New Roman"/>
          <w:color w:val="000000"/>
          <w:szCs w:val="28"/>
        </w:rPr>
        <w:t>- 11 месяцев</w:t>
      </w:r>
      <w:r w:rsidRPr="00024EB1">
        <w:rPr>
          <w:rFonts w:ascii="Times New Roman" w:hAnsi="Times New Roman"/>
          <w:color w:val="000000"/>
          <w:szCs w:val="28"/>
        </w:rPr>
        <w:t>.</w:t>
      </w:r>
    </w:p>
    <w:p w:rsidR="009E4086" w:rsidRDefault="009E4086" w:rsidP="009E4086">
      <w:pPr>
        <w:ind w:firstLine="708"/>
        <w:jc w:val="both"/>
        <w:rPr>
          <w:rFonts w:ascii="Times New Roman" w:hAnsi="Times New Roman"/>
          <w:bCs/>
          <w:color w:val="000000"/>
        </w:rPr>
      </w:pPr>
    </w:p>
    <w:p w:rsidR="009E4086" w:rsidRPr="00390E8E" w:rsidRDefault="009E4086" w:rsidP="009E4086">
      <w:pPr>
        <w:ind w:firstLine="708"/>
        <w:jc w:val="both"/>
        <w:rPr>
          <w:rFonts w:ascii="Times New Roman" w:hAnsi="Times New Roman"/>
          <w:color w:val="000000"/>
        </w:rPr>
      </w:pPr>
      <w:r w:rsidRPr="001445C3">
        <w:rPr>
          <w:rFonts w:ascii="Times New Roman" w:hAnsi="Times New Roman"/>
          <w:bCs/>
          <w:color w:val="000000"/>
        </w:rPr>
        <w:t>Место приема заявок: </w:t>
      </w:r>
      <w:r w:rsidRPr="001445C3">
        <w:rPr>
          <w:rFonts w:ascii="Times New Roman" w:hAnsi="Times New Roman"/>
          <w:color w:val="000000"/>
        </w:rPr>
        <w:t>Республика Башкортостан, г. Давлеканово, ул. Красная Площадь, д.9, каб.8, тел.</w:t>
      </w:r>
      <w:r w:rsidRPr="001445C3">
        <w:rPr>
          <w:rFonts w:ascii="Times New Roman" w:hAnsi="Times New Roman"/>
        </w:rPr>
        <w:t xml:space="preserve"> (34768) 3-14-22, (34768) 3-</w:t>
      </w:r>
      <w:r w:rsidRPr="00390E8E">
        <w:rPr>
          <w:rFonts w:ascii="Times New Roman" w:hAnsi="Times New Roman"/>
          <w:color w:val="000000"/>
        </w:rPr>
        <w:t>11-37.</w:t>
      </w:r>
    </w:p>
    <w:p w:rsidR="009E4086" w:rsidRPr="00390E8E" w:rsidRDefault="009E4086" w:rsidP="009E4086">
      <w:pPr>
        <w:pStyle w:val="3"/>
        <w:spacing w:line="240" w:lineRule="auto"/>
        <w:ind w:firstLine="708"/>
        <w:rPr>
          <w:color w:val="000000"/>
        </w:rPr>
      </w:pPr>
      <w:r w:rsidRPr="00390E8E">
        <w:rPr>
          <w:bCs/>
          <w:color w:val="000000"/>
        </w:rPr>
        <w:t>Время и срок приема заявок:</w:t>
      </w:r>
      <w:r w:rsidRPr="00390E8E">
        <w:rPr>
          <w:color w:val="000000"/>
        </w:rPr>
        <w:t> с 09</w:t>
      </w:r>
      <w:r>
        <w:rPr>
          <w:color w:val="000000"/>
        </w:rPr>
        <w:t>:</w:t>
      </w:r>
      <w:r w:rsidRPr="00390E8E">
        <w:rPr>
          <w:color w:val="000000"/>
        </w:rPr>
        <w:t xml:space="preserve">00 час. до </w:t>
      </w:r>
      <w:r>
        <w:rPr>
          <w:color w:val="000000"/>
        </w:rPr>
        <w:t>18:00</w:t>
      </w:r>
      <w:r w:rsidRPr="00390E8E">
        <w:rPr>
          <w:color w:val="000000"/>
        </w:rPr>
        <w:t xml:space="preserve"> час. ежедневно (исключение: выходные и праздничные дни). Начало приема заявок </w:t>
      </w:r>
      <w:r>
        <w:rPr>
          <w:b/>
          <w:color w:val="000000"/>
        </w:rPr>
        <w:t>14.12</w:t>
      </w:r>
      <w:r w:rsidRPr="00390E8E">
        <w:rPr>
          <w:b/>
          <w:color w:val="000000"/>
        </w:rPr>
        <w:t>.</w:t>
      </w:r>
      <w:r>
        <w:rPr>
          <w:b/>
          <w:color w:val="000000"/>
        </w:rPr>
        <w:t>2018</w:t>
      </w:r>
      <w:r w:rsidRPr="00390E8E">
        <w:rPr>
          <w:color w:val="000000"/>
        </w:rPr>
        <w:t xml:space="preserve">. Последний день приема заявок – </w:t>
      </w:r>
      <w:r>
        <w:rPr>
          <w:b/>
          <w:color w:val="000000"/>
        </w:rPr>
        <w:t>09</w:t>
      </w:r>
      <w:r w:rsidRPr="00390E8E">
        <w:rPr>
          <w:b/>
          <w:color w:val="000000"/>
        </w:rPr>
        <w:t>.</w:t>
      </w:r>
      <w:r>
        <w:rPr>
          <w:b/>
          <w:color w:val="000000"/>
        </w:rPr>
        <w:t>01</w:t>
      </w:r>
      <w:r w:rsidRPr="00390E8E">
        <w:rPr>
          <w:b/>
          <w:color w:val="000000"/>
        </w:rPr>
        <w:t>.</w:t>
      </w:r>
      <w:r>
        <w:rPr>
          <w:b/>
          <w:color w:val="000000"/>
        </w:rPr>
        <w:t>2019</w:t>
      </w:r>
      <w:r>
        <w:rPr>
          <w:color w:val="000000"/>
        </w:rPr>
        <w:t xml:space="preserve"> до 17:30 </w:t>
      </w:r>
      <w:r w:rsidRPr="00390E8E">
        <w:rPr>
          <w:color w:val="000000"/>
        </w:rPr>
        <w:t>час.</w:t>
      </w:r>
    </w:p>
    <w:p w:rsidR="009E4086" w:rsidRPr="00390E8E" w:rsidRDefault="009E4086" w:rsidP="009E4086">
      <w:pPr>
        <w:ind w:firstLine="708"/>
        <w:jc w:val="both"/>
        <w:rPr>
          <w:rFonts w:ascii="Times New Roman" w:hAnsi="Times New Roman"/>
          <w:color w:val="000000"/>
        </w:rPr>
      </w:pPr>
      <w:r w:rsidRPr="00390E8E">
        <w:rPr>
          <w:rFonts w:ascii="Times New Roman" w:hAnsi="Times New Roman"/>
          <w:bCs/>
          <w:color w:val="000000"/>
        </w:rPr>
        <w:t>Дата, место и время признания заявителя (претендента) участником аукциона:</w:t>
      </w:r>
      <w:r w:rsidRPr="00390E8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11</w:t>
      </w:r>
      <w:r w:rsidRPr="00390E8E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>01</w:t>
      </w:r>
      <w:r w:rsidRPr="00390E8E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>2019</w:t>
      </w:r>
      <w:r w:rsidRPr="00390E8E">
        <w:rPr>
          <w:rFonts w:ascii="Times New Roman" w:hAnsi="Times New Roman"/>
          <w:color w:val="000000"/>
        </w:rPr>
        <w:t xml:space="preserve"> в 12.00 час. местного времени по адресу: Республика Башкортостан, г. Давлеканово, ул. Красная Площадь, д. 9, каб.8.</w:t>
      </w:r>
    </w:p>
    <w:p w:rsidR="009E4086" w:rsidRPr="001445C3" w:rsidRDefault="009E4086" w:rsidP="009E4086">
      <w:pPr>
        <w:ind w:firstLine="708"/>
        <w:jc w:val="both"/>
        <w:rPr>
          <w:rFonts w:ascii="Times New Roman" w:hAnsi="Times New Roman"/>
        </w:rPr>
      </w:pPr>
      <w:r w:rsidRPr="00390E8E">
        <w:rPr>
          <w:rFonts w:ascii="Times New Roman" w:hAnsi="Times New Roman"/>
          <w:bCs/>
          <w:color w:val="000000"/>
        </w:rPr>
        <w:t>Дата, место и время проведения аукциона (подведение итогов): </w:t>
      </w:r>
      <w:r>
        <w:rPr>
          <w:rFonts w:ascii="Times New Roman" w:hAnsi="Times New Roman"/>
          <w:b/>
          <w:bCs/>
          <w:color w:val="000000"/>
        </w:rPr>
        <w:t>14</w:t>
      </w:r>
      <w:r w:rsidRPr="00390E8E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>01</w:t>
      </w:r>
      <w:r w:rsidRPr="00390E8E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>2019</w:t>
      </w:r>
      <w:r w:rsidRPr="00390E8E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>15:</w:t>
      </w:r>
      <w:r w:rsidRPr="00390E8E">
        <w:rPr>
          <w:rFonts w:ascii="Times New Roman" w:hAnsi="Times New Roman"/>
          <w:color w:val="000000"/>
        </w:rPr>
        <w:t>00 час. местного времени по адресу: Республика Башкортостан, г. Давлеканово</w:t>
      </w:r>
      <w:r w:rsidRPr="001445C3">
        <w:rPr>
          <w:rFonts w:ascii="Times New Roman" w:hAnsi="Times New Roman"/>
        </w:rPr>
        <w:t>, ул. Красная Площадь, д.9, актовый зал.</w:t>
      </w:r>
    </w:p>
    <w:p w:rsidR="009E4086" w:rsidRPr="001445C3" w:rsidRDefault="009E4086" w:rsidP="009E4086">
      <w:pPr>
        <w:ind w:firstLine="708"/>
        <w:jc w:val="both"/>
        <w:rPr>
          <w:rFonts w:ascii="Times New Roman" w:hAnsi="Times New Roman"/>
        </w:rPr>
      </w:pPr>
      <w:r w:rsidRPr="001445C3">
        <w:rPr>
          <w:rFonts w:ascii="Times New Roman" w:hAnsi="Times New Roman"/>
          <w:color w:val="000000"/>
        </w:rPr>
        <w:lastRenderedPageBreak/>
        <w:t xml:space="preserve">Заинтересованные лица с материалами и информацией о лотах, а также условиями договора </w:t>
      </w:r>
      <w:r>
        <w:rPr>
          <w:rFonts w:ascii="Times New Roman" w:hAnsi="Times New Roman"/>
          <w:color w:val="000000"/>
        </w:rPr>
        <w:t>аренды</w:t>
      </w:r>
      <w:r w:rsidRPr="001445C3">
        <w:rPr>
          <w:rFonts w:ascii="Times New Roman" w:hAnsi="Times New Roman"/>
          <w:color w:val="000000"/>
        </w:rPr>
        <w:t xml:space="preserve"> недвижимого имущества вправе ознакомиться на безвозмездной основе по адресу: Республика Башкортостан, г. Давлеканово,</w:t>
      </w:r>
      <w:r>
        <w:rPr>
          <w:rFonts w:ascii="Times New Roman" w:hAnsi="Times New Roman"/>
          <w:color w:val="000000"/>
          <w:lang w:val="ba-RU"/>
        </w:rPr>
        <w:t xml:space="preserve">    </w:t>
      </w:r>
      <w:r w:rsidRPr="001445C3">
        <w:rPr>
          <w:rFonts w:ascii="Times New Roman" w:hAnsi="Times New Roman"/>
          <w:color w:val="000000"/>
        </w:rPr>
        <w:t xml:space="preserve"> ул. Красная Площадь, д. 9, каб.8 либо получить соответствующую информацию по электронной почте при условии направления соответствующего запроса на </w:t>
      </w:r>
      <w:r w:rsidRPr="001445C3">
        <w:rPr>
          <w:rFonts w:ascii="Times New Roman" w:hAnsi="Times New Roman"/>
        </w:rPr>
        <w:t>электронный адрес </w:t>
      </w:r>
      <w:hyperlink r:id="rId8" w:history="1">
        <w:r w:rsidRPr="001445C3">
          <w:rPr>
            <w:rStyle w:val="a5"/>
            <w:rFonts w:ascii="Times New Roman" w:hAnsi="Times New Roman"/>
            <w:lang w:val="en-US"/>
          </w:rPr>
          <w:t>kus</w:t>
        </w:r>
        <w:r w:rsidRPr="001445C3">
          <w:rPr>
            <w:rStyle w:val="a5"/>
            <w:rFonts w:ascii="Times New Roman" w:hAnsi="Times New Roman"/>
          </w:rPr>
          <w:t>49@</w:t>
        </w:r>
        <w:r w:rsidRPr="001445C3">
          <w:rPr>
            <w:rStyle w:val="a5"/>
            <w:rFonts w:ascii="Times New Roman" w:hAnsi="Times New Roman"/>
            <w:lang w:val="en-US"/>
          </w:rPr>
          <w:t>bashkortostan</w:t>
        </w:r>
        <w:r w:rsidRPr="001445C3">
          <w:rPr>
            <w:rStyle w:val="a5"/>
            <w:rFonts w:ascii="Times New Roman" w:hAnsi="Times New Roman"/>
          </w:rPr>
          <w:t>.</w:t>
        </w:r>
        <w:r w:rsidRPr="001445C3">
          <w:rPr>
            <w:rStyle w:val="a5"/>
            <w:rFonts w:ascii="Times New Roman" w:hAnsi="Times New Roman"/>
            <w:lang w:val="en-US"/>
          </w:rPr>
          <w:t>ru</w:t>
        </w:r>
      </w:hyperlink>
      <w:r w:rsidRPr="001445C3">
        <w:rPr>
          <w:rFonts w:ascii="Times New Roman" w:hAnsi="Times New Roman"/>
        </w:rPr>
        <w:t>.</w:t>
      </w:r>
    </w:p>
    <w:p w:rsidR="009E4086" w:rsidRPr="001445C3" w:rsidRDefault="009E4086" w:rsidP="009E4086">
      <w:pPr>
        <w:ind w:firstLine="708"/>
        <w:jc w:val="both"/>
        <w:rPr>
          <w:rFonts w:ascii="Times New Roman" w:hAnsi="Times New Roman"/>
          <w:color w:val="000000"/>
        </w:rPr>
      </w:pPr>
      <w:r w:rsidRPr="001445C3">
        <w:rPr>
          <w:rFonts w:ascii="Times New Roman" w:hAnsi="Times New Roman"/>
        </w:rPr>
        <w:t>От каждого заявителя принимается только одна</w:t>
      </w:r>
      <w:r w:rsidRPr="001445C3">
        <w:rPr>
          <w:rFonts w:ascii="Times New Roman" w:hAnsi="Times New Roman"/>
          <w:color w:val="000000"/>
        </w:rPr>
        <w:t xml:space="preserve"> заявка по каждому лоту в установленной форме, которая размещена на сайте </w:t>
      </w:r>
      <w:r w:rsidRPr="001445C3">
        <w:rPr>
          <w:rFonts w:ascii="Times New Roman" w:hAnsi="Times New Roman"/>
          <w:color w:val="000000"/>
          <w:u w:val="single"/>
          <w:lang w:val="en-US"/>
        </w:rPr>
        <w:t>www</w:t>
      </w:r>
      <w:r w:rsidRPr="001445C3">
        <w:rPr>
          <w:rFonts w:ascii="Times New Roman" w:hAnsi="Times New Roman"/>
          <w:color w:val="000000"/>
          <w:u w:val="single"/>
        </w:rPr>
        <w:t>.</w:t>
      </w:r>
      <w:r w:rsidRPr="001445C3">
        <w:rPr>
          <w:rFonts w:ascii="Times New Roman" w:hAnsi="Times New Roman"/>
          <w:color w:val="000000"/>
          <w:u w:val="single"/>
          <w:lang w:val="en-US"/>
        </w:rPr>
        <w:t>torgi</w:t>
      </w:r>
      <w:r w:rsidRPr="001445C3">
        <w:rPr>
          <w:rFonts w:ascii="Times New Roman" w:hAnsi="Times New Roman"/>
          <w:color w:val="000000"/>
          <w:u w:val="single"/>
        </w:rPr>
        <w:t>.</w:t>
      </w:r>
      <w:r w:rsidRPr="001445C3">
        <w:rPr>
          <w:rFonts w:ascii="Times New Roman" w:hAnsi="Times New Roman"/>
          <w:color w:val="000000"/>
          <w:u w:val="single"/>
          <w:lang w:val="en-US"/>
        </w:rPr>
        <w:t>gov</w:t>
      </w:r>
      <w:r w:rsidRPr="001445C3">
        <w:rPr>
          <w:rFonts w:ascii="Times New Roman" w:hAnsi="Times New Roman"/>
          <w:color w:val="000000"/>
          <w:u w:val="single"/>
        </w:rPr>
        <w:t>.</w:t>
      </w:r>
      <w:r w:rsidRPr="001445C3">
        <w:rPr>
          <w:rFonts w:ascii="Times New Roman" w:hAnsi="Times New Roman"/>
          <w:color w:val="000000"/>
          <w:u w:val="single"/>
          <w:lang w:val="en-US"/>
        </w:rPr>
        <w:t>ru</w:t>
      </w:r>
      <w:r w:rsidRPr="001445C3">
        <w:rPr>
          <w:rFonts w:ascii="Times New Roman" w:hAnsi="Times New Roman"/>
          <w:color w:val="000000"/>
        </w:rPr>
        <w:t>, либо представляется заинтересованному лицу Организатором аукциона.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Для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участия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торгах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заинтересованным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необходимо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представить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организатору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торгов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следующие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документы</w:t>
      </w:r>
      <w:r w:rsidRPr="00985B56">
        <w:rPr>
          <w:rFonts w:ascii="Times New Roman" w:hAnsi="Times New Roman"/>
          <w:bCs/>
          <w:color w:val="000000"/>
        </w:rPr>
        <w:t>: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заявку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установленного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образца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участие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торгах</w:t>
      </w:r>
      <w:r w:rsidRPr="00985B56">
        <w:rPr>
          <w:rFonts w:ascii="Times New Roman" w:hAnsi="Times New Roman"/>
          <w:bCs/>
          <w:color w:val="000000"/>
        </w:rPr>
        <w:t xml:space="preserve"> (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двух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экземплярах</w:t>
      </w:r>
      <w:r w:rsidRPr="00985B56">
        <w:rPr>
          <w:rFonts w:ascii="Times New Roman" w:hAnsi="Times New Roman"/>
          <w:bCs/>
          <w:color w:val="000000"/>
        </w:rPr>
        <w:t>);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договор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задатке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установленного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образца</w:t>
      </w:r>
      <w:r w:rsidRPr="00985B56">
        <w:rPr>
          <w:rFonts w:ascii="Times New Roman" w:hAnsi="Times New Roman"/>
          <w:bCs/>
          <w:color w:val="000000"/>
        </w:rPr>
        <w:t xml:space="preserve"> (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двух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экземплярах</w:t>
      </w:r>
      <w:r w:rsidRPr="00985B56">
        <w:rPr>
          <w:rFonts w:ascii="Times New Roman" w:hAnsi="Times New Roman"/>
          <w:bCs/>
          <w:color w:val="000000"/>
        </w:rPr>
        <w:t>);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платёжные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документы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копии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документов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подтверждающие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внесение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задатка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расчётный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счёт</w:t>
      </w:r>
      <w:r w:rsidRPr="00985B56">
        <w:rPr>
          <w:rFonts w:ascii="Times New Roman" w:hAnsi="Times New Roman"/>
          <w:bCs/>
          <w:color w:val="000000"/>
        </w:rPr>
        <w:t>;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опись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представленных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документов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двух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экземплярах</w:t>
      </w:r>
      <w:r w:rsidRPr="00985B56">
        <w:rPr>
          <w:rFonts w:ascii="Times New Roman" w:hAnsi="Times New Roman"/>
          <w:bCs/>
          <w:color w:val="000000"/>
        </w:rPr>
        <w:t>;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надлежащим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образом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заверенный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перевод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русский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язык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документов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государственной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регистрации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юридического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физического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качестве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индивидуального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предпринимателя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соответствии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законодательством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соответствующего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государства</w:t>
      </w:r>
      <w:r w:rsidRPr="00985B56">
        <w:rPr>
          <w:rFonts w:ascii="Times New Roman" w:hAnsi="Times New Roman"/>
          <w:bCs/>
          <w:color w:val="000000"/>
        </w:rPr>
        <w:t xml:space="preserve"> (</w:t>
      </w:r>
      <w:r w:rsidRPr="00985B56">
        <w:rPr>
          <w:rFonts w:ascii="Times New Roman" w:hAnsi="Times New Roman" w:hint="eastAsia"/>
          <w:bCs/>
          <w:color w:val="000000"/>
        </w:rPr>
        <w:t>для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иностранных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</w:t>
      </w:r>
      <w:r w:rsidRPr="00985B56">
        <w:rPr>
          <w:rFonts w:ascii="Times New Roman" w:hAnsi="Times New Roman"/>
          <w:bCs/>
          <w:color w:val="000000"/>
        </w:rPr>
        <w:t xml:space="preserve">), </w:t>
      </w:r>
      <w:r w:rsidRPr="00985B56">
        <w:rPr>
          <w:rFonts w:ascii="Times New Roman" w:hAnsi="Times New Roman" w:hint="eastAsia"/>
          <w:bCs/>
          <w:color w:val="000000"/>
        </w:rPr>
        <w:t>полученные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ранее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чем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шесть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месяцев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даты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размещения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официальном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сайте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торгов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извещения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проведении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аукциона</w:t>
      </w:r>
      <w:r w:rsidRPr="00985B56">
        <w:rPr>
          <w:rFonts w:ascii="Times New Roman" w:hAnsi="Times New Roman"/>
          <w:bCs/>
          <w:color w:val="000000"/>
        </w:rPr>
        <w:t xml:space="preserve">. 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Кроме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того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для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физических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</w:t>
      </w:r>
      <w:r w:rsidRPr="00985B56">
        <w:rPr>
          <w:rFonts w:ascii="Times New Roman" w:hAnsi="Times New Roman"/>
          <w:bCs/>
          <w:color w:val="000000"/>
        </w:rPr>
        <w:t>: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документ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удостоверяющий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личность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заявителя</w:t>
      </w:r>
      <w:r w:rsidRPr="00985B56">
        <w:rPr>
          <w:rFonts w:ascii="Times New Roman" w:hAnsi="Times New Roman"/>
          <w:bCs/>
          <w:color w:val="000000"/>
        </w:rPr>
        <w:t xml:space="preserve"> (</w:t>
      </w:r>
      <w:r w:rsidRPr="00985B56">
        <w:rPr>
          <w:rFonts w:ascii="Times New Roman" w:hAnsi="Times New Roman" w:hint="eastAsia"/>
          <w:bCs/>
          <w:color w:val="000000"/>
        </w:rPr>
        <w:t>подлинник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ксерокопия</w:t>
      </w:r>
      <w:r w:rsidRPr="00985B56">
        <w:rPr>
          <w:rFonts w:ascii="Times New Roman" w:hAnsi="Times New Roman"/>
          <w:bCs/>
          <w:color w:val="000000"/>
        </w:rPr>
        <w:t>);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свидетельство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постановке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налоговый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учёт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физического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налоговом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органе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территории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Российской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Федерации</w:t>
      </w:r>
      <w:r w:rsidRPr="00985B56">
        <w:rPr>
          <w:rFonts w:ascii="Times New Roman" w:hAnsi="Times New Roman"/>
          <w:bCs/>
          <w:color w:val="000000"/>
        </w:rPr>
        <w:t>;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для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индивидуальных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предпринимателей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без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образования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юридического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>: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выписка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ЕГРИП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нотариально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заверенная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копия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выписки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полученная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ранее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чем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шесть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месяцев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даты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размещения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официальном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сайте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торгов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извещения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проведении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аукциона</w:t>
      </w:r>
      <w:r w:rsidRPr="00985B56">
        <w:rPr>
          <w:rFonts w:ascii="Times New Roman" w:hAnsi="Times New Roman"/>
          <w:bCs/>
          <w:color w:val="000000"/>
        </w:rPr>
        <w:t xml:space="preserve">; 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заявление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отсутствии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решения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арбитражного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суда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признании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индивидуального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предпринимателя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банкротом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открытии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конкурсного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производства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об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отсутствии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решения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приостановлении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деятельности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индивидуального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предпринимателя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порядке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предусмотренном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Кодексом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РФ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административных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правонарушениях</w:t>
      </w:r>
      <w:r w:rsidRPr="00985B56">
        <w:rPr>
          <w:rFonts w:ascii="Times New Roman" w:hAnsi="Times New Roman"/>
          <w:bCs/>
          <w:color w:val="000000"/>
        </w:rPr>
        <w:t>;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для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юридических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</w:t>
      </w:r>
      <w:r w:rsidRPr="00985B56">
        <w:rPr>
          <w:rFonts w:ascii="Times New Roman" w:hAnsi="Times New Roman"/>
          <w:bCs/>
          <w:color w:val="000000"/>
        </w:rPr>
        <w:t>: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выписка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из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ЕГРЮЛ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нотариально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заверенная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копия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выписки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полученная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ранее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чем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шесть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месяцев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даты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размещения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официальном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сайте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торгов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извещения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проведении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аукциона</w:t>
      </w:r>
      <w:r w:rsidRPr="00985B56">
        <w:rPr>
          <w:rFonts w:ascii="Times New Roman" w:hAnsi="Times New Roman"/>
          <w:bCs/>
          <w:color w:val="000000"/>
        </w:rPr>
        <w:t xml:space="preserve">; 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копии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учредительных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документов</w:t>
      </w:r>
      <w:r w:rsidRPr="00985B56">
        <w:rPr>
          <w:rFonts w:ascii="Times New Roman" w:hAnsi="Times New Roman"/>
          <w:bCs/>
          <w:color w:val="000000"/>
        </w:rPr>
        <w:t>;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решение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одобрении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совершении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крупной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сделки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либо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копия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такого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решения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случае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если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установлено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законодательством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Российской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Федерации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учредительными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документами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юридического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если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заявителя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заключение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договора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внесение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задатка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обеспечение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договора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являются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крупной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сделкой</w:t>
      </w:r>
      <w:r w:rsidRPr="00985B56">
        <w:rPr>
          <w:rFonts w:ascii="Times New Roman" w:hAnsi="Times New Roman"/>
          <w:bCs/>
          <w:color w:val="000000"/>
        </w:rPr>
        <w:t>;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заявление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отсутствии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решения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ликвидации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юридического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>;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заявление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отсутствии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решения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арбитражного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суда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признании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юридического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банкротом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открытии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конкурсного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производства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об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lastRenderedPageBreak/>
        <w:t>отсутствии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решения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приостановлении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деятельности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юридического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порядке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предусмотренном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Кодексом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РФ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административных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правонарушениях</w:t>
      </w:r>
      <w:r w:rsidRPr="00985B56">
        <w:rPr>
          <w:rFonts w:ascii="Times New Roman" w:hAnsi="Times New Roman"/>
          <w:bCs/>
          <w:color w:val="000000"/>
        </w:rPr>
        <w:t>;</w:t>
      </w:r>
    </w:p>
    <w:p w:rsidR="009E4086" w:rsidRPr="00985B5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документ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подтверждающий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полномочия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осуществление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действий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от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имени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заявителя</w:t>
      </w:r>
      <w:r w:rsidRPr="00985B56">
        <w:rPr>
          <w:rFonts w:ascii="Times New Roman" w:hAnsi="Times New Roman"/>
          <w:bCs/>
          <w:color w:val="000000"/>
        </w:rPr>
        <w:t xml:space="preserve"> - </w:t>
      </w:r>
      <w:r w:rsidRPr="00985B56">
        <w:rPr>
          <w:rFonts w:ascii="Times New Roman" w:hAnsi="Times New Roman" w:hint="eastAsia"/>
          <w:bCs/>
          <w:color w:val="000000"/>
        </w:rPr>
        <w:t>юридического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 xml:space="preserve"> (</w:t>
      </w:r>
      <w:r w:rsidRPr="00985B56">
        <w:rPr>
          <w:rFonts w:ascii="Times New Roman" w:hAnsi="Times New Roman" w:hint="eastAsia"/>
          <w:bCs/>
          <w:color w:val="000000"/>
        </w:rPr>
        <w:t>копия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решения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назначении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избрании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либо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приказа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назначении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физического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должность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соответствии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которым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такое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физическое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обладает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правом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действовать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от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имени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заявителя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без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доверенности</w:t>
      </w:r>
      <w:r w:rsidRPr="00985B56">
        <w:rPr>
          <w:rFonts w:ascii="Times New Roman" w:hAnsi="Times New Roman"/>
          <w:bCs/>
          <w:color w:val="000000"/>
        </w:rPr>
        <w:t xml:space="preserve"> (</w:t>
      </w:r>
      <w:r w:rsidRPr="00985B56">
        <w:rPr>
          <w:rFonts w:ascii="Times New Roman" w:hAnsi="Times New Roman" w:hint="eastAsia"/>
          <w:bCs/>
          <w:color w:val="000000"/>
        </w:rPr>
        <w:t>далее</w:t>
      </w:r>
      <w:r w:rsidRPr="00985B56">
        <w:rPr>
          <w:rFonts w:ascii="Times New Roman" w:hAnsi="Times New Roman"/>
          <w:bCs/>
          <w:color w:val="000000"/>
        </w:rPr>
        <w:t xml:space="preserve"> - </w:t>
      </w:r>
      <w:r w:rsidRPr="00985B56">
        <w:rPr>
          <w:rFonts w:ascii="Times New Roman" w:hAnsi="Times New Roman" w:hint="eastAsia"/>
          <w:bCs/>
          <w:color w:val="000000"/>
        </w:rPr>
        <w:t>руководитель</w:t>
      </w:r>
      <w:r w:rsidRPr="00985B56">
        <w:rPr>
          <w:rFonts w:ascii="Times New Roman" w:hAnsi="Times New Roman"/>
          <w:bCs/>
          <w:color w:val="000000"/>
        </w:rPr>
        <w:t xml:space="preserve">).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случае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если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от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имени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заявителя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действует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иное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лицо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заявка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участие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аукционе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должна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содержать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также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доверенность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осуществление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действий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от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имени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заявителя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заверенную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печатью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заявителя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подписанную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руководителем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заявителя</w:t>
      </w:r>
      <w:r w:rsidRPr="00985B56">
        <w:rPr>
          <w:rFonts w:ascii="Times New Roman" w:hAnsi="Times New Roman"/>
          <w:bCs/>
          <w:color w:val="000000"/>
        </w:rPr>
        <w:t xml:space="preserve"> (</w:t>
      </w:r>
      <w:r w:rsidRPr="00985B56">
        <w:rPr>
          <w:rFonts w:ascii="Times New Roman" w:hAnsi="Times New Roman" w:hint="eastAsia"/>
          <w:bCs/>
          <w:color w:val="000000"/>
        </w:rPr>
        <w:t>для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юридических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</w:t>
      </w:r>
      <w:r w:rsidRPr="00985B56">
        <w:rPr>
          <w:rFonts w:ascii="Times New Roman" w:hAnsi="Times New Roman"/>
          <w:bCs/>
          <w:color w:val="000000"/>
        </w:rPr>
        <w:t xml:space="preserve">) </w:t>
      </w:r>
      <w:r w:rsidRPr="00985B56">
        <w:rPr>
          <w:rFonts w:ascii="Times New Roman" w:hAnsi="Times New Roman" w:hint="eastAsia"/>
          <w:bCs/>
          <w:color w:val="000000"/>
        </w:rPr>
        <w:t>или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уполномоченным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этим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руководителем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лицом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либо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нотариально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заверенную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копию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такой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доверенности</w:t>
      </w:r>
      <w:r w:rsidRPr="00985B56">
        <w:rPr>
          <w:rFonts w:ascii="Times New Roman" w:hAnsi="Times New Roman"/>
          <w:bCs/>
          <w:color w:val="000000"/>
        </w:rPr>
        <w:t xml:space="preserve">.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случае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если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указанная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доверенность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подписана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лицом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уполномоченным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руководителем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заявителя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заявка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участие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аукционе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должна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содержать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также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документ</w:t>
      </w:r>
      <w:r w:rsidRPr="00985B56">
        <w:rPr>
          <w:rFonts w:ascii="Times New Roman" w:hAnsi="Times New Roman"/>
          <w:bCs/>
          <w:color w:val="000000"/>
        </w:rPr>
        <w:t xml:space="preserve">, </w:t>
      </w:r>
      <w:r w:rsidRPr="00985B56">
        <w:rPr>
          <w:rFonts w:ascii="Times New Roman" w:hAnsi="Times New Roman" w:hint="eastAsia"/>
          <w:bCs/>
          <w:color w:val="000000"/>
        </w:rPr>
        <w:t>подтверждающий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полномочия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такого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лица</w:t>
      </w:r>
      <w:r w:rsidRPr="00985B56">
        <w:rPr>
          <w:rFonts w:ascii="Times New Roman" w:hAnsi="Times New Roman"/>
          <w:bCs/>
          <w:color w:val="000000"/>
        </w:rPr>
        <w:t>.</w:t>
      </w:r>
    </w:p>
    <w:p w:rsidR="009E4086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 w:rsidRPr="00985B56">
        <w:rPr>
          <w:rFonts w:ascii="Times New Roman" w:hAnsi="Times New Roman" w:hint="eastAsia"/>
          <w:bCs/>
          <w:color w:val="000000"/>
        </w:rPr>
        <w:t>В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случае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подачи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заявки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представителем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претендента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предъявляется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надлежащим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образом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оформленная</w:t>
      </w:r>
      <w:r w:rsidRPr="00985B56">
        <w:rPr>
          <w:rFonts w:ascii="Times New Roman" w:hAnsi="Times New Roman"/>
          <w:bCs/>
          <w:color w:val="000000"/>
        </w:rPr>
        <w:t xml:space="preserve"> </w:t>
      </w:r>
      <w:r w:rsidRPr="00985B56">
        <w:rPr>
          <w:rFonts w:ascii="Times New Roman" w:hAnsi="Times New Roman" w:hint="eastAsia"/>
          <w:bCs/>
          <w:color w:val="000000"/>
        </w:rPr>
        <w:t>доверенность</w:t>
      </w:r>
      <w:r w:rsidRPr="00985B56">
        <w:rPr>
          <w:rFonts w:ascii="Times New Roman" w:hAnsi="Times New Roman"/>
          <w:bCs/>
          <w:color w:val="000000"/>
        </w:rPr>
        <w:t>.</w:t>
      </w:r>
    </w:p>
    <w:p w:rsidR="009E4086" w:rsidRPr="001445C3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 w:rsidRPr="001445C3">
        <w:rPr>
          <w:rFonts w:ascii="Times New Roman" w:hAnsi="Times New Roman"/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0" w:name="dst196"/>
      <w:bookmarkEnd w:id="0"/>
      <w:r w:rsidRPr="001445C3">
        <w:rPr>
          <w:rFonts w:ascii="Times New Roman" w:hAnsi="Times New Roman"/>
          <w:bCs/>
        </w:rPr>
        <w:t xml:space="preserve"> </w:t>
      </w:r>
      <w:r w:rsidRPr="001445C3">
        <w:rPr>
          <w:rFonts w:ascii="Times New Roman" w:hAnsi="Times New Roman"/>
          <w:bCs/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1" w:name="dst197"/>
      <w:bookmarkEnd w:id="1"/>
    </w:p>
    <w:p w:rsidR="009E4086" w:rsidRPr="001445C3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 w:rsidRPr="001445C3">
        <w:rPr>
          <w:rFonts w:ascii="Times New Roman" w:hAnsi="Times New Roman"/>
          <w:bCs/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E4086" w:rsidRPr="001445C3" w:rsidRDefault="009E4086" w:rsidP="009E408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</w:rPr>
      </w:pPr>
      <w:r w:rsidRPr="001445C3">
        <w:rPr>
          <w:rFonts w:ascii="Times New Roman" w:hAnsi="Times New Roman"/>
          <w:color w:val="000000"/>
        </w:rPr>
        <w:t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9E4086" w:rsidRPr="001445C3" w:rsidRDefault="009E4086" w:rsidP="009E4086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1445C3">
        <w:rPr>
          <w:rFonts w:ascii="Times New Roman" w:hAnsi="Times New Roman"/>
          <w:color w:val="000000"/>
        </w:rPr>
        <w:t xml:space="preserve">Получатель: Администрация </w:t>
      </w:r>
      <w:r>
        <w:rPr>
          <w:rFonts w:ascii="Times New Roman" w:hAnsi="Times New Roman"/>
          <w:color w:val="000000"/>
        </w:rPr>
        <w:t xml:space="preserve">сельского поселения Чуюнчинский сельсовет </w:t>
      </w:r>
      <w:r w:rsidRPr="001445C3">
        <w:rPr>
          <w:rFonts w:ascii="Times New Roman" w:hAnsi="Times New Roman"/>
          <w:color w:val="000000"/>
        </w:rPr>
        <w:t>муниципального района Давлекановский район Республики Башкортостан:</w:t>
      </w:r>
    </w:p>
    <w:p w:rsidR="009E4086" w:rsidRPr="00224F3A" w:rsidRDefault="009E4086" w:rsidP="009E4086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224F3A">
        <w:rPr>
          <w:rFonts w:ascii="Times New Roman" w:hAnsi="Times New Roman"/>
          <w:color w:val="000000"/>
        </w:rPr>
        <w:t xml:space="preserve">ИНН 0259000664  </w:t>
      </w:r>
    </w:p>
    <w:p w:rsidR="009E4086" w:rsidRPr="00224F3A" w:rsidRDefault="009E4086" w:rsidP="009E4086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224F3A">
        <w:rPr>
          <w:rFonts w:ascii="Times New Roman" w:hAnsi="Times New Roman"/>
          <w:color w:val="000000"/>
        </w:rPr>
        <w:t>КПП 025901001</w:t>
      </w:r>
    </w:p>
    <w:p w:rsidR="009E4086" w:rsidRPr="00224F3A" w:rsidRDefault="009E4086" w:rsidP="009E4086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224F3A">
        <w:rPr>
          <w:rFonts w:ascii="Times New Roman" w:hAnsi="Times New Roman"/>
          <w:color w:val="000000"/>
        </w:rPr>
        <w:t>р/с 40302810500005000020  в «Роскомснаббанк» (ПАО) г.Уфа</w:t>
      </w:r>
    </w:p>
    <w:p w:rsidR="009E4086" w:rsidRPr="00224F3A" w:rsidRDefault="009E4086" w:rsidP="009E4086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224F3A">
        <w:rPr>
          <w:rFonts w:ascii="Times New Roman" w:hAnsi="Times New Roman"/>
          <w:color w:val="000000"/>
        </w:rPr>
        <w:t xml:space="preserve">к/с 30101810800000000842     </w:t>
      </w:r>
    </w:p>
    <w:p w:rsidR="009E4086" w:rsidRPr="00224F3A" w:rsidRDefault="009E4086" w:rsidP="009E4086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 w:rsidRPr="00224F3A">
        <w:rPr>
          <w:rFonts w:ascii="Times New Roman" w:hAnsi="Times New Roman"/>
          <w:color w:val="000000"/>
        </w:rPr>
        <w:t>БИК 048073842</w:t>
      </w:r>
    </w:p>
    <w:p w:rsidR="009E4086" w:rsidRPr="001445C3" w:rsidRDefault="009E4086" w:rsidP="009E408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</w:rPr>
      </w:pPr>
      <w:r w:rsidRPr="00224F3A">
        <w:rPr>
          <w:rFonts w:ascii="Times New Roman" w:hAnsi="Times New Roman"/>
          <w:color w:val="000000"/>
        </w:rPr>
        <w:t>наименование платежа: «</w:t>
      </w:r>
      <w:r w:rsidRPr="001445C3">
        <w:rPr>
          <w:rFonts w:ascii="Times New Roman" w:hAnsi="Times New Roman"/>
        </w:rPr>
        <w:t>задаток для участия в аукционе по лоту № ____»</w:t>
      </w:r>
      <w:r w:rsidRPr="001445C3">
        <w:rPr>
          <w:rFonts w:ascii="Times New Roman" w:hAnsi="Times New Roman"/>
          <w:bCs/>
        </w:rPr>
        <w:t>.</w:t>
      </w:r>
      <w:r w:rsidRPr="001445C3">
        <w:rPr>
          <w:rFonts w:ascii="Times New Roman" w:hAnsi="Times New Roman"/>
        </w:rPr>
        <w:t xml:space="preserve"> Задаток должен поступить на расчётный счет в срок по </w:t>
      </w:r>
      <w:r>
        <w:rPr>
          <w:rFonts w:ascii="Times New Roman" w:hAnsi="Times New Roman"/>
          <w:color w:val="000000"/>
        </w:rPr>
        <w:t>11.01</w:t>
      </w:r>
      <w:r w:rsidRPr="00390E8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2019</w:t>
      </w:r>
      <w:r w:rsidRPr="001445C3">
        <w:rPr>
          <w:rFonts w:ascii="Times New Roman" w:hAnsi="Times New Roman"/>
        </w:rPr>
        <w:t xml:space="preserve">. 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9E4086" w:rsidRPr="001445C3" w:rsidRDefault="009E4086" w:rsidP="009E408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5C3">
        <w:rPr>
          <w:rFonts w:ascii="Times New Roman" w:hAnsi="Times New Roman" w:cs="Times New Roman"/>
          <w:sz w:val="28"/>
          <w:szCs w:val="28"/>
        </w:rPr>
        <w:lastRenderedPageBreak/>
        <w:t>В случае не поступления задатка в указанный срок претендент к участию в торгах не допускается.</w:t>
      </w:r>
      <w:r w:rsidRPr="00144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E4086" w:rsidRPr="001445C3" w:rsidRDefault="009E4086" w:rsidP="009E4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</w:t>
      </w:r>
      <w:r w:rsidRPr="001445C3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9" w:history="1">
        <w:r w:rsidRPr="001445C3">
          <w:rPr>
            <w:rStyle w:val="a5"/>
            <w:rFonts w:ascii="Times New Roman" w:hAnsi="Times New Roman"/>
            <w:bCs/>
            <w:sz w:val="28"/>
            <w:szCs w:val="28"/>
          </w:rPr>
          <w:t>статьей 437</w:t>
        </w:r>
      </w:hyperlink>
      <w:r w:rsidRPr="001445C3">
        <w:rPr>
          <w:rFonts w:ascii="Times New Roman" w:hAnsi="Times New Roman" w:cs="Times New Roman"/>
          <w:bCs/>
          <w:sz w:val="28"/>
          <w:szCs w:val="28"/>
        </w:rPr>
        <w:t xml:space="preserve"> Гражданского</w:t>
      </w:r>
      <w:r w:rsidRPr="00144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 w:rsidRPr="001445C3">
        <w:rPr>
          <w:rFonts w:ascii="Times New Roman" w:hAnsi="Times New Roman" w:cs="Times New Roman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2" w:name="YANDEX_19"/>
      <w:bookmarkStart w:id="3" w:name="YANDEX_20"/>
      <w:bookmarkEnd w:id="2"/>
      <w:bookmarkEnd w:id="3"/>
      <w:r w:rsidRPr="00144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45C3">
        <w:rPr>
          <w:rFonts w:ascii="Times New Roman" w:hAnsi="Times New Roman" w:cs="Times New Roman"/>
          <w:color w:val="000000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  <w:r w:rsidRPr="001445C3">
        <w:rPr>
          <w:rFonts w:ascii="Times New Roman" w:hAnsi="Times New Roman" w:cs="Times New Roman"/>
          <w:sz w:val="28"/>
          <w:szCs w:val="28"/>
        </w:rPr>
        <w:t>Задаток возвращается в следующих случаях:</w:t>
      </w:r>
    </w:p>
    <w:p w:rsidR="009E4086" w:rsidRPr="001445C3" w:rsidRDefault="009E4086" w:rsidP="009E4086">
      <w:pPr>
        <w:ind w:firstLine="708"/>
        <w:jc w:val="both"/>
        <w:rPr>
          <w:rFonts w:ascii="Times New Roman" w:hAnsi="Times New Roman"/>
        </w:rPr>
      </w:pPr>
      <w:bookmarkStart w:id="4" w:name="YANDEX_21"/>
      <w:bookmarkEnd w:id="4"/>
      <w:r w:rsidRPr="001445C3">
        <w:rPr>
          <w:rFonts w:ascii="Times New Roman" w:hAnsi="Times New Roman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9E4086" w:rsidRPr="001445C3" w:rsidRDefault="009E4086" w:rsidP="009E4086">
      <w:pPr>
        <w:ind w:firstLine="708"/>
        <w:jc w:val="both"/>
        <w:rPr>
          <w:rFonts w:ascii="Times New Roman" w:hAnsi="Times New Roman"/>
        </w:rPr>
      </w:pPr>
      <w:bookmarkStart w:id="5" w:name="YANDEX_22"/>
      <w:bookmarkStart w:id="6" w:name="YANDEX_23"/>
      <w:bookmarkStart w:id="7" w:name="YANDEX_24"/>
      <w:bookmarkStart w:id="8" w:name="YANDEX_26"/>
      <w:bookmarkStart w:id="9" w:name="YANDEX_25"/>
      <w:bookmarkStart w:id="10" w:name="YANDEX_27"/>
      <w:bookmarkEnd w:id="5"/>
      <w:bookmarkEnd w:id="6"/>
      <w:bookmarkEnd w:id="7"/>
      <w:bookmarkEnd w:id="8"/>
      <w:bookmarkEnd w:id="9"/>
      <w:bookmarkEnd w:id="10"/>
      <w:r w:rsidRPr="001445C3">
        <w:rPr>
          <w:rFonts w:ascii="Times New Roman" w:hAnsi="Times New Roman"/>
        </w:rPr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11" w:name="YANDEX_46"/>
      <w:bookmarkStart w:id="12" w:name="YANDEX_47"/>
      <w:bookmarkStart w:id="13" w:name="YANDEX_48"/>
      <w:bookmarkEnd w:id="11"/>
      <w:bookmarkEnd w:id="12"/>
      <w:bookmarkEnd w:id="13"/>
      <w:r w:rsidRPr="001445C3">
        <w:rPr>
          <w:rFonts w:ascii="Times New Roman" w:hAnsi="Times New Roman"/>
        </w:rPr>
        <w:t>.</w:t>
      </w:r>
    </w:p>
    <w:p w:rsidR="009E4086" w:rsidRPr="001445C3" w:rsidRDefault="009E4086" w:rsidP="009E40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1445C3">
        <w:rPr>
          <w:rFonts w:ascii="Times New Roman" w:hAnsi="Times New Roman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9E4086" w:rsidRPr="001445C3" w:rsidRDefault="009E4086" w:rsidP="009E4086">
      <w:pPr>
        <w:ind w:firstLine="708"/>
        <w:jc w:val="both"/>
        <w:rPr>
          <w:rFonts w:ascii="Times New Roman" w:hAnsi="Times New Roman"/>
          <w:color w:val="000000"/>
        </w:rPr>
      </w:pPr>
      <w:r w:rsidRPr="001445C3">
        <w:rPr>
          <w:rFonts w:ascii="Times New Roman" w:hAnsi="Times New Roman"/>
          <w:color w:val="000000"/>
        </w:rPr>
        <w:t>З</w:t>
      </w:r>
      <w:r w:rsidRPr="001445C3">
        <w:rPr>
          <w:rFonts w:ascii="Times New Roman" w:hAnsi="Times New Roman"/>
        </w:rPr>
        <w:t xml:space="preserve">адаток победителя аукциона по </w:t>
      </w:r>
      <w:r>
        <w:rPr>
          <w:rFonts w:ascii="Times New Roman" w:hAnsi="Times New Roman"/>
        </w:rPr>
        <w:t xml:space="preserve">аренде недвижимого </w:t>
      </w:r>
      <w:r w:rsidRPr="001445C3">
        <w:rPr>
          <w:rFonts w:ascii="Times New Roman" w:hAnsi="Times New Roman"/>
        </w:rPr>
        <w:t xml:space="preserve">имущества находящегося в собственности городского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</w:t>
      </w:r>
      <w:r>
        <w:rPr>
          <w:rFonts w:ascii="Times New Roman" w:hAnsi="Times New Roman"/>
        </w:rPr>
        <w:t>аренды</w:t>
      </w:r>
      <w:r w:rsidRPr="001445C3">
        <w:rPr>
          <w:rFonts w:ascii="Times New Roman" w:hAnsi="Times New Roman"/>
        </w:rPr>
        <w:t xml:space="preserve"> имущества.</w:t>
      </w:r>
    </w:p>
    <w:p w:rsidR="009E4086" w:rsidRPr="001445C3" w:rsidRDefault="009E4086" w:rsidP="009E4086">
      <w:pPr>
        <w:ind w:firstLine="708"/>
        <w:jc w:val="both"/>
        <w:rPr>
          <w:rFonts w:ascii="Times New Roman" w:hAnsi="Times New Roman"/>
          <w:color w:val="000000"/>
        </w:rPr>
      </w:pPr>
      <w:r w:rsidRPr="001445C3">
        <w:rPr>
          <w:rFonts w:ascii="Times New Roman" w:hAnsi="Times New Roman"/>
          <w:color w:val="000000"/>
        </w:rPr>
        <w:t xml:space="preserve">Заявитель (претендент) не допускается к участию в аукционе по следующим основаниям: представленные документы не подтверждают право претендента быть </w:t>
      </w:r>
      <w:r>
        <w:rPr>
          <w:rFonts w:ascii="Times New Roman" w:hAnsi="Times New Roman"/>
          <w:color w:val="000000"/>
        </w:rPr>
        <w:t>арендодателем</w:t>
      </w:r>
      <w:r w:rsidRPr="001445C3">
        <w:rPr>
          <w:rFonts w:ascii="Times New Roman" w:hAnsi="Times New Roman"/>
          <w:color w:val="000000"/>
        </w:rPr>
        <w:t xml:space="preserve">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9E4086" w:rsidRPr="001445C3" w:rsidRDefault="009E4086" w:rsidP="009E4086">
      <w:pPr>
        <w:ind w:firstLine="708"/>
        <w:jc w:val="both"/>
        <w:rPr>
          <w:rFonts w:ascii="Times New Roman" w:hAnsi="Times New Roman"/>
          <w:color w:val="000000"/>
        </w:rPr>
      </w:pPr>
      <w:r w:rsidRPr="001445C3">
        <w:rPr>
          <w:rFonts w:ascii="Times New Roman" w:hAnsi="Times New Roman"/>
          <w:color w:val="000000"/>
        </w:rPr>
        <w:t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9E4086" w:rsidRPr="001445C3" w:rsidRDefault="009E4086" w:rsidP="009E4086">
      <w:pPr>
        <w:ind w:firstLine="708"/>
        <w:jc w:val="both"/>
        <w:rPr>
          <w:rFonts w:ascii="Times New Roman" w:hAnsi="Times New Roman"/>
          <w:color w:val="000000"/>
        </w:rPr>
      </w:pPr>
      <w:r w:rsidRPr="001445C3">
        <w:rPr>
          <w:rFonts w:ascii="Times New Roman" w:hAnsi="Times New Roman"/>
        </w:rPr>
        <w:lastRenderedPageBreak/>
        <w:t>Победителем аукциона признается участник торгов, предложивший наибольшую цену.</w:t>
      </w:r>
      <w:r>
        <w:rPr>
          <w:rFonts w:ascii="Times New Roman" w:hAnsi="Times New Roman"/>
        </w:rPr>
        <w:t xml:space="preserve"> </w:t>
      </w:r>
      <w:r w:rsidRPr="001445C3">
        <w:rPr>
          <w:rFonts w:ascii="Times New Roman" w:hAnsi="Times New Roman"/>
        </w:rPr>
        <w:t>Подведение итогов аукциона и определение победителя аукциона производится по адресу:</w:t>
      </w:r>
      <w:r w:rsidRPr="001445C3">
        <w:rPr>
          <w:rFonts w:ascii="Times New Roman" w:hAnsi="Times New Roman"/>
          <w:color w:val="000000"/>
        </w:rPr>
        <w:t xml:space="preserve"> Республика Башкортостан, г. Давлеканово, ул. Красная Площадь, д. 9, каб.8.</w:t>
      </w:r>
    </w:p>
    <w:p w:rsidR="009E4086" w:rsidRPr="00985B56" w:rsidRDefault="009E4086" w:rsidP="009E4086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985B56">
        <w:rPr>
          <w:rFonts w:ascii="Times New Roman" w:hAnsi="Times New Roman"/>
          <w:color w:val="000000"/>
          <w:szCs w:val="24"/>
        </w:rPr>
        <w:t>Договор аренды</w:t>
      </w:r>
      <w:r w:rsidRPr="00985B56">
        <w:rPr>
          <w:rFonts w:ascii="Times New Roman" w:hAnsi="Times New Roman"/>
        </w:rPr>
        <w:t xml:space="preserve"> заключается с победителем аукциона</w:t>
      </w:r>
      <w:r w:rsidRPr="00985B56">
        <w:rPr>
          <w:rFonts w:ascii="Times New Roman" w:hAnsi="Times New Roman"/>
          <w:color w:val="000000"/>
          <w:szCs w:val="24"/>
        </w:rPr>
        <w:t>, в течение 20 (двадцати) дней, но не ранее чем через 10 (десять) дней со дня размещения информации о результатах аукциона на официальном сайте торгов</w:t>
      </w:r>
    </w:p>
    <w:p w:rsidR="009E4086" w:rsidRPr="001445C3" w:rsidRDefault="009E4086" w:rsidP="009E4086">
      <w:pPr>
        <w:ind w:firstLine="708"/>
        <w:jc w:val="both"/>
        <w:rPr>
          <w:rFonts w:ascii="Times New Roman" w:hAnsi="Times New Roman"/>
          <w:bCs/>
        </w:rPr>
      </w:pPr>
      <w:r w:rsidRPr="001445C3">
        <w:rPr>
          <w:rFonts w:ascii="Times New Roman" w:hAnsi="Times New Roman"/>
        </w:rPr>
        <w:t xml:space="preserve">Оплата </w:t>
      </w:r>
      <w:r>
        <w:rPr>
          <w:rFonts w:ascii="Times New Roman" w:hAnsi="Times New Roman"/>
        </w:rPr>
        <w:t xml:space="preserve">осуществляется </w:t>
      </w:r>
      <w:r w:rsidRPr="00647B04">
        <w:rPr>
          <w:rFonts w:ascii="Times New Roman" w:hAnsi="Times New Roman" w:hint="eastAsia"/>
        </w:rPr>
        <w:t>ежемесячны</w:t>
      </w:r>
      <w:r>
        <w:rPr>
          <w:rFonts w:ascii="Times New Roman" w:hAnsi="Times New Roman"/>
        </w:rPr>
        <w:t>ми</w:t>
      </w:r>
      <w:r w:rsidRPr="00647B04">
        <w:rPr>
          <w:rFonts w:ascii="Times New Roman" w:hAnsi="Times New Roman"/>
        </w:rPr>
        <w:t xml:space="preserve"> </w:t>
      </w:r>
      <w:r w:rsidRPr="00647B04">
        <w:rPr>
          <w:rFonts w:ascii="Times New Roman" w:hAnsi="Times New Roman" w:hint="eastAsia"/>
        </w:rPr>
        <w:t>арендны</w:t>
      </w:r>
      <w:r>
        <w:rPr>
          <w:rFonts w:ascii="Times New Roman" w:hAnsi="Times New Roman"/>
        </w:rPr>
        <w:t>ми</w:t>
      </w:r>
      <w:r w:rsidRPr="00647B04">
        <w:rPr>
          <w:rFonts w:ascii="Times New Roman" w:hAnsi="Times New Roman"/>
        </w:rPr>
        <w:t xml:space="preserve"> </w:t>
      </w:r>
      <w:r w:rsidRPr="00647B04">
        <w:rPr>
          <w:rFonts w:ascii="Times New Roman" w:hAnsi="Times New Roman" w:hint="eastAsia"/>
        </w:rPr>
        <w:t>платеж</w:t>
      </w:r>
      <w:r>
        <w:rPr>
          <w:rFonts w:ascii="Times New Roman" w:hAnsi="Times New Roman"/>
        </w:rPr>
        <w:t>ами</w:t>
      </w:r>
      <w:r w:rsidRPr="00647B04">
        <w:rPr>
          <w:rFonts w:ascii="Times New Roman" w:hAnsi="Times New Roman"/>
        </w:rPr>
        <w:t xml:space="preserve"> </w:t>
      </w:r>
      <w:r w:rsidRPr="00647B04">
        <w:rPr>
          <w:rFonts w:ascii="Times New Roman" w:hAnsi="Times New Roman" w:hint="eastAsia"/>
        </w:rPr>
        <w:t>по</w:t>
      </w:r>
      <w:r w:rsidRPr="00647B04">
        <w:rPr>
          <w:rFonts w:ascii="Times New Roman" w:hAnsi="Times New Roman"/>
        </w:rPr>
        <w:t xml:space="preserve"> </w:t>
      </w:r>
      <w:r w:rsidRPr="00647B04">
        <w:rPr>
          <w:rFonts w:ascii="Times New Roman" w:hAnsi="Times New Roman" w:hint="eastAsia"/>
        </w:rPr>
        <w:t>ставке</w:t>
      </w:r>
      <w:r w:rsidRPr="00647B04">
        <w:rPr>
          <w:rFonts w:ascii="Times New Roman" w:hAnsi="Times New Roman"/>
        </w:rPr>
        <w:t xml:space="preserve"> </w:t>
      </w:r>
      <w:r w:rsidRPr="00647B04">
        <w:rPr>
          <w:rFonts w:ascii="Times New Roman" w:hAnsi="Times New Roman" w:hint="eastAsia"/>
        </w:rPr>
        <w:t>годовой</w:t>
      </w:r>
      <w:r w:rsidRPr="00647B04">
        <w:rPr>
          <w:rFonts w:ascii="Times New Roman" w:hAnsi="Times New Roman"/>
        </w:rPr>
        <w:t xml:space="preserve"> </w:t>
      </w:r>
      <w:r w:rsidRPr="00647B04">
        <w:rPr>
          <w:rFonts w:ascii="Times New Roman" w:hAnsi="Times New Roman" w:hint="eastAsia"/>
        </w:rPr>
        <w:t>арендной</w:t>
      </w:r>
      <w:r w:rsidRPr="00647B04">
        <w:rPr>
          <w:rFonts w:ascii="Times New Roman" w:hAnsi="Times New Roman"/>
        </w:rPr>
        <w:t xml:space="preserve"> </w:t>
      </w:r>
      <w:r w:rsidRPr="00647B04">
        <w:rPr>
          <w:rFonts w:ascii="Times New Roman" w:hAnsi="Times New Roman" w:hint="eastAsia"/>
        </w:rPr>
        <w:t>платы</w:t>
      </w:r>
      <w:r w:rsidRPr="00647B04">
        <w:rPr>
          <w:rFonts w:ascii="Times New Roman" w:hAnsi="Times New Roman"/>
        </w:rPr>
        <w:t xml:space="preserve">, </w:t>
      </w:r>
      <w:r w:rsidRPr="00647B04">
        <w:rPr>
          <w:rFonts w:ascii="Times New Roman" w:hAnsi="Times New Roman" w:hint="eastAsia"/>
        </w:rPr>
        <w:t>сложившейся</w:t>
      </w:r>
      <w:r w:rsidRPr="00647B04">
        <w:rPr>
          <w:rFonts w:ascii="Times New Roman" w:hAnsi="Times New Roman"/>
        </w:rPr>
        <w:t xml:space="preserve"> </w:t>
      </w:r>
      <w:r w:rsidRPr="00647B04">
        <w:rPr>
          <w:rFonts w:ascii="Times New Roman" w:hAnsi="Times New Roman" w:hint="eastAsia"/>
        </w:rPr>
        <w:t>в</w:t>
      </w:r>
      <w:r w:rsidRPr="00647B04">
        <w:rPr>
          <w:rFonts w:ascii="Times New Roman" w:hAnsi="Times New Roman"/>
        </w:rPr>
        <w:t xml:space="preserve"> </w:t>
      </w:r>
      <w:r w:rsidRPr="00647B04">
        <w:rPr>
          <w:rFonts w:ascii="Times New Roman" w:hAnsi="Times New Roman" w:hint="eastAsia"/>
        </w:rPr>
        <w:t>ходе</w:t>
      </w:r>
      <w:r w:rsidRPr="00647B04">
        <w:rPr>
          <w:rFonts w:ascii="Times New Roman" w:hAnsi="Times New Roman"/>
        </w:rPr>
        <w:t xml:space="preserve"> </w:t>
      </w:r>
      <w:r w:rsidRPr="00647B04">
        <w:rPr>
          <w:rFonts w:ascii="Times New Roman" w:hAnsi="Times New Roman" w:hint="eastAsia"/>
        </w:rPr>
        <w:t>торгов</w:t>
      </w:r>
      <w:r w:rsidRPr="001445C3">
        <w:rPr>
          <w:rFonts w:ascii="Times New Roman" w:hAnsi="Times New Roman"/>
        </w:rPr>
        <w:t xml:space="preserve">, задаток, внесённый покупателем, засчитывается в оплату </w:t>
      </w:r>
      <w:r>
        <w:rPr>
          <w:rFonts w:ascii="Times New Roman" w:hAnsi="Times New Roman"/>
        </w:rPr>
        <w:t>арендуемого</w:t>
      </w:r>
      <w:r w:rsidRPr="001445C3">
        <w:rPr>
          <w:rFonts w:ascii="Times New Roman" w:hAnsi="Times New Roman"/>
        </w:rPr>
        <w:t xml:space="preserve"> имущества.</w:t>
      </w:r>
    </w:p>
    <w:p w:rsidR="009E4086" w:rsidRPr="001445C3" w:rsidRDefault="009E4086" w:rsidP="009E4086">
      <w:pPr>
        <w:ind w:firstLine="708"/>
        <w:jc w:val="both"/>
        <w:rPr>
          <w:rFonts w:ascii="Times New Roman" w:hAnsi="Times New Roman"/>
          <w:color w:val="000000"/>
        </w:rPr>
      </w:pPr>
      <w:r w:rsidRPr="001445C3">
        <w:rPr>
          <w:rFonts w:ascii="Times New Roman" w:hAnsi="Times New Roman"/>
        </w:rPr>
        <w:t xml:space="preserve">Передача </w:t>
      </w:r>
      <w:r>
        <w:rPr>
          <w:rFonts w:ascii="Times New Roman" w:hAnsi="Times New Roman"/>
        </w:rPr>
        <w:t>в аренду</w:t>
      </w:r>
      <w:r w:rsidRPr="001445C3">
        <w:rPr>
          <w:rFonts w:ascii="Times New Roman" w:hAnsi="Times New Roman"/>
        </w:rPr>
        <w:t xml:space="preserve"> муниципального имущества</w:t>
      </w:r>
      <w:r w:rsidRPr="001445C3">
        <w:rPr>
          <w:rFonts w:ascii="Times New Roman" w:hAnsi="Times New Roman"/>
          <w:color w:val="000000"/>
        </w:rPr>
        <w:t xml:space="preserve"> осуществляются в соответствии с законодательством Российской Федерации и договором </w:t>
      </w:r>
      <w:r>
        <w:rPr>
          <w:rFonts w:ascii="Times New Roman" w:hAnsi="Times New Roman"/>
          <w:color w:val="000000"/>
        </w:rPr>
        <w:t>аренды</w:t>
      </w:r>
      <w:r w:rsidRPr="001445C3">
        <w:rPr>
          <w:rFonts w:ascii="Times New Roman" w:hAnsi="Times New Roman"/>
          <w:color w:val="000000"/>
        </w:rPr>
        <w:t xml:space="preserve"> не позднее чем через </w:t>
      </w:r>
      <w:r>
        <w:rPr>
          <w:rFonts w:ascii="Times New Roman" w:hAnsi="Times New Roman"/>
          <w:color w:val="000000"/>
        </w:rPr>
        <w:t>десять дней</w:t>
      </w:r>
      <w:r w:rsidRPr="001445C3">
        <w:rPr>
          <w:rFonts w:ascii="Times New Roman" w:hAnsi="Times New Roman"/>
          <w:color w:val="000000"/>
        </w:rPr>
        <w:t xml:space="preserve"> после </w:t>
      </w:r>
      <w:r>
        <w:rPr>
          <w:rFonts w:ascii="Times New Roman" w:hAnsi="Times New Roman"/>
          <w:color w:val="000000"/>
        </w:rPr>
        <w:t>заключения договора</w:t>
      </w:r>
      <w:r w:rsidRPr="001445C3">
        <w:rPr>
          <w:rFonts w:ascii="Times New Roman" w:hAnsi="Times New Roman"/>
          <w:color w:val="000000"/>
        </w:rPr>
        <w:t xml:space="preserve">. При уклонении или отказе победителя аукциона от заключения в установленный срок договора </w:t>
      </w:r>
      <w:r>
        <w:rPr>
          <w:rFonts w:ascii="Times New Roman" w:hAnsi="Times New Roman"/>
          <w:color w:val="000000"/>
        </w:rPr>
        <w:t>аренды</w:t>
      </w:r>
      <w:r w:rsidRPr="001445C3">
        <w:rPr>
          <w:rFonts w:ascii="Times New Roman" w:hAnsi="Times New Roman"/>
          <w:color w:val="000000"/>
        </w:rPr>
        <w:t xml:space="preserve"> задаток ему не возвращается и он утрачивает право на заключение указанного договора.</w:t>
      </w:r>
    </w:p>
    <w:p w:rsidR="009E4086" w:rsidRPr="001445C3" w:rsidRDefault="009E4086" w:rsidP="009E40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445C3">
        <w:rPr>
          <w:rFonts w:ascii="Times New Roman" w:hAnsi="Times New Roman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</w:t>
      </w:r>
      <w:r w:rsidRPr="00D9753D">
        <w:t xml:space="preserve"> </w:t>
      </w:r>
      <w:r>
        <w:t>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</w:t>
      </w:r>
      <w:r w:rsidRPr="00D9753D">
        <w:rPr>
          <w:rFonts w:ascii="Calibri" w:hAnsi="Calibri"/>
        </w:rPr>
        <w:t>.</w:t>
      </w:r>
      <w:r w:rsidRPr="001445C3">
        <w:rPr>
          <w:rFonts w:ascii="Times New Roman" w:hAnsi="Times New Roman"/>
        </w:rPr>
        <w:t xml:space="preserve"> Телефоны специалистов </w:t>
      </w:r>
      <w:r>
        <w:rPr>
          <w:rFonts w:ascii="Times New Roman" w:hAnsi="Times New Roman"/>
        </w:rPr>
        <w:t xml:space="preserve">8 </w:t>
      </w:r>
      <w:r w:rsidRPr="001445C3">
        <w:rPr>
          <w:rFonts w:ascii="Times New Roman" w:hAnsi="Times New Roman"/>
        </w:rPr>
        <w:t>(34</w:t>
      </w:r>
      <w:r>
        <w:rPr>
          <w:rFonts w:ascii="Times New Roman" w:hAnsi="Times New Roman"/>
        </w:rPr>
        <w:t>768) 3-11</w:t>
      </w:r>
      <w:r w:rsidRPr="001445C3">
        <w:rPr>
          <w:rFonts w:ascii="Times New Roman" w:hAnsi="Times New Roman"/>
        </w:rPr>
        <w:t>-</w:t>
      </w:r>
      <w:r>
        <w:rPr>
          <w:rFonts w:ascii="Times New Roman" w:hAnsi="Times New Roman"/>
        </w:rPr>
        <w:t>3</w:t>
      </w:r>
      <w:r w:rsidRPr="001445C3">
        <w:rPr>
          <w:rFonts w:ascii="Times New Roman" w:hAnsi="Times New Roman"/>
        </w:rPr>
        <w:t>7.</w:t>
      </w:r>
    </w:p>
    <w:p w:rsidR="009E4086" w:rsidRDefault="009E4086" w:rsidP="009E4086">
      <w:pPr>
        <w:tabs>
          <w:tab w:val="left" w:pos="-180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Информация об аукционе размещена на официальном сайте администрации муниципального района Давлекановский район Республики Башкортостан – </w:t>
      </w:r>
      <w:hyperlink r:id="rId10" w:history="1">
        <w:r>
          <w:rPr>
            <w:rStyle w:val="a5"/>
            <w:lang w:val="en-US"/>
          </w:rPr>
          <w:t>https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davlekanovo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bashkortostan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 xml:space="preserve">(раздел «Деятельность» - «Комитет по управлению собственностью») и на </w:t>
      </w:r>
      <w:r>
        <w:rPr>
          <w:rFonts w:ascii="Times New Roman" w:hAnsi="Times New Roman"/>
        </w:rPr>
        <w:t>официальном</w:t>
      </w:r>
      <w:r>
        <w:rPr>
          <w:rFonts w:ascii="Times New Roman" w:hAnsi="Times New Roman"/>
          <w:szCs w:val="28"/>
        </w:rPr>
        <w:t xml:space="preserve"> сайте </w:t>
      </w:r>
      <w:r w:rsidRPr="003375C0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сельского поселения Чуюнчинский сельсовет </w:t>
      </w:r>
      <w:r w:rsidRPr="001445C3">
        <w:t>муниципального района Давлекановский район Республики Башкортостан</w:t>
      </w:r>
      <w:r w:rsidRPr="00063EBB">
        <w:rPr>
          <w:rFonts w:ascii="Calibri" w:hAnsi="Calibri"/>
        </w:rPr>
        <w:t xml:space="preserve"> – </w:t>
      </w:r>
      <w:hyperlink r:id="rId11" w:history="1">
        <w:r w:rsidRPr="0044523F">
          <w:rPr>
            <w:rStyle w:val="a5"/>
          </w:rPr>
          <w:t>http://sovet-davlekanovo.ru</w:t>
        </w:r>
      </w:hyperlink>
      <w:r w:rsidRPr="00063EBB">
        <w:rPr>
          <w:rFonts w:ascii="Calibri" w:hAnsi="Calibri"/>
        </w:rPr>
        <w:t>.</w:t>
      </w:r>
      <w:r>
        <w:t xml:space="preserve"> </w:t>
      </w:r>
      <w:r>
        <w:rPr>
          <w:rFonts w:ascii="Times New Roman" w:hAnsi="Times New Roman"/>
          <w:szCs w:val="28"/>
        </w:rPr>
        <w:t xml:space="preserve"> </w:t>
      </w:r>
    </w:p>
    <w:p w:rsidR="009E4086" w:rsidRPr="00CE53A6" w:rsidRDefault="009E4086" w:rsidP="009E4086">
      <w:pPr>
        <w:tabs>
          <w:tab w:val="left" w:pos="-1800"/>
        </w:tabs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</w:rPr>
        <w:t xml:space="preserve">Информация об аукционе, образец заявки на участие в аукционе, проект договора аренды размещены на официальном сайте – </w:t>
      </w:r>
      <w:hyperlink r:id="rId12" w:history="1">
        <w:r>
          <w:rPr>
            <w:rStyle w:val="a5"/>
            <w:bCs/>
          </w:rPr>
          <w:t>www.torgi.gov.ru</w:t>
        </w:r>
      </w:hyperlink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в сети «Интернет».</w:t>
      </w:r>
      <w:r w:rsidRPr="001445C3">
        <w:rPr>
          <w:rFonts w:ascii="Times New Roman" w:hAnsi="Times New Roman"/>
        </w:rPr>
        <w:t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каб. 8, тел. (34768) 3-14-22, 3-11-37 (е-</w:t>
      </w:r>
      <w:r w:rsidRPr="001445C3">
        <w:rPr>
          <w:rFonts w:ascii="Times New Roman" w:hAnsi="Times New Roman"/>
          <w:lang w:val="en-US"/>
        </w:rPr>
        <w:t>mail</w:t>
      </w:r>
      <w:r w:rsidRPr="001445C3">
        <w:rPr>
          <w:rFonts w:ascii="Times New Roman" w:hAnsi="Times New Roman"/>
        </w:rPr>
        <w:t xml:space="preserve">: </w:t>
      </w:r>
      <w:hyperlink r:id="rId13" w:history="1">
        <w:r w:rsidRPr="001445C3">
          <w:rPr>
            <w:rStyle w:val="a5"/>
            <w:rFonts w:ascii="Times New Roman" w:hAnsi="Times New Roman"/>
            <w:shd w:val="clear" w:color="auto" w:fill="FFFFFF"/>
            <w:lang w:val="en-US"/>
          </w:rPr>
          <w:t>k</w:t>
        </w:r>
        <w:r w:rsidRPr="001445C3">
          <w:rPr>
            <w:rStyle w:val="a5"/>
            <w:rFonts w:ascii="Times New Roman" w:hAnsi="Times New Roman"/>
            <w:shd w:val="clear" w:color="auto" w:fill="FFFFFF"/>
          </w:rPr>
          <w:t>us49@bashkortostan.ru</w:t>
        </w:r>
      </w:hyperlink>
      <w:r w:rsidRPr="001445C3">
        <w:rPr>
          <w:rFonts w:ascii="Times New Roman" w:hAnsi="Times New Roman"/>
          <w:shd w:val="clear" w:color="auto" w:fill="FFFFFF"/>
        </w:rPr>
        <w:t>).</w:t>
      </w:r>
    </w:p>
    <w:p w:rsidR="007E7052" w:rsidRDefault="007E7052">
      <w:bookmarkStart w:id="14" w:name="_GoBack"/>
      <w:bookmarkEnd w:id="14"/>
    </w:p>
    <w:sectPr w:rsidR="007E7052" w:rsidSect="00A56384">
      <w:pgSz w:w="11907" w:h="16840" w:code="9"/>
      <w:pgMar w:top="567" w:right="567" w:bottom="567" w:left="1134" w:header="720" w:footer="720" w:gutter="0"/>
      <w:cols w:space="124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63"/>
    <w:rsid w:val="00662663"/>
    <w:rsid w:val="007E7052"/>
    <w:rsid w:val="009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E4086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rsid w:val="009E40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9E4086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9E40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9E4086"/>
    <w:rPr>
      <w:rFonts w:cs="Times New Roman"/>
      <w:color w:val="0000FF"/>
      <w:u w:val="single"/>
    </w:rPr>
  </w:style>
  <w:style w:type="paragraph" w:customStyle="1" w:styleId="ConsPlusNormal">
    <w:name w:val="ConsPlusNormal"/>
    <w:rsid w:val="009E40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E408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E4086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rsid w:val="009E40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9E4086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9E40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9E4086"/>
    <w:rPr>
      <w:rFonts w:cs="Times New Roman"/>
      <w:color w:val="0000FF"/>
      <w:u w:val="single"/>
    </w:rPr>
  </w:style>
  <w:style w:type="paragraph" w:customStyle="1" w:styleId="ConsPlusNormal">
    <w:name w:val="ConsPlusNormal"/>
    <w:rsid w:val="009E40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E408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49@bashkortostan.ru" TargetMode="External"/><Relationship Id="rId13" Type="http://schemas.openxmlformats.org/officeDocument/2006/relationships/hyperlink" Target="mailto:kus49@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sovet-davlekanovo.ru" TargetMode="External"/><Relationship Id="rId5" Type="http://schemas.openxmlformats.org/officeDocument/2006/relationships/hyperlink" Target="https://davlekanovo.bashkortosta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vlekanovo.bashkorto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207;fld=134;dst=102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12418</Characters>
  <Application>Microsoft Office Word</Application>
  <DocSecurity>0</DocSecurity>
  <Lines>103</Lines>
  <Paragraphs>29</Paragraphs>
  <ScaleCrop>false</ScaleCrop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2</cp:revision>
  <dcterms:created xsi:type="dcterms:W3CDTF">2018-12-13T07:21:00Z</dcterms:created>
  <dcterms:modified xsi:type="dcterms:W3CDTF">2018-12-13T07:21:00Z</dcterms:modified>
</cp:coreProperties>
</file>