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E7" w:rsidRPr="00DB16E7" w:rsidRDefault="003A53AF" w:rsidP="00DB16E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bookmarkStart w:id="0" w:name="_GoBack"/>
      <w:bookmarkEnd w:id="0"/>
      <w:r w:rsidRPr="00DB16E7">
        <w:rPr>
          <w:rFonts w:ascii="Times New Roman" w:eastAsia="Times New Roman" w:hAnsi="Times New Roman" w:cs="Times New Roman"/>
          <w:b/>
          <w:bCs/>
          <w:color w:val="333333"/>
          <w:sz w:val="28"/>
          <w:szCs w:val="28"/>
          <w:lang w:eastAsia="ru-RU"/>
        </w:rPr>
        <w:t>П</w:t>
      </w:r>
      <w:r w:rsidRPr="003A53AF">
        <w:rPr>
          <w:rFonts w:ascii="Times New Roman" w:eastAsia="Times New Roman" w:hAnsi="Times New Roman" w:cs="Times New Roman"/>
          <w:b/>
          <w:bCs/>
          <w:color w:val="333333"/>
          <w:sz w:val="28"/>
          <w:szCs w:val="28"/>
          <w:lang w:eastAsia="ru-RU"/>
        </w:rPr>
        <w:t xml:space="preserve">рокуратура </w:t>
      </w:r>
      <w:r w:rsidR="00E70A35" w:rsidRPr="00DB16E7">
        <w:rPr>
          <w:rFonts w:ascii="Times New Roman" w:eastAsia="Times New Roman" w:hAnsi="Times New Roman" w:cs="Times New Roman"/>
          <w:b/>
          <w:bCs/>
          <w:color w:val="333333"/>
          <w:sz w:val="28"/>
          <w:szCs w:val="28"/>
          <w:lang w:eastAsia="ru-RU"/>
        </w:rPr>
        <w:t>Давлекановского района</w:t>
      </w:r>
      <w:r w:rsidRPr="00DB16E7">
        <w:rPr>
          <w:rFonts w:ascii="Times New Roman" w:eastAsia="Times New Roman" w:hAnsi="Times New Roman" w:cs="Times New Roman"/>
          <w:b/>
          <w:bCs/>
          <w:color w:val="333333"/>
          <w:sz w:val="28"/>
          <w:szCs w:val="28"/>
          <w:lang w:eastAsia="ru-RU"/>
        </w:rPr>
        <w:t xml:space="preserve"> </w:t>
      </w:r>
      <w:r w:rsidR="00DB16E7" w:rsidRPr="00DB16E7">
        <w:rPr>
          <w:rFonts w:ascii="Times New Roman" w:eastAsia="Times New Roman" w:hAnsi="Times New Roman" w:cs="Times New Roman"/>
          <w:b/>
          <w:bCs/>
          <w:color w:val="333333"/>
          <w:sz w:val="28"/>
          <w:szCs w:val="28"/>
          <w:lang w:eastAsia="ru-RU"/>
        </w:rPr>
        <w:t>разъясняет ответственность за несоблюдение ограничений в сфере торговли табачной продукцией и табачными изделиями.</w:t>
      </w:r>
    </w:p>
    <w:p w:rsidR="00DB16E7" w:rsidRPr="00DB16E7" w:rsidRDefault="00DB16E7" w:rsidP="00DB16E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DB16E7">
        <w:rPr>
          <w:rFonts w:ascii="Times New Roman" w:eastAsia="Times New Roman" w:hAnsi="Times New Roman" w:cs="Times New Roman"/>
          <w:color w:val="333333"/>
          <w:sz w:val="28"/>
          <w:szCs w:val="28"/>
          <w:lang w:eastAsia="ru-RU"/>
        </w:rPr>
        <w:t>Федеральный закон от 31.07.2020 №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запрещает использование никотинсодержащей продукции в местах, в которых уже действует запрет на курение табака, а также в помещениях, составляющих общее имущество собственников комнат в коммунальных квартирах.</w:t>
      </w:r>
    </w:p>
    <w:p w:rsidR="00DB16E7" w:rsidRPr="00DB16E7" w:rsidRDefault="00DB16E7" w:rsidP="00DB16E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DB16E7">
        <w:rPr>
          <w:rFonts w:ascii="Times New Roman" w:eastAsia="Times New Roman" w:hAnsi="Times New Roman" w:cs="Times New Roman"/>
          <w:color w:val="333333"/>
          <w:sz w:val="28"/>
          <w:szCs w:val="28"/>
          <w:lang w:eastAsia="ru-RU"/>
        </w:rPr>
        <w:t>Законом закреплены понятия, в том числе «никотинсодержащая продукция», «никотинсодержащая жидкость», "кальян" и др.</w:t>
      </w:r>
    </w:p>
    <w:p w:rsidR="00DB16E7" w:rsidRPr="00DB16E7" w:rsidRDefault="00DB16E7" w:rsidP="00DB16E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DB16E7">
        <w:rPr>
          <w:rFonts w:ascii="Times New Roman" w:eastAsia="Times New Roman" w:hAnsi="Times New Roman" w:cs="Times New Roman"/>
          <w:color w:val="333333"/>
          <w:sz w:val="28"/>
          <w:szCs w:val="28"/>
          <w:lang w:eastAsia="ru-RU"/>
        </w:rPr>
        <w:t>Взаимосвязанные поправки в КоАП РФ внесены Федеральным законом от 31.07.2020 № 278-ФЗ «О внесении изменений в статьи 3.5 и 14.53 Кодекса Российской Федерации об административных правонарушениях».</w:t>
      </w:r>
    </w:p>
    <w:p w:rsidR="00DB16E7" w:rsidRPr="00DB16E7" w:rsidRDefault="00DB16E7" w:rsidP="00DB16E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DB16E7">
        <w:rPr>
          <w:rFonts w:ascii="Times New Roman" w:eastAsia="Times New Roman" w:hAnsi="Times New Roman" w:cs="Times New Roman"/>
          <w:color w:val="333333"/>
          <w:sz w:val="28"/>
          <w:szCs w:val="28"/>
          <w:lang w:eastAsia="ru-RU"/>
        </w:rPr>
        <w:t>Согласно внесенным изменениям, в случае осуществления оптовой или розничной продажи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виновные граждане будут оштрафованы на сумму от пятнадцати тысяч до двадцати тысяч рублей; должностные лица - от тридцати тысяч до пятидесяти тысяч рублей; юридические лица - от ста тысяч до ста пятидесяти тысяч рублей.</w:t>
      </w:r>
    </w:p>
    <w:p w:rsidR="00DB16E7" w:rsidRPr="00DB16E7" w:rsidRDefault="00DB16E7" w:rsidP="00DB16E7">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DB16E7">
        <w:rPr>
          <w:rFonts w:ascii="Times New Roman" w:eastAsia="Times New Roman" w:hAnsi="Times New Roman" w:cs="Times New Roman"/>
          <w:color w:val="333333"/>
          <w:sz w:val="28"/>
          <w:szCs w:val="28"/>
          <w:lang w:eastAsia="ru-RU"/>
        </w:rPr>
        <w:t>При продаже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размер административного штрафа теперь составит: для граждан -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E70A35" w:rsidRPr="00E70A35" w:rsidRDefault="00E70A35" w:rsidP="00DB16E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A53AF" w:rsidRPr="003A53AF" w:rsidRDefault="003A53AF" w:rsidP="00E70A3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6A6BA5" w:rsidRPr="009336F3" w:rsidRDefault="006A6BA5" w:rsidP="006A6BA5">
      <w:pPr>
        <w:spacing w:after="0"/>
        <w:jc w:val="both"/>
        <w:rPr>
          <w:rFonts w:ascii="Times New Roman" w:hAnsi="Times New Roman" w:cs="Times New Roman"/>
          <w:sz w:val="24"/>
          <w:szCs w:val="24"/>
        </w:rPr>
      </w:pPr>
    </w:p>
    <w:sectPr w:rsidR="006A6BA5" w:rsidRPr="00933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F2"/>
    <w:rsid w:val="0013622C"/>
    <w:rsid w:val="00311A50"/>
    <w:rsid w:val="003A53AF"/>
    <w:rsid w:val="00536527"/>
    <w:rsid w:val="00693442"/>
    <w:rsid w:val="006A6BA5"/>
    <w:rsid w:val="006E374C"/>
    <w:rsid w:val="009336F3"/>
    <w:rsid w:val="00936668"/>
    <w:rsid w:val="00A249DA"/>
    <w:rsid w:val="00C05E70"/>
    <w:rsid w:val="00CA2088"/>
    <w:rsid w:val="00CC2BED"/>
    <w:rsid w:val="00DB16E7"/>
    <w:rsid w:val="00E075AC"/>
    <w:rsid w:val="00E70A35"/>
    <w:rsid w:val="00E8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668"/>
    <w:rPr>
      <w:rFonts w:ascii="Tahoma" w:hAnsi="Tahoma" w:cs="Tahoma"/>
      <w:sz w:val="16"/>
      <w:szCs w:val="16"/>
    </w:rPr>
  </w:style>
  <w:style w:type="character" w:customStyle="1" w:styleId="feeds-pagenavigationicon">
    <w:name w:val="feeds-page__navigation_icon"/>
    <w:basedOn w:val="a0"/>
    <w:rsid w:val="003A53AF"/>
  </w:style>
  <w:style w:type="character" w:customStyle="1" w:styleId="feeds-pagenavigationtooltip">
    <w:name w:val="feeds-page__navigation_tooltip"/>
    <w:basedOn w:val="a0"/>
    <w:rsid w:val="003A53AF"/>
  </w:style>
  <w:style w:type="paragraph" w:styleId="a5">
    <w:name w:val="Normal (Web)"/>
    <w:basedOn w:val="a"/>
    <w:uiPriority w:val="99"/>
    <w:semiHidden/>
    <w:unhideWhenUsed/>
    <w:rsid w:val="003A5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668"/>
    <w:rPr>
      <w:rFonts w:ascii="Tahoma" w:hAnsi="Tahoma" w:cs="Tahoma"/>
      <w:sz w:val="16"/>
      <w:szCs w:val="16"/>
    </w:rPr>
  </w:style>
  <w:style w:type="character" w:customStyle="1" w:styleId="feeds-pagenavigationicon">
    <w:name w:val="feeds-page__navigation_icon"/>
    <w:basedOn w:val="a0"/>
    <w:rsid w:val="003A53AF"/>
  </w:style>
  <w:style w:type="character" w:customStyle="1" w:styleId="feeds-pagenavigationtooltip">
    <w:name w:val="feeds-page__navigation_tooltip"/>
    <w:basedOn w:val="a0"/>
    <w:rsid w:val="003A53AF"/>
  </w:style>
  <w:style w:type="paragraph" w:styleId="a5">
    <w:name w:val="Normal (Web)"/>
    <w:basedOn w:val="a"/>
    <w:uiPriority w:val="99"/>
    <w:semiHidden/>
    <w:unhideWhenUsed/>
    <w:rsid w:val="003A5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2127">
      <w:bodyDiv w:val="1"/>
      <w:marLeft w:val="0"/>
      <w:marRight w:val="0"/>
      <w:marTop w:val="0"/>
      <w:marBottom w:val="0"/>
      <w:divBdr>
        <w:top w:val="none" w:sz="0" w:space="0" w:color="auto"/>
        <w:left w:val="none" w:sz="0" w:space="0" w:color="auto"/>
        <w:bottom w:val="none" w:sz="0" w:space="0" w:color="auto"/>
        <w:right w:val="none" w:sz="0" w:space="0" w:color="auto"/>
      </w:divBdr>
      <w:divsChild>
        <w:div w:id="743187501">
          <w:marLeft w:val="0"/>
          <w:marRight w:val="0"/>
          <w:marTop w:val="0"/>
          <w:marBottom w:val="960"/>
          <w:divBdr>
            <w:top w:val="none" w:sz="0" w:space="0" w:color="auto"/>
            <w:left w:val="none" w:sz="0" w:space="0" w:color="auto"/>
            <w:bottom w:val="none" w:sz="0" w:space="0" w:color="auto"/>
            <w:right w:val="none" w:sz="0" w:space="0" w:color="auto"/>
          </w:divBdr>
        </w:div>
        <w:div w:id="369694297">
          <w:marLeft w:val="0"/>
          <w:marRight w:val="720"/>
          <w:marTop w:val="0"/>
          <w:marBottom w:val="0"/>
          <w:divBdr>
            <w:top w:val="none" w:sz="0" w:space="0" w:color="auto"/>
            <w:left w:val="none" w:sz="0" w:space="0" w:color="auto"/>
            <w:bottom w:val="none" w:sz="0" w:space="0" w:color="auto"/>
            <w:right w:val="none" w:sz="0" w:space="0" w:color="auto"/>
          </w:divBdr>
          <w:divsChild>
            <w:div w:id="1593121275">
              <w:marLeft w:val="0"/>
              <w:marRight w:val="0"/>
              <w:marTop w:val="0"/>
              <w:marBottom w:val="120"/>
              <w:divBdr>
                <w:top w:val="none" w:sz="0" w:space="0" w:color="auto"/>
                <w:left w:val="none" w:sz="0" w:space="0" w:color="auto"/>
                <w:bottom w:val="none" w:sz="0" w:space="0" w:color="auto"/>
                <w:right w:val="none" w:sz="0" w:space="0" w:color="auto"/>
              </w:divBdr>
            </w:div>
            <w:div w:id="791364600">
              <w:marLeft w:val="0"/>
              <w:marRight w:val="0"/>
              <w:marTop w:val="0"/>
              <w:marBottom w:val="120"/>
              <w:divBdr>
                <w:top w:val="none" w:sz="0" w:space="0" w:color="auto"/>
                <w:left w:val="none" w:sz="0" w:space="0" w:color="auto"/>
                <w:bottom w:val="none" w:sz="0" w:space="0" w:color="auto"/>
                <w:right w:val="none" w:sz="0" w:space="0" w:color="auto"/>
              </w:divBdr>
            </w:div>
          </w:divsChild>
        </w:div>
        <w:div w:id="1683387325">
          <w:marLeft w:val="0"/>
          <w:marRight w:val="0"/>
          <w:marTop w:val="0"/>
          <w:marBottom w:val="0"/>
          <w:divBdr>
            <w:top w:val="none" w:sz="0" w:space="0" w:color="auto"/>
            <w:left w:val="none" w:sz="0" w:space="0" w:color="auto"/>
            <w:bottom w:val="none" w:sz="0" w:space="0" w:color="auto"/>
            <w:right w:val="none" w:sz="0" w:space="0" w:color="auto"/>
          </w:divBdr>
          <w:divsChild>
            <w:div w:id="1461847193">
              <w:marLeft w:val="0"/>
              <w:marRight w:val="0"/>
              <w:marTop w:val="0"/>
              <w:marBottom w:val="0"/>
              <w:divBdr>
                <w:top w:val="none" w:sz="0" w:space="0" w:color="auto"/>
                <w:left w:val="none" w:sz="0" w:space="0" w:color="auto"/>
                <w:bottom w:val="none" w:sz="0" w:space="0" w:color="auto"/>
                <w:right w:val="none" w:sz="0" w:space="0" w:color="auto"/>
              </w:divBdr>
              <w:divsChild>
                <w:div w:id="19160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19357">
      <w:bodyDiv w:val="1"/>
      <w:marLeft w:val="0"/>
      <w:marRight w:val="0"/>
      <w:marTop w:val="0"/>
      <w:marBottom w:val="0"/>
      <w:divBdr>
        <w:top w:val="none" w:sz="0" w:space="0" w:color="auto"/>
        <w:left w:val="none" w:sz="0" w:space="0" w:color="auto"/>
        <w:bottom w:val="none" w:sz="0" w:space="0" w:color="auto"/>
        <w:right w:val="none" w:sz="0" w:space="0" w:color="auto"/>
      </w:divBdr>
      <w:divsChild>
        <w:div w:id="2010984039">
          <w:marLeft w:val="0"/>
          <w:marRight w:val="0"/>
          <w:marTop w:val="0"/>
          <w:marBottom w:val="960"/>
          <w:divBdr>
            <w:top w:val="none" w:sz="0" w:space="0" w:color="auto"/>
            <w:left w:val="none" w:sz="0" w:space="0" w:color="auto"/>
            <w:bottom w:val="none" w:sz="0" w:space="0" w:color="auto"/>
            <w:right w:val="none" w:sz="0" w:space="0" w:color="auto"/>
          </w:divBdr>
        </w:div>
        <w:div w:id="727536972">
          <w:marLeft w:val="0"/>
          <w:marRight w:val="720"/>
          <w:marTop w:val="0"/>
          <w:marBottom w:val="0"/>
          <w:divBdr>
            <w:top w:val="none" w:sz="0" w:space="0" w:color="auto"/>
            <w:left w:val="none" w:sz="0" w:space="0" w:color="auto"/>
            <w:bottom w:val="none" w:sz="0" w:space="0" w:color="auto"/>
            <w:right w:val="none" w:sz="0" w:space="0" w:color="auto"/>
          </w:divBdr>
          <w:divsChild>
            <w:div w:id="1099369432">
              <w:marLeft w:val="0"/>
              <w:marRight w:val="0"/>
              <w:marTop w:val="0"/>
              <w:marBottom w:val="120"/>
              <w:divBdr>
                <w:top w:val="none" w:sz="0" w:space="0" w:color="auto"/>
                <w:left w:val="none" w:sz="0" w:space="0" w:color="auto"/>
                <w:bottom w:val="none" w:sz="0" w:space="0" w:color="auto"/>
                <w:right w:val="none" w:sz="0" w:space="0" w:color="auto"/>
              </w:divBdr>
            </w:div>
            <w:div w:id="1542281480">
              <w:marLeft w:val="0"/>
              <w:marRight w:val="0"/>
              <w:marTop w:val="0"/>
              <w:marBottom w:val="120"/>
              <w:divBdr>
                <w:top w:val="none" w:sz="0" w:space="0" w:color="auto"/>
                <w:left w:val="none" w:sz="0" w:space="0" w:color="auto"/>
                <w:bottom w:val="none" w:sz="0" w:space="0" w:color="auto"/>
                <w:right w:val="none" w:sz="0" w:space="0" w:color="auto"/>
              </w:divBdr>
            </w:div>
          </w:divsChild>
        </w:div>
        <w:div w:id="1750157887">
          <w:marLeft w:val="0"/>
          <w:marRight w:val="0"/>
          <w:marTop w:val="0"/>
          <w:marBottom w:val="0"/>
          <w:divBdr>
            <w:top w:val="none" w:sz="0" w:space="0" w:color="auto"/>
            <w:left w:val="none" w:sz="0" w:space="0" w:color="auto"/>
            <w:bottom w:val="none" w:sz="0" w:space="0" w:color="auto"/>
            <w:right w:val="none" w:sz="0" w:space="0" w:color="auto"/>
          </w:divBdr>
          <w:divsChild>
            <w:div w:id="235211349">
              <w:marLeft w:val="0"/>
              <w:marRight w:val="0"/>
              <w:marTop w:val="0"/>
              <w:marBottom w:val="0"/>
              <w:divBdr>
                <w:top w:val="none" w:sz="0" w:space="0" w:color="auto"/>
                <w:left w:val="none" w:sz="0" w:space="0" w:color="auto"/>
                <w:bottom w:val="none" w:sz="0" w:space="0" w:color="auto"/>
                <w:right w:val="none" w:sz="0" w:space="0" w:color="auto"/>
              </w:divBdr>
              <w:divsChild>
                <w:div w:id="1807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217">
      <w:bodyDiv w:val="1"/>
      <w:marLeft w:val="0"/>
      <w:marRight w:val="0"/>
      <w:marTop w:val="0"/>
      <w:marBottom w:val="0"/>
      <w:divBdr>
        <w:top w:val="none" w:sz="0" w:space="0" w:color="auto"/>
        <w:left w:val="none" w:sz="0" w:space="0" w:color="auto"/>
        <w:bottom w:val="none" w:sz="0" w:space="0" w:color="auto"/>
        <w:right w:val="none" w:sz="0" w:space="0" w:color="auto"/>
      </w:divBdr>
      <w:divsChild>
        <w:div w:id="1264607976">
          <w:marLeft w:val="0"/>
          <w:marRight w:val="0"/>
          <w:marTop w:val="0"/>
          <w:marBottom w:val="960"/>
          <w:divBdr>
            <w:top w:val="none" w:sz="0" w:space="0" w:color="auto"/>
            <w:left w:val="none" w:sz="0" w:space="0" w:color="auto"/>
            <w:bottom w:val="none" w:sz="0" w:space="0" w:color="auto"/>
            <w:right w:val="none" w:sz="0" w:space="0" w:color="auto"/>
          </w:divBdr>
        </w:div>
        <w:div w:id="436601147">
          <w:marLeft w:val="0"/>
          <w:marRight w:val="720"/>
          <w:marTop w:val="0"/>
          <w:marBottom w:val="0"/>
          <w:divBdr>
            <w:top w:val="none" w:sz="0" w:space="0" w:color="auto"/>
            <w:left w:val="none" w:sz="0" w:space="0" w:color="auto"/>
            <w:bottom w:val="none" w:sz="0" w:space="0" w:color="auto"/>
            <w:right w:val="none" w:sz="0" w:space="0" w:color="auto"/>
          </w:divBdr>
          <w:divsChild>
            <w:div w:id="2065788436">
              <w:marLeft w:val="0"/>
              <w:marRight w:val="0"/>
              <w:marTop w:val="0"/>
              <w:marBottom w:val="120"/>
              <w:divBdr>
                <w:top w:val="none" w:sz="0" w:space="0" w:color="auto"/>
                <w:left w:val="none" w:sz="0" w:space="0" w:color="auto"/>
                <w:bottom w:val="none" w:sz="0" w:space="0" w:color="auto"/>
                <w:right w:val="none" w:sz="0" w:space="0" w:color="auto"/>
              </w:divBdr>
            </w:div>
            <w:div w:id="372657251">
              <w:marLeft w:val="0"/>
              <w:marRight w:val="0"/>
              <w:marTop w:val="0"/>
              <w:marBottom w:val="120"/>
              <w:divBdr>
                <w:top w:val="none" w:sz="0" w:space="0" w:color="auto"/>
                <w:left w:val="none" w:sz="0" w:space="0" w:color="auto"/>
                <w:bottom w:val="none" w:sz="0" w:space="0" w:color="auto"/>
                <w:right w:val="none" w:sz="0" w:space="0" w:color="auto"/>
              </w:divBdr>
            </w:div>
          </w:divsChild>
        </w:div>
        <w:div w:id="1510872642">
          <w:marLeft w:val="0"/>
          <w:marRight w:val="0"/>
          <w:marTop w:val="0"/>
          <w:marBottom w:val="0"/>
          <w:divBdr>
            <w:top w:val="none" w:sz="0" w:space="0" w:color="auto"/>
            <w:left w:val="none" w:sz="0" w:space="0" w:color="auto"/>
            <w:bottom w:val="none" w:sz="0" w:space="0" w:color="auto"/>
            <w:right w:val="none" w:sz="0" w:space="0" w:color="auto"/>
          </w:divBdr>
          <w:divsChild>
            <w:div w:id="687024640">
              <w:marLeft w:val="0"/>
              <w:marRight w:val="0"/>
              <w:marTop w:val="0"/>
              <w:marBottom w:val="0"/>
              <w:divBdr>
                <w:top w:val="none" w:sz="0" w:space="0" w:color="auto"/>
                <w:left w:val="none" w:sz="0" w:space="0" w:color="auto"/>
                <w:bottom w:val="none" w:sz="0" w:space="0" w:color="auto"/>
                <w:right w:val="none" w:sz="0" w:space="0" w:color="auto"/>
              </w:divBdr>
              <w:divsChild>
                <w:div w:id="7180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dc:creator>
  <cp:lastModifiedBy>Казангуловский</cp:lastModifiedBy>
  <cp:revision>2</cp:revision>
  <cp:lastPrinted>2020-12-21T03:57:00Z</cp:lastPrinted>
  <dcterms:created xsi:type="dcterms:W3CDTF">2020-12-25T04:34:00Z</dcterms:created>
  <dcterms:modified xsi:type="dcterms:W3CDTF">2020-12-25T04:34:00Z</dcterms:modified>
</cp:coreProperties>
</file>