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91" w:rsidRPr="008A4991" w:rsidRDefault="008A4991" w:rsidP="008A4991">
      <w:pPr>
        <w:jc w:val="center"/>
        <w:rPr>
          <w:rStyle w:val="FontStyle20"/>
          <w:sz w:val="28"/>
          <w:szCs w:val="28"/>
        </w:rPr>
      </w:pPr>
      <w:r w:rsidRPr="008A4991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8A4991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8A4991" w:rsidRPr="008A4991" w:rsidRDefault="008A4991" w:rsidP="008A4991">
      <w:pPr>
        <w:rPr>
          <w:rStyle w:val="FontStyle20"/>
          <w:sz w:val="28"/>
          <w:szCs w:val="28"/>
        </w:rPr>
      </w:pPr>
    </w:p>
    <w:p w:rsidR="008A4991" w:rsidRPr="008A4991" w:rsidRDefault="008A4991" w:rsidP="008A4991">
      <w:pPr>
        <w:jc w:val="center"/>
        <w:rPr>
          <w:rStyle w:val="FontStyle20"/>
          <w:sz w:val="28"/>
          <w:szCs w:val="28"/>
        </w:rPr>
      </w:pPr>
    </w:p>
    <w:p w:rsidR="008A4991" w:rsidRPr="008A4991" w:rsidRDefault="008A4991" w:rsidP="008A4991">
      <w:pPr>
        <w:jc w:val="center"/>
        <w:rPr>
          <w:rStyle w:val="FontStyle20"/>
          <w:sz w:val="28"/>
          <w:szCs w:val="28"/>
        </w:rPr>
      </w:pPr>
      <w:r w:rsidRPr="008A4991">
        <w:rPr>
          <w:rStyle w:val="FontStyle20"/>
          <w:sz w:val="28"/>
          <w:szCs w:val="28"/>
        </w:rPr>
        <w:t xml:space="preserve">РЕШЕНИЕ </w:t>
      </w:r>
      <w:r w:rsidRPr="008A4991">
        <w:rPr>
          <w:rStyle w:val="FontStyle20"/>
          <w:sz w:val="28"/>
          <w:szCs w:val="28"/>
        </w:rPr>
        <w:br/>
      </w:r>
      <w:r w:rsidR="005D24A0">
        <w:rPr>
          <w:rStyle w:val="FontStyle20"/>
          <w:sz w:val="28"/>
          <w:szCs w:val="28"/>
        </w:rPr>
        <w:t>от 11.01.2024 №1</w:t>
      </w:r>
    </w:p>
    <w:p w:rsidR="008A4991" w:rsidRPr="008A4991" w:rsidRDefault="008A4991" w:rsidP="005D24A0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  <w:r w:rsidRPr="008A4991">
        <w:rPr>
          <w:rFonts w:ascii="Times New Roman" w:hAnsi="Times New Roman"/>
          <w:color w:val="000000"/>
          <w:szCs w:val="28"/>
        </w:rPr>
        <w:t>Об утверждении Положения о служебных командировках</w:t>
      </w:r>
      <w:r w:rsidRPr="008A4991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8A4991">
        <w:rPr>
          <w:rFonts w:ascii="Times New Roman" w:hAnsi="Times New Roman"/>
          <w:color w:val="000000"/>
          <w:szCs w:val="28"/>
        </w:rPr>
        <w:t xml:space="preserve">лиц, замещающих муниципальные должности и </w:t>
      </w:r>
      <w:r w:rsidRPr="008A4991">
        <w:rPr>
          <w:rFonts w:ascii="Times New Roman" w:hAnsi="Times New Roman"/>
          <w:color w:val="000000"/>
          <w:szCs w:val="28"/>
          <w:shd w:val="clear" w:color="auto" w:fill="FFFFFF"/>
        </w:rPr>
        <w:t>муниципальных служащих</w:t>
      </w:r>
      <w:r w:rsidRPr="008A4991">
        <w:rPr>
          <w:rFonts w:ascii="Times New Roman" w:hAnsi="Times New Roman"/>
          <w:color w:val="000000"/>
          <w:szCs w:val="28"/>
        </w:rPr>
        <w:t xml:space="preserve"> в органах местного самоуправления сельского поселения Рассветовский </w:t>
      </w:r>
      <w:proofErr w:type="gramStart"/>
      <w:r w:rsidRPr="008A4991">
        <w:rPr>
          <w:rFonts w:ascii="Times New Roman" w:hAnsi="Times New Roman"/>
          <w:color w:val="000000"/>
          <w:szCs w:val="28"/>
        </w:rPr>
        <w:t>сельсовет  муниципального</w:t>
      </w:r>
      <w:proofErr w:type="gramEnd"/>
      <w:r w:rsidRPr="008A4991">
        <w:rPr>
          <w:rFonts w:ascii="Times New Roman" w:hAnsi="Times New Roman"/>
          <w:color w:val="000000"/>
          <w:szCs w:val="28"/>
        </w:rPr>
        <w:t xml:space="preserve"> района Давлекановский район Республики Башкортостан</w:t>
      </w:r>
    </w:p>
    <w:p w:rsidR="008A4991" w:rsidRPr="008A4991" w:rsidRDefault="008A4991" w:rsidP="008A499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991" w:rsidRPr="008A4991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                «Об особенностях направления работников в служебные командировки», в целях упорядочения выплат, связанных со служебными командировками,  Уставом сельского поселения Рассветовский сельсовет муниципального района Давлекановский район Республики Башкортостан, Совет муниципального    района   Давлекановский    район   Республики    Башкортостан  р е ш и л :</w:t>
      </w:r>
    </w:p>
    <w:p w:rsidR="008A4991" w:rsidRPr="008A4991" w:rsidRDefault="008A4991" w:rsidP="008A4991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 служебных командировках лиц, замещающих муниципальные должности и </w:t>
      </w:r>
      <w:r w:rsidRPr="008A4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 служащих</w:t>
      </w:r>
      <w:r w:rsidRPr="008A4991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местного самоуправления сельского поселения Рассветовский сельсовет муниципального района Давлекановский район Республики Башкортостан согласно приложению.</w:t>
      </w:r>
    </w:p>
    <w:p w:rsidR="008A4991" w:rsidRPr="008A4991" w:rsidRDefault="008A4991" w:rsidP="008A49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(в разделе Поселения муниципального района).</w:t>
      </w:r>
    </w:p>
    <w:p w:rsidR="008A4991" w:rsidRPr="008A4991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решения оставляю за собой.</w:t>
      </w:r>
    </w:p>
    <w:p w:rsidR="008A4991" w:rsidRPr="008A4991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991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обнародования.</w:t>
      </w:r>
    </w:p>
    <w:p w:rsidR="008A4991" w:rsidRPr="008A4991" w:rsidRDefault="008A4991" w:rsidP="008A4991">
      <w:pPr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ind w:firstLine="708"/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ind w:firstLine="708"/>
        <w:jc w:val="both"/>
        <w:rPr>
          <w:rFonts w:ascii="Times New Roman" w:hAnsi="Times New Roman"/>
          <w:szCs w:val="28"/>
        </w:rPr>
      </w:pPr>
    </w:p>
    <w:p w:rsidR="008A4991" w:rsidRPr="008A4991" w:rsidRDefault="008A4991" w:rsidP="008A4991">
      <w:pPr>
        <w:jc w:val="both"/>
        <w:rPr>
          <w:rFonts w:ascii="Times New Roman" w:hAnsi="Times New Roman"/>
          <w:szCs w:val="28"/>
        </w:rPr>
      </w:pPr>
    </w:p>
    <w:p w:rsidR="008A4991" w:rsidRDefault="008A4991" w:rsidP="008A4991">
      <w:pPr>
        <w:jc w:val="right"/>
        <w:rPr>
          <w:rFonts w:ascii="Times New Roman" w:hAnsi="Times New Roman"/>
          <w:szCs w:val="28"/>
        </w:rPr>
      </w:pPr>
      <w:r w:rsidRPr="008A4991">
        <w:rPr>
          <w:rFonts w:ascii="Times New Roman" w:hAnsi="Times New Roman"/>
          <w:szCs w:val="28"/>
        </w:rPr>
        <w:t xml:space="preserve">Глава сельского поселения                   </w:t>
      </w:r>
    </w:p>
    <w:p w:rsidR="008A4991" w:rsidRPr="008A4991" w:rsidRDefault="008A4991" w:rsidP="008A4991">
      <w:pPr>
        <w:jc w:val="right"/>
        <w:rPr>
          <w:rFonts w:ascii="Times New Roman" w:hAnsi="Times New Roman"/>
          <w:szCs w:val="28"/>
        </w:rPr>
      </w:pPr>
      <w:r w:rsidRPr="008A4991">
        <w:rPr>
          <w:rFonts w:ascii="Times New Roman" w:hAnsi="Times New Roman"/>
          <w:szCs w:val="28"/>
        </w:rPr>
        <w:t xml:space="preserve">                                                                         Д.А. Карпов</w:t>
      </w:r>
    </w:p>
    <w:p w:rsidR="008A4991" w:rsidRPr="008A4991" w:rsidRDefault="008A4991" w:rsidP="008A4991">
      <w:pPr>
        <w:jc w:val="center"/>
        <w:rPr>
          <w:szCs w:val="28"/>
        </w:rPr>
      </w:pPr>
    </w:p>
    <w:p w:rsidR="00F6350A" w:rsidRDefault="00F6350A">
      <w:pPr>
        <w:rPr>
          <w:rFonts w:asciiTheme="minorHAnsi" w:hAnsiTheme="minorHAnsi"/>
          <w:szCs w:val="28"/>
        </w:rPr>
      </w:pPr>
    </w:p>
    <w:p w:rsidR="008A4991" w:rsidRDefault="008A4991">
      <w:pPr>
        <w:rPr>
          <w:rFonts w:asciiTheme="minorHAnsi" w:hAnsiTheme="minorHAnsi"/>
          <w:szCs w:val="28"/>
        </w:rPr>
      </w:pPr>
    </w:p>
    <w:p w:rsidR="008A4991" w:rsidRDefault="008A4991">
      <w:pPr>
        <w:rPr>
          <w:rFonts w:asciiTheme="minorHAnsi" w:hAnsiTheme="minorHAnsi"/>
          <w:szCs w:val="28"/>
        </w:rPr>
      </w:pPr>
    </w:p>
    <w:p w:rsidR="005D24A0" w:rsidRDefault="005D24A0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>сельского поселения Рассветовский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Давлекановский район </w:t>
      </w:r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76673">
        <w:rPr>
          <w:rFonts w:ascii="Times New Roman" w:hAnsi="Times New Roman" w:cs="Times New Roman"/>
          <w:color w:val="000000"/>
          <w:sz w:val="20"/>
          <w:szCs w:val="20"/>
        </w:rPr>
        <w:t>Республики Башкортостан</w:t>
      </w:r>
    </w:p>
    <w:p w:rsidR="008A4991" w:rsidRDefault="005D24A0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="008A4991" w:rsidRPr="00076673">
        <w:rPr>
          <w:rFonts w:ascii="Times New Roman" w:hAnsi="Times New Roman" w:cs="Times New Roman"/>
          <w:color w:val="000000"/>
          <w:sz w:val="20"/>
          <w:szCs w:val="20"/>
        </w:rPr>
        <w:t xml:space="preserve"> января 2024. №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bookmarkStart w:id="0" w:name="_GoBack"/>
      <w:bookmarkEnd w:id="0"/>
    </w:p>
    <w:p w:rsidR="008A4991" w:rsidRPr="00076673" w:rsidRDefault="008A4991" w:rsidP="008A4991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>Положение</w:t>
      </w:r>
    </w:p>
    <w:p w:rsidR="008A4991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о </w:t>
      </w:r>
      <w:r w:rsidRPr="00076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служебных командировках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>самоуправления  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Рассветовский сельсовет муниципального района Давлекановский район </w:t>
      </w: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076673" w:rsidRDefault="008A4991" w:rsidP="008A4991">
      <w:pPr>
        <w:pStyle w:val="a3"/>
        <w:ind w:firstLine="5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Общие положения</w:t>
      </w:r>
    </w:p>
    <w:p w:rsidR="008A4991" w:rsidRPr="00076673" w:rsidRDefault="008A4991" w:rsidP="008A4991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076673" w:rsidRDefault="008A4991" w:rsidP="008A499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>самоуправления  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Рассветовский сельсовет муниципального района Давлекановский район Республики Башкортостан (далее - 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 сельсовет муниципального района Давлекановский район Республики Башкортостан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служащие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служебные командировки на основании распоряжения администрации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 сельсовет муниципального района Давлекановский район Республики Башкортостан</w:t>
      </w:r>
      <w:r w:rsidRPr="000766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</w:t>
      </w:r>
      <w:r w:rsidRPr="0007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служебные командировки осуществляется с предварительным информированием об этом главы администрации муниципального района Давлекановский район Республики Башкортостан.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4"/>
          <w:szCs w:val="24"/>
        </w:rPr>
        <w:t>2. При направлении 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служебную командировку, им гарантируется сохранение места работы (службы) и денежного вознаграждения (денежного содержания), а также возмещение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расходов, связанных со служебными командировками: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а)   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   проезду к месту командирования и обратно;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б) по проезду из одного населенного пункта в другой, если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командированы в несколько государственных органов (организаций), расположенных в разных населенных пунктах;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д) иные расходы, связанные </w:t>
      </w:r>
      <w:proofErr w:type="gramStart"/>
      <w:r w:rsidRPr="00076673">
        <w:rPr>
          <w:rFonts w:ascii="Times New Roman" w:hAnsi="Times New Roman" w:cs="Times New Roman"/>
          <w:color w:val="000000"/>
          <w:sz w:val="23"/>
          <w:szCs w:val="23"/>
        </w:rPr>
        <w:t>со служебной командировкой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подлежат возмещению при условии, что они произведены с письменного разрешения работодателя.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3. При направлении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в служебную командировку, им выдается денежный аванс на оплату расходов по проезду, найму жилого помещения и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lastRenderedPageBreak/>
        <w:t>дополнительных расходов, связанных с проживанием вне постоянного места жительства (суточные).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4. В случае временной нетрудоспособности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За период временной нетрудоспособности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выплачивается пособие по временной нетрудоспособности в соответствии с законодательством Российской Федерации.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5. Направление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в служебную командировку осуществляется в порядке, установленном правовым актом соответствующего органа местного самоуправления.</w:t>
      </w:r>
    </w:p>
    <w:p w:rsidR="008A4991" w:rsidRPr="00076673" w:rsidRDefault="008A4991" w:rsidP="008A49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076673">
        <w:rPr>
          <w:rFonts w:ascii="Times New Roman" w:hAnsi="Times New Roman"/>
          <w:color w:val="000000"/>
          <w:sz w:val="23"/>
          <w:szCs w:val="23"/>
        </w:rPr>
        <w:t xml:space="preserve"> 6.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</w:t>
      </w:r>
      <w:proofErr w:type="gramStart"/>
      <w:r w:rsidRPr="00076673">
        <w:rPr>
          <w:rFonts w:ascii="Times New Roman" w:hAnsi="Times New Roman"/>
          <w:color w:val="000000"/>
          <w:sz w:val="23"/>
          <w:szCs w:val="23"/>
        </w:rPr>
        <w:t>сутки,  а</w:t>
      </w:r>
      <w:proofErr w:type="gramEnd"/>
      <w:r w:rsidRPr="00076673">
        <w:rPr>
          <w:rFonts w:ascii="Times New Roman" w:hAnsi="Times New Roman"/>
          <w:color w:val="000000"/>
          <w:sz w:val="23"/>
          <w:szCs w:val="23"/>
        </w:rPr>
        <w:t xml:space="preserve">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7. На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случае,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сельского поселения 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возвращении из служебной командировки.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8.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- воздушным транспортом – по тарифу экономического класса;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- железнодорожным транспортом - в вагоне повышенной комфортности, отнесенном              к вагону экономического класса, с четырехместными купе категории "К" или в вагоне категории "С" с местами для сидения.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Возмещение дополнительных расходов, связанных с проездом </w:t>
      </w: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>к месту служебной командировки и обратно к месту постоянной работы</w:t>
      </w: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9.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Лицам, замещающим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оплачиваются расходы по проезду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lastRenderedPageBreak/>
        <w:t>транспортом общего пользования до (от)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10. Возмещение расходов в служебных командировках, сверх установленных в п. 10, 11 настоящего Положения норм, производится с письменного разрешения работодателя и при наличии экономии средств, предусмотренных сметой расходов в </w:t>
      </w:r>
      <w:proofErr w:type="gramStart"/>
      <w:r w:rsidRPr="00076673">
        <w:rPr>
          <w:rFonts w:ascii="Times New Roman" w:hAnsi="Times New Roman" w:cs="Times New Roman"/>
          <w:color w:val="000000"/>
          <w:sz w:val="23"/>
          <w:szCs w:val="23"/>
        </w:rPr>
        <w:t>бюджете  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сельсовет муниципального района Давлекановский район Республики Башкортостан.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11. При отсутствии проездных документов возмещение расходов на проезд не производится.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12.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Лицам, замещающим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 возмещение указанных расходов производится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униципальным служащим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</w:t>
      </w:r>
      <w:proofErr w:type="gramStart"/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поселения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 в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14. Л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ица, замещающие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в течение трех рабочих (служебных) дней после возвращения из служебной командировки обязаны представить в МКУ централизованная бухгалтерия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15. К авансовому отчету прилагаются: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а) документы, подтверждающие фактические расходы по проезду;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16. Неизрасходованные суммы денежного аванса возвращаются в МКУ централизованная </w:t>
      </w:r>
      <w:proofErr w:type="gramStart"/>
      <w:r w:rsidRPr="00076673">
        <w:rPr>
          <w:rFonts w:ascii="Times New Roman" w:hAnsi="Times New Roman" w:cs="Times New Roman"/>
          <w:color w:val="000000"/>
          <w:sz w:val="23"/>
          <w:szCs w:val="23"/>
        </w:rPr>
        <w:t>бухгалтерия  муниципального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района Давлекановский район Республики Башкортостан в течение трех служебных дней после возвращения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лиц, замещающих муниципальные должности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766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служащих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местного самоуправления 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>сельского поселения из служебной командировки.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отмены служебной командировки, командируемые лица </w:t>
      </w:r>
      <w:r w:rsidRPr="000766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обязаны в течение трех рабочих </w:t>
      </w:r>
      <w:proofErr w:type="gramStart"/>
      <w:r w:rsidRPr="0007667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дней 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возвратить</w:t>
      </w:r>
      <w:proofErr w:type="gramEnd"/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полученный денежный аванс в МКУ централизованная бухгалтерия муниципального района Давлекановский район Республики Башкортостан.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76673">
        <w:rPr>
          <w:rFonts w:ascii="Times New Roman" w:hAnsi="Times New Roman" w:cs="Times New Roman"/>
          <w:bCs/>
          <w:color w:val="000000"/>
          <w:sz w:val="23"/>
          <w:szCs w:val="23"/>
        </w:rPr>
        <w:t>Заключительные положения</w:t>
      </w:r>
    </w:p>
    <w:p w:rsidR="008A4991" w:rsidRPr="00076673" w:rsidRDefault="008A4991" w:rsidP="008A4991">
      <w:pPr>
        <w:pStyle w:val="a3"/>
        <w:ind w:firstLine="709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17. 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администрацией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сельсовет  муниципального района Давлекановский район Республики Башкортостан за счет средств, предусмотренных в бюджете сельского поселения </w:t>
      </w:r>
      <w:r w:rsidRPr="00076673"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7667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сельсовет муниципального района Давлекановский район Республики Башкортостан на соответствующий финансовый год. </w:t>
      </w: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076673" w:rsidRDefault="008A4991" w:rsidP="008A499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991" w:rsidRPr="008A4991" w:rsidRDefault="008A4991">
      <w:pPr>
        <w:rPr>
          <w:rFonts w:asciiTheme="minorHAnsi" w:hAnsiTheme="minorHAnsi"/>
          <w:szCs w:val="28"/>
        </w:rPr>
      </w:pPr>
    </w:p>
    <w:sectPr w:rsidR="008A4991" w:rsidRPr="008A4991" w:rsidSect="008A4991">
      <w:pgSz w:w="11907" w:h="16840" w:code="9"/>
      <w:pgMar w:top="1418" w:right="850" w:bottom="1276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FA"/>
    <w:rsid w:val="005D24A0"/>
    <w:rsid w:val="008A4991"/>
    <w:rsid w:val="00AE09FA"/>
    <w:rsid w:val="00F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BC6F"/>
  <w15:chartTrackingRefBased/>
  <w15:docId w15:val="{397F3AC1-853A-4A1E-A0DF-DDEB1419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9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8A499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99"/>
    <w:qFormat/>
    <w:rsid w:val="008A499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2024-01-25T07:14:00Z</dcterms:created>
  <dcterms:modified xsi:type="dcterms:W3CDTF">2024-01-25T07:18:00Z</dcterms:modified>
</cp:coreProperties>
</file>