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Default="0049003A" w:rsidP="004900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gramStart"/>
      <w:r w:rsidR="00E84CD5">
        <w:rPr>
          <w:sz w:val="28"/>
          <w:szCs w:val="28"/>
        </w:rPr>
        <w:t>Ивановский</w:t>
      </w:r>
      <w:proofErr w:type="gramEnd"/>
      <w:r>
        <w:rPr>
          <w:sz w:val="28"/>
          <w:szCs w:val="28"/>
        </w:rPr>
        <w:t xml:space="preserve">  сельсовет</w:t>
      </w: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</w:p>
    <w:p w:rsidR="00FC2509" w:rsidRDefault="00FC2509" w:rsidP="00FC2509"/>
    <w:p w:rsidR="00CD41D8" w:rsidRPr="00CD41D8" w:rsidRDefault="00CD41D8" w:rsidP="00CD41D8">
      <w:pPr>
        <w:jc w:val="center"/>
        <w:rPr>
          <w:rFonts w:eastAsia="Calibri"/>
          <w:sz w:val="28"/>
          <w:szCs w:val="28"/>
          <w:lang w:eastAsia="en-US"/>
        </w:rPr>
      </w:pPr>
      <w:r w:rsidRPr="00CD41D8">
        <w:rPr>
          <w:rFonts w:eastAsia="Calibri"/>
          <w:sz w:val="28"/>
          <w:szCs w:val="28"/>
          <w:lang w:eastAsia="en-US"/>
        </w:rPr>
        <w:t>«Об утверждении плана действия по предупреждению и ликвидации чрезвычайных ситуаций природного и техногенного характера на 2020-2021г.г.»</w:t>
      </w:r>
    </w:p>
    <w:p w:rsidR="00CD41D8" w:rsidRPr="00CD41D8" w:rsidRDefault="00CD41D8" w:rsidP="00CD41D8">
      <w:pPr>
        <w:jc w:val="center"/>
        <w:rPr>
          <w:rFonts w:eastAsia="Calibri"/>
          <w:sz w:val="28"/>
          <w:szCs w:val="28"/>
          <w:lang w:eastAsia="en-US"/>
        </w:rPr>
      </w:pPr>
    </w:p>
    <w:p w:rsidR="00CD41D8" w:rsidRPr="00CD41D8" w:rsidRDefault="00CD41D8" w:rsidP="00CD41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41D8">
        <w:rPr>
          <w:rFonts w:eastAsia="Calibri"/>
          <w:sz w:val="28"/>
          <w:szCs w:val="28"/>
          <w:lang w:eastAsia="en-US"/>
        </w:rPr>
        <w:t>Руководствуясь ст. 14 Федерального закона от 06.10.2003 № 131-ФЗ «Об общих принципах организации местного самоуправления в РФ»,</w:t>
      </w:r>
    </w:p>
    <w:p w:rsidR="00CD41D8" w:rsidRPr="00CD41D8" w:rsidRDefault="00CD41D8" w:rsidP="00CD41D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D41D8" w:rsidRPr="00CD41D8" w:rsidRDefault="00CD41D8" w:rsidP="00CD41D8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D41D8">
        <w:rPr>
          <w:rFonts w:eastAsia="Calibri"/>
          <w:sz w:val="28"/>
          <w:szCs w:val="28"/>
          <w:lang w:eastAsia="en-US"/>
        </w:rPr>
        <w:t>ПОСТАНОВЛЯЮ:</w:t>
      </w:r>
    </w:p>
    <w:p w:rsidR="00CD41D8" w:rsidRPr="00CD41D8" w:rsidRDefault="00CD41D8" w:rsidP="00CD41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D41D8" w:rsidRPr="00CD41D8" w:rsidRDefault="00CD41D8" w:rsidP="00CD41D8">
      <w:pPr>
        <w:ind w:left="68" w:firstLine="709"/>
        <w:jc w:val="both"/>
        <w:rPr>
          <w:rFonts w:eastAsia="Calibri"/>
          <w:sz w:val="28"/>
          <w:szCs w:val="28"/>
          <w:lang w:eastAsia="en-US"/>
        </w:rPr>
      </w:pPr>
      <w:r w:rsidRPr="00CD41D8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CD41D8">
        <w:rPr>
          <w:rFonts w:eastAsia="Calibri"/>
          <w:sz w:val="28"/>
          <w:szCs w:val="28"/>
          <w:lang w:eastAsia="en-US"/>
        </w:rPr>
        <w:t>Утвердить план действий по предупреждению и ликвидации чрезвычайных ситуаций природного и техногенного характера на 2020-2021г.г. на территории сельского поселения Ивановский сельсовет муниципального района Давлекановский район (Приложение № 1).</w:t>
      </w:r>
      <w:proofErr w:type="gramEnd"/>
    </w:p>
    <w:p w:rsidR="00CD41D8" w:rsidRPr="00CD41D8" w:rsidRDefault="00CD41D8" w:rsidP="00CD41D8">
      <w:pPr>
        <w:ind w:left="68" w:firstLine="709"/>
        <w:jc w:val="both"/>
        <w:rPr>
          <w:rFonts w:eastAsia="Calibri"/>
          <w:sz w:val="28"/>
          <w:szCs w:val="28"/>
          <w:lang w:eastAsia="en-US"/>
        </w:rPr>
      </w:pPr>
      <w:r w:rsidRPr="00CD41D8">
        <w:rPr>
          <w:rFonts w:eastAsia="Calibri"/>
          <w:sz w:val="28"/>
          <w:szCs w:val="28"/>
          <w:lang w:eastAsia="en-US"/>
        </w:rPr>
        <w:t>2.</w:t>
      </w:r>
      <w:proofErr w:type="gramStart"/>
      <w:r w:rsidRPr="00CD41D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CD41D8">
        <w:rPr>
          <w:rFonts w:eastAsia="Calibri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CD41D8" w:rsidRPr="00CD41D8" w:rsidRDefault="00CD41D8" w:rsidP="00CD41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41D8">
        <w:rPr>
          <w:rFonts w:eastAsia="Calibri"/>
          <w:sz w:val="28"/>
          <w:szCs w:val="28"/>
          <w:lang w:eastAsia="en-US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CD41D8" w:rsidRPr="00CD41D8" w:rsidRDefault="00CD41D8" w:rsidP="00CD41D8">
      <w:pPr>
        <w:jc w:val="both"/>
        <w:rPr>
          <w:rFonts w:eastAsia="Calibri"/>
          <w:sz w:val="28"/>
          <w:szCs w:val="28"/>
          <w:lang w:eastAsia="en-US"/>
        </w:rPr>
      </w:pPr>
    </w:p>
    <w:p w:rsidR="00CD41D8" w:rsidRPr="00CD41D8" w:rsidRDefault="00CD41D8" w:rsidP="00CD41D8">
      <w:pPr>
        <w:jc w:val="both"/>
        <w:rPr>
          <w:rFonts w:eastAsia="Calibri"/>
          <w:sz w:val="28"/>
          <w:szCs w:val="28"/>
          <w:lang w:eastAsia="en-US"/>
        </w:rPr>
      </w:pPr>
    </w:p>
    <w:p w:rsidR="00CD41D8" w:rsidRPr="00CD41D8" w:rsidRDefault="00CD41D8" w:rsidP="00CD41D8">
      <w:pPr>
        <w:jc w:val="both"/>
        <w:rPr>
          <w:rFonts w:eastAsia="Calibri"/>
          <w:sz w:val="28"/>
          <w:szCs w:val="28"/>
          <w:lang w:eastAsia="en-US"/>
        </w:rPr>
      </w:pPr>
    </w:p>
    <w:p w:rsidR="00CD41D8" w:rsidRPr="00CD41D8" w:rsidRDefault="00CD41D8" w:rsidP="00CD41D8">
      <w:pPr>
        <w:jc w:val="both"/>
        <w:rPr>
          <w:rFonts w:eastAsia="Calibri"/>
          <w:sz w:val="28"/>
          <w:szCs w:val="28"/>
          <w:lang w:eastAsia="en-US"/>
        </w:rPr>
      </w:pPr>
    </w:p>
    <w:p w:rsidR="00CD41D8" w:rsidRPr="00CD41D8" w:rsidRDefault="00CD41D8" w:rsidP="00CD41D8">
      <w:pPr>
        <w:jc w:val="both"/>
        <w:rPr>
          <w:rFonts w:eastAsia="Calibri"/>
          <w:sz w:val="28"/>
          <w:szCs w:val="28"/>
          <w:lang w:eastAsia="en-US"/>
        </w:rPr>
      </w:pPr>
    </w:p>
    <w:p w:rsidR="00CD41D8" w:rsidRPr="00CD41D8" w:rsidRDefault="00CD41D8" w:rsidP="00CD41D8">
      <w:pPr>
        <w:jc w:val="both"/>
        <w:rPr>
          <w:rFonts w:eastAsia="Calibri"/>
          <w:sz w:val="28"/>
          <w:szCs w:val="28"/>
          <w:lang w:eastAsia="en-US"/>
        </w:rPr>
      </w:pPr>
    </w:p>
    <w:p w:rsidR="00CD41D8" w:rsidRDefault="00CD41D8" w:rsidP="00CD41D8">
      <w:pPr>
        <w:jc w:val="both"/>
        <w:rPr>
          <w:rFonts w:eastAsia="Calibri"/>
          <w:sz w:val="28"/>
          <w:szCs w:val="28"/>
          <w:lang w:eastAsia="en-US"/>
        </w:rPr>
      </w:pPr>
    </w:p>
    <w:p w:rsidR="00CD41D8" w:rsidRDefault="00CD41D8" w:rsidP="00CD41D8">
      <w:pPr>
        <w:jc w:val="both"/>
        <w:rPr>
          <w:rFonts w:eastAsia="Calibri"/>
          <w:sz w:val="28"/>
          <w:szCs w:val="28"/>
          <w:lang w:eastAsia="en-US"/>
        </w:rPr>
      </w:pPr>
    </w:p>
    <w:p w:rsidR="00CD41D8" w:rsidRDefault="00CD41D8" w:rsidP="00CD41D8">
      <w:pPr>
        <w:jc w:val="both"/>
        <w:rPr>
          <w:rFonts w:eastAsia="Calibri"/>
          <w:sz w:val="28"/>
          <w:szCs w:val="28"/>
          <w:lang w:eastAsia="en-US"/>
        </w:rPr>
      </w:pPr>
    </w:p>
    <w:p w:rsidR="00CD41D8" w:rsidRDefault="00CD41D8" w:rsidP="00CD41D8">
      <w:pPr>
        <w:jc w:val="both"/>
        <w:rPr>
          <w:rFonts w:eastAsia="Calibri"/>
          <w:sz w:val="28"/>
          <w:szCs w:val="28"/>
          <w:lang w:eastAsia="en-US"/>
        </w:rPr>
      </w:pPr>
    </w:p>
    <w:p w:rsidR="00CD41D8" w:rsidRPr="00CD41D8" w:rsidRDefault="00CD41D8" w:rsidP="00CD41D8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CD41D8" w:rsidRPr="00CD41D8" w:rsidRDefault="00CD41D8" w:rsidP="00CD41D8">
      <w:pPr>
        <w:jc w:val="both"/>
        <w:rPr>
          <w:rFonts w:eastAsia="Calibri"/>
          <w:sz w:val="28"/>
          <w:szCs w:val="28"/>
          <w:lang w:eastAsia="en-US"/>
        </w:rPr>
      </w:pPr>
    </w:p>
    <w:p w:rsidR="00CD41D8" w:rsidRPr="00CD41D8" w:rsidRDefault="00CD41D8" w:rsidP="00CD41D8">
      <w:pPr>
        <w:jc w:val="both"/>
        <w:rPr>
          <w:rFonts w:eastAsia="Calibri"/>
          <w:sz w:val="28"/>
          <w:szCs w:val="28"/>
          <w:lang w:eastAsia="en-US"/>
        </w:rPr>
      </w:pPr>
      <w:r w:rsidRPr="00CD41D8">
        <w:rPr>
          <w:rFonts w:eastAsia="Calibri"/>
          <w:sz w:val="28"/>
          <w:szCs w:val="28"/>
          <w:lang w:eastAsia="en-US"/>
        </w:rPr>
        <w:t xml:space="preserve">Глава сельского поселения                                             </w:t>
      </w:r>
      <w:proofErr w:type="spellStart"/>
      <w:r w:rsidRPr="00CD41D8">
        <w:rPr>
          <w:rFonts w:eastAsia="Calibri"/>
          <w:sz w:val="28"/>
          <w:szCs w:val="28"/>
          <w:lang w:eastAsia="en-US"/>
        </w:rPr>
        <w:t>В.И.Никульшин</w:t>
      </w:r>
      <w:proofErr w:type="spellEnd"/>
    </w:p>
    <w:p w:rsidR="00CD41D8" w:rsidRPr="00CD41D8" w:rsidRDefault="00CD41D8" w:rsidP="00CD41D8">
      <w:pPr>
        <w:jc w:val="both"/>
        <w:rPr>
          <w:rFonts w:eastAsia="Calibri"/>
          <w:sz w:val="28"/>
          <w:szCs w:val="28"/>
          <w:lang w:eastAsia="en-US"/>
        </w:rPr>
      </w:pPr>
    </w:p>
    <w:p w:rsidR="00CD41D8" w:rsidRPr="00CD41D8" w:rsidRDefault="00CD41D8" w:rsidP="00CD41D8">
      <w:pPr>
        <w:jc w:val="both"/>
        <w:rPr>
          <w:rFonts w:eastAsia="Calibri"/>
          <w:sz w:val="28"/>
          <w:szCs w:val="28"/>
          <w:lang w:eastAsia="en-US"/>
        </w:rPr>
      </w:pPr>
    </w:p>
    <w:p w:rsidR="00CD41D8" w:rsidRPr="00CD41D8" w:rsidRDefault="00CD41D8" w:rsidP="00CD41D8">
      <w:pPr>
        <w:jc w:val="both"/>
        <w:rPr>
          <w:rFonts w:eastAsia="Calibri"/>
          <w:sz w:val="28"/>
          <w:szCs w:val="28"/>
          <w:lang w:eastAsia="en-US"/>
        </w:rPr>
      </w:pPr>
    </w:p>
    <w:p w:rsidR="00CD41D8" w:rsidRPr="00CD41D8" w:rsidRDefault="00CD41D8" w:rsidP="00CD41D8">
      <w:pPr>
        <w:jc w:val="right"/>
        <w:rPr>
          <w:rFonts w:eastAsia="Calibri"/>
          <w:sz w:val="28"/>
          <w:szCs w:val="28"/>
          <w:lang w:eastAsia="en-US"/>
        </w:rPr>
      </w:pPr>
    </w:p>
    <w:p w:rsidR="00CD41D8" w:rsidRPr="00CD41D8" w:rsidRDefault="00CD41D8" w:rsidP="00CD41D8">
      <w:pPr>
        <w:jc w:val="right"/>
        <w:rPr>
          <w:rFonts w:eastAsia="Calibri"/>
          <w:sz w:val="28"/>
          <w:szCs w:val="28"/>
          <w:lang w:eastAsia="en-US"/>
        </w:rPr>
      </w:pPr>
    </w:p>
    <w:p w:rsidR="00CD41D8" w:rsidRPr="00CD41D8" w:rsidRDefault="00CD41D8" w:rsidP="00CD41D8">
      <w:pPr>
        <w:jc w:val="right"/>
        <w:rPr>
          <w:rFonts w:eastAsia="Calibri"/>
          <w:sz w:val="28"/>
          <w:szCs w:val="28"/>
          <w:lang w:eastAsia="en-US"/>
        </w:rPr>
      </w:pPr>
    </w:p>
    <w:p w:rsidR="00CD41D8" w:rsidRPr="00CD41D8" w:rsidRDefault="00CD41D8" w:rsidP="00CD41D8">
      <w:pPr>
        <w:jc w:val="right"/>
        <w:rPr>
          <w:rFonts w:eastAsia="Calibri"/>
          <w:sz w:val="28"/>
          <w:szCs w:val="28"/>
          <w:lang w:eastAsia="en-US"/>
        </w:rPr>
      </w:pPr>
    </w:p>
    <w:p w:rsidR="00CD41D8" w:rsidRPr="00CD41D8" w:rsidRDefault="00CD41D8" w:rsidP="00CD41D8">
      <w:pPr>
        <w:jc w:val="right"/>
        <w:rPr>
          <w:rFonts w:eastAsia="Calibri"/>
          <w:sz w:val="28"/>
          <w:szCs w:val="28"/>
          <w:lang w:eastAsia="en-US"/>
        </w:rPr>
      </w:pPr>
    </w:p>
    <w:p w:rsidR="00CD41D8" w:rsidRPr="00CD41D8" w:rsidRDefault="00CD41D8" w:rsidP="00CD41D8">
      <w:pPr>
        <w:jc w:val="right"/>
        <w:rPr>
          <w:rFonts w:eastAsia="Calibri"/>
          <w:sz w:val="28"/>
          <w:szCs w:val="28"/>
          <w:lang w:eastAsia="en-US"/>
        </w:rPr>
      </w:pPr>
    </w:p>
    <w:p w:rsidR="00CD41D8" w:rsidRPr="00CD41D8" w:rsidRDefault="00CD41D8" w:rsidP="00CD41D8">
      <w:pPr>
        <w:jc w:val="right"/>
        <w:rPr>
          <w:rFonts w:eastAsia="Calibri"/>
          <w:sz w:val="28"/>
          <w:szCs w:val="28"/>
          <w:lang w:eastAsia="en-US"/>
        </w:rPr>
      </w:pPr>
    </w:p>
    <w:p w:rsidR="00CD41D8" w:rsidRPr="00CD41D8" w:rsidRDefault="00CD41D8" w:rsidP="00CD41D8">
      <w:pPr>
        <w:jc w:val="right"/>
        <w:rPr>
          <w:rFonts w:eastAsia="Calibri"/>
          <w:sz w:val="28"/>
          <w:szCs w:val="28"/>
          <w:lang w:eastAsia="en-US"/>
        </w:rPr>
      </w:pPr>
    </w:p>
    <w:p w:rsidR="00CD41D8" w:rsidRDefault="00CD41D8" w:rsidP="00CD41D8">
      <w:pPr>
        <w:jc w:val="right"/>
        <w:rPr>
          <w:rFonts w:eastAsia="Calibri"/>
          <w:sz w:val="28"/>
          <w:szCs w:val="28"/>
          <w:lang w:eastAsia="en-US"/>
        </w:rPr>
      </w:pPr>
    </w:p>
    <w:p w:rsidR="00CD41D8" w:rsidRPr="00CD41D8" w:rsidRDefault="00CD41D8" w:rsidP="00CD41D8">
      <w:pPr>
        <w:jc w:val="right"/>
        <w:rPr>
          <w:rFonts w:eastAsia="Calibri"/>
          <w:sz w:val="28"/>
          <w:szCs w:val="28"/>
          <w:lang w:eastAsia="en-US"/>
        </w:rPr>
      </w:pPr>
      <w:r w:rsidRPr="00CD41D8">
        <w:rPr>
          <w:rFonts w:eastAsia="Calibri"/>
          <w:sz w:val="28"/>
          <w:szCs w:val="28"/>
          <w:lang w:eastAsia="en-US"/>
        </w:rPr>
        <w:t>Приложение № 1</w:t>
      </w:r>
    </w:p>
    <w:p w:rsidR="00CD41D8" w:rsidRPr="00CD41D8" w:rsidRDefault="00CD41D8" w:rsidP="00CD41D8">
      <w:pPr>
        <w:jc w:val="right"/>
        <w:rPr>
          <w:rFonts w:eastAsia="Calibri"/>
          <w:sz w:val="28"/>
          <w:szCs w:val="28"/>
          <w:lang w:eastAsia="en-US"/>
        </w:rPr>
      </w:pPr>
      <w:r w:rsidRPr="00CD41D8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CD41D8" w:rsidRPr="00CD41D8" w:rsidRDefault="00CD41D8" w:rsidP="00CD41D8">
      <w:pPr>
        <w:jc w:val="right"/>
        <w:rPr>
          <w:rFonts w:eastAsia="Calibri"/>
          <w:sz w:val="28"/>
          <w:szCs w:val="28"/>
          <w:lang w:eastAsia="en-US"/>
        </w:rPr>
      </w:pPr>
      <w:r w:rsidRPr="00CD41D8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gramStart"/>
      <w:r w:rsidRPr="00CD41D8">
        <w:rPr>
          <w:rFonts w:eastAsia="Calibri"/>
          <w:sz w:val="28"/>
          <w:szCs w:val="28"/>
          <w:lang w:eastAsia="en-US"/>
        </w:rPr>
        <w:t>Ивановский</w:t>
      </w:r>
      <w:proofErr w:type="gramEnd"/>
      <w:r w:rsidRPr="00CD41D8">
        <w:rPr>
          <w:rFonts w:eastAsia="Calibri"/>
          <w:sz w:val="28"/>
          <w:szCs w:val="28"/>
          <w:lang w:eastAsia="en-US"/>
        </w:rPr>
        <w:t xml:space="preserve"> сельсовет </w:t>
      </w:r>
    </w:p>
    <w:p w:rsidR="00CD41D8" w:rsidRPr="00CD41D8" w:rsidRDefault="00CD41D8" w:rsidP="00CD41D8">
      <w:pPr>
        <w:jc w:val="right"/>
        <w:rPr>
          <w:rFonts w:eastAsia="Calibri"/>
          <w:sz w:val="28"/>
          <w:szCs w:val="28"/>
          <w:lang w:eastAsia="en-US"/>
        </w:rPr>
      </w:pPr>
      <w:r w:rsidRPr="00CD41D8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CD41D8" w:rsidRPr="00CD41D8" w:rsidRDefault="00CD41D8" w:rsidP="00CD41D8">
      <w:pPr>
        <w:jc w:val="right"/>
        <w:rPr>
          <w:rFonts w:eastAsia="Calibri"/>
          <w:sz w:val="28"/>
          <w:szCs w:val="28"/>
          <w:lang w:eastAsia="en-US"/>
        </w:rPr>
      </w:pPr>
      <w:r w:rsidRPr="00CD41D8">
        <w:rPr>
          <w:rFonts w:eastAsia="Calibri"/>
          <w:sz w:val="28"/>
          <w:szCs w:val="28"/>
          <w:lang w:eastAsia="en-US"/>
        </w:rPr>
        <w:t>Давлекановский район</w:t>
      </w:r>
    </w:p>
    <w:p w:rsidR="00CD41D8" w:rsidRPr="00CD41D8" w:rsidRDefault="00CD41D8" w:rsidP="00CD41D8">
      <w:pPr>
        <w:jc w:val="right"/>
        <w:rPr>
          <w:rFonts w:eastAsia="Calibri"/>
          <w:sz w:val="28"/>
          <w:szCs w:val="28"/>
          <w:lang w:eastAsia="en-US"/>
        </w:rPr>
      </w:pPr>
      <w:r w:rsidRPr="00CD41D8">
        <w:rPr>
          <w:rFonts w:eastAsia="Calibri"/>
          <w:sz w:val="28"/>
          <w:szCs w:val="28"/>
          <w:lang w:eastAsia="en-US"/>
        </w:rPr>
        <w:t>от 23 ноября № 43</w:t>
      </w:r>
    </w:p>
    <w:p w:rsidR="00CD41D8" w:rsidRPr="00CD41D8" w:rsidRDefault="00CD41D8" w:rsidP="00CD41D8">
      <w:pPr>
        <w:jc w:val="right"/>
        <w:rPr>
          <w:rFonts w:eastAsia="Calibri"/>
          <w:sz w:val="28"/>
          <w:szCs w:val="28"/>
          <w:lang w:eastAsia="en-US"/>
        </w:rPr>
      </w:pPr>
    </w:p>
    <w:p w:rsidR="00CD41D8" w:rsidRPr="00CD41D8" w:rsidRDefault="00CD41D8" w:rsidP="00CD41D8">
      <w:pPr>
        <w:jc w:val="right"/>
        <w:rPr>
          <w:rFonts w:eastAsia="Calibri"/>
          <w:sz w:val="28"/>
          <w:szCs w:val="28"/>
          <w:lang w:eastAsia="en-US"/>
        </w:rPr>
      </w:pPr>
    </w:p>
    <w:p w:rsidR="00CD41D8" w:rsidRPr="00CD41D8" w:rsidRDefault="00CD41D8" w:rsidP="00CD41D8">
      <w:pPr>
        <w:jc w:val="center"/>
        <w:rPr>
          <w:rFonts w:eastAsia="Calibri"/>
          <w:sz w:val="28"/>
          <w:szCs w:val="28"/>
          <w:lang w:eastAsia="en-US"/>
        </w:rPr>
      </w:pPr>
      <w:r w:rsidRPr="00CD41D8">
        <w:rPr>
          <w:rFonts w:eastAsia="Calibri"/>
          <w:sz w:val="28"/>
          <w:szCs w:val="28"/>
          <w:lang w:eastAsia="en-US"/>
        </w:rPr>
        <w:t>План действий по предупреждению и ликвидации чрезвычайных ситуаций природного и техногенного характера на 2020-2021г.г.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43"/>
        <w:gridCol w:w="2052"/>
        <w:gridCol w:w="1834"/>
      </w:tblGrid>
      <w:tr w:rsidR="00CD41D8" w:rsidRPr="00CD41D8" w:rsidTr="00C755DD">
        <w:tc>
          <w:tcPr>
            <w:tcW w:w="5743" w:type="dxa"/>
          </w:tcPr>
          <w:p w:rsidR="00CD41D8" w:rsidRPr="00CD41D8" w:rsidRDefault="00CD41D8" w:rsidP="00CD41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41D8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052" w:type="dxa"/>
          </w:tcPr>
          <w:p w:rsidR="00CD41D8" w:rsidRPr="00CD41D8" w:rsidRDefault="00CD41D8" w:rsidP="00CD41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41D8">
              <w:rPr>
                <w:rFonts w:eastAsia="Calibri"/>
                <w:sz w:val="28"/>
                <w:szCs w:val="28"/>
                <w:lang w:eastAsia="en-US"/>
              </w:rPr>
              <w:t>Ответственные лица</w:t>
            </w:r>
          </w:p>
        </w:tc>
        <w:tc>
          <w:tcPr>
            <w:tcW w:w="1834" w:type="dxa"/>
          </w:tcPr>
          <w:p w:rsidR="00CD41D8" w:rsidRPr="00CD41D8" w:rsidRDefault="00CD41D8" w:rsidP="00CD41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41D8">
              <w:rPr>
                <w:rFonts w:eastAsia="Calibri"/>
                <w:sz w:val="28"/>
                <w:szCs w:val="28"/>
                <w:lang w:eastAsia="en-US"/>
              </w:rPr>
              <w:t>Срок выполнения</w:t>
            </w:r>
          </w:p>
        </w:tc>
      </w:tr>
      <w:tr w:rsidR="00CD41D8" w:rsidRPr="00CD41D8" w:rsidTr="00C755DD">
        <w:tc>
          <w:tcPr>
            <w:tcW w:w="5743" w:type="dxa"/>
          </w:tcPr>
          <w:p w:rsidR="00CD41D8" w:rsidRPr="00CD41D8" w:rsidRDefault="00CD41D8" w:rsidP="00CD41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41D8">
              <w:rPr>
                <w:rFonts w:eastAsia="Calibri"/>
                <w:sz w:val="28"/>
                <w:szCs w:val="28"/>
                <w:lang w:eastAsia="en-US"/>
              </w:rPr>
              <w:t>На постоянной основе проверять работоспособность системы оповещения населения о чрезвычайных ситуациях природного и техногенного характера</w:t>
            </w:r>
          </w:p>
        </w:tc>
        <w:tc>
          <w:tcPr>
            <w:tcW w:w="2052" w:type="dxa"/>
          </w:tcPr>
          <w:p w:rsidR="00CD41D8" w:rsidRPr="00CD41D8" w:rsidRDefault="00CD41D8" w:rsidP="00CD41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41D8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1834" w:type="dxa"/>
          </w:tcPr>
          <w:p w:rsidR="00CD41D8" w:rsidRPr="00CD41D8" w:rsidRDefault="00CD41D8" w:rsidP="00CD41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41D8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</w:tr>
      <w:tr w:rsidR="00CD41D8" w:rsidRPr="00CD41D8" w:rsidTr="00C755DD">
        <w:tc>
          <w:tcPr>
            <w:tcW w:w="5743" w:type="dxa"/>
          </w:tcPr>
          <w:p w:rsidR="00CD41D8" w:rsidRPr="00CD41D8" w:rsidRDefault="00CD41D8" w:rsidP="00CD41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41D8">
              <w:rPr>
                <w:rFonts w:eastAsia="Calibri"/>
                <w:sz w:val="28"/>
                <w:szCs w:val="28"/>
                <w:lang w:eastAsia="en-US"/>
              </w:rPr>
              <w:t>Обеспечить работу комиссии по предупреждению чрезвычайных ситуаций природного и техногенного характера, а также регулярное проведение заседаний указанной комиссии</w:t>
            </w:r>
          </w:p>
        </w:tc>
        <w:tc>
          <w:tcPr>
            <w:tcW w:w="2052" w:type="dxa"/>
          </w:tcPr>
          <w:p w:rsidR="00CD41D8" w:rsidRPr="00CD41D8" w:rsidRDefault="00CD41D8" w:rsidP="00CD41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41D8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1834" w:type="dxa"/>
          </w:tcPr>
          <w:p w:rsidR="00CD41D8" w:rsidRPr="00CD41D8" w:rsidRDefault="00CD41D8" w:rsidP="00CD41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1D8">
              <w:rPr>
                <w:rFonts w:eastAsia="Calibri"/>
                <w:sz w:val="28"/>
                <w:szCs w:val="28"/>
                <w:lang w:eastAsia="en-US"/>
              </w:rPr>
              <w:t>1 раз в квартал</w:t>
            </w:r>
          </w:p>
        </w:tc>
      </w:tr>
      <w:tr w:rsidR="00CD41D8" w:rsidRPr="00CD41D8" w:rsidTr="00C755DD">
        <w:tc>
          <w:tcPr>
            <w:tcW w:w="5743" w:type="dxa"/>
          </w:tcPr>
          <w:p w:rsidR="00CD41D8" w:rsidRPr="00CD41D8" w:rsidRDefault="00CD41D8" w:rsidP="00CD41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41D8">
              <w:rPr>
                <w:rFonts w:eastAsia="Calibri"/>
                <w:sz w:val="28"/>
                <w:szCs w:val="28"/>
                <w:lang w:eastAsia="en-US"/>
              </w:rPr>
              <w:t>Информировать население сельского поселения о действиях в условиях чрезвычайных ситуаций природного и техногенного характера</w:t>
            </w:r>
          </w:p>
        </w:tc>
        <w:tc>
          <w:tcPr>
            <w:tcW w:w="2052" w:type="dxa"/>
          </w:tcPr>
          <w:p w:rsidR="00CD41D8" w:rsidRPr="00CD41D8" w:rsidRDefault="00CD41D8" w:rsidP="00CD41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41D8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поселения, депутаты совета (по согласованию), староста (по согласованию)</w:t>
            </w:r>
          </w:p>
        </w:tc>
        <w:tc>
          <w:tcPr>
            <w:tcW w:w="1834" w:type="dxa"/>
          </w:tcPr>
          <w:p w:rsidR="00CD41D8" w:rsidRPr="00CD41D8" w:rsidRDefault="00CD41D8" w:rsidP="00CD41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41D8" w:rsidRPr="00CD41D8" w:rsidRDefault="00CD41D8" w:rsidP="00CD41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1D8">
              <w:rPr>
                <w:rFonts w:eastAsia="Calibri"/>
                <w:sz w:val="28"/>
                <w:szCs w:val="28"/>
                <w:lang w:eastAsia="en-US"/>
              </w:rPr>
              <w:t>1 раз в полугодие</w:t>
            </w:r>
          </w:p>
        </w:tc>
      </w:tr>
      <w:tr w:rsidR="00CD41D8" w:rsidRPr="00CD41D8" w:rsidTr="00C755DD">
        <w:tc>
          <w:tcPr>
            <w:tcW w:w="5743" w:type="dxa"/>
          </w:tcPr>
          <w:p w:rsidR="00CD41D8" w:rsidRPr="00CD41D8" w:rsidRDefault="00CD41D8" w:rsidP="00CD41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41D8">
              <w:rPr>
                <w:rFonts w:eastAsia="Calibri"/>
                <w:sz w:val="28"/>
                <w:szCs w:val="28"/>
                <w:lang w:eastAsia="en-US"/>
              </w:rPr>
              <w:t>Проведение обучения населения действиям в условиях чрезвычайных ситуаций природного и техногенного характера</w:t>
            </w:r>
          </w:p>
        </w:tc>
        <w:tc>
          <w:tcPr>
            <w:tcW w:w="2052" w:type="dxa"/>
          </w:tcPr>
          <w:p w:rsidR="00CD41D8" w:rsidRPr="00CD41D8" w:rsidRDefault="00CD41D8" w:rsidP="00CD41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41D8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поселения, депутаты совета (по согласованию), староста (по согласованию)</w:t>
            </w:r>
          </w:p>
        </w:tc>
        <w:tc>
          <w:tcPr>
            <w:tcW w:w="1834" w:type="dxa"/>
          </w:tcPr>
          <w:p w:rsidR="00CD41D8" w:rsidRPr="00CD41D8" w:rsidRDefault="00CD41D8" w:rsidP="00CD41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41D8">
              <w:rPr>
                <w:rFonts w:eastAsia="Calibri"/>
                <w:sz w:val="28"/>
                <w:szCs w:val="28"/>
                <w:lang w:eastAsia="en-US"/>
              </w:rPr>
              <w:t xml:space="preserve">Ежегодно </w:t>
            </w:r>
          </w:p>
        </w:tc>
      </w:tr>
      <w:tr w:rsidR="00CD41D8" w:rsidRPr="00CD41D8" w:rsidTr="00C755DD">
        <w:tc>
          <w:tcPr>
            <w:tcW w:w="5743" w:type="dxa"/>
          </w:tcPr>
          <w:p w:rsidR="00CD41D8" w:rsidRPr="00CD41D8" w:rsidRDefault="00CD41D8" w:rsidP="00CD41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41D8">
              <w:rPr>
                <w:rFonts w:eastAsia="Calibri"/>
                <w:sz w:val="28"/>
                <w:szCs w:val="28"/>
                <w:lang w:eastAsia="en-US"/>
              </w:rPr>
              <w:t xml:space="preserve">Взаимодействие с органами ГО и ЧС муниципального района Давлекановский </w:t>
            </w:r>
            <w:r w:rsidRPr="00CD41D8">
              <w:rPr>
                <w:rFonts w:eastAsia="Calibri"/>
                <w:sz w:val="28"/>
                <w:szCs w:val="28"/>
                <w:lang w:eastAsia="en-US"/>
              </w:rPr>
              <w:lastRenderedPageBreak/>
              <w:t>район</w:t>
            </w:r>
          </w:p>
        </w:tc>
        <w:tc>
          <w:tcPr>
            <w:tcW w:w="2052" w:type="dxa"/>
          </w:tcPr>
          <w:p w:rsidR="00CD41D8" w:rsidRPr="00CD41D8" w:rsidRDefault="00CD41D8" w:rsidP="00CD41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41D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Глава сельского </w:t>
            </w:r>
            <w:r w:rsidRPr="00CD41D8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  <w:tc>
          <w:tcPr>
            <w:tcW w:w="1834" w:type="dxa"/>
          </w:tcPr>
          <w:p w:rsidR="00CD41D8" w:rsidRPr="00CD41D8" w:rsidRDefault="00CD41D8" w:rsidP="00CD41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41D8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Постоянно</w:t>
            </w:r>
          </w:p>
          <w:p w:rsidR="00CD41D8" w:rsidRPr="00CD41D8" w:rsidRDefault="00CD41D8" w:rsidP="00CD41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41D8" w:rsidRPr="00CD41D8" w:rsidRDefault="00CD41D8" w:rsidP="00CD41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41D8" w:rsidRPr="00CD41D8" w:rsidRDefault="00CD41D8" w:rsidP="00CD41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41D8" w:rsidRPr="00CD41D8" w:rsidRDefault="00CD41D8" w:rsidP="00CD41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41D8" w:rsidRPr="00CD41D8" w:rsidTr="00C755DD">
        <w:tc>
          <w:tcPr>
            <w:tcW w:w="5743" w:type="dxa"/>
          </w:tcPr>
          <w:p w:rsidR="00CD41D8" w:rsidRPr="00CD41D8" w:rsidRDefault="00CD41D8" w:rsidP="00CD41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41D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Рассмотрение вопросов обеспечения предотвращения чрезвычайных ситуаций природного и техногенного характера на территории района на заседаниях Совета сельского поселения </w:t>
            </w:r>
            <w:proofErr w:type="gramStart"/>
            <w:r w:rsidRPr="00CD41D8">
              <w:rPr>
                <w:rFonts w:eastAsia="Calibri"/>
                <w:sz w:val="28"/>
                <w:szCs w:val="28"/>
                <w:lang w:eastAsia="en-US"/>
              </w:rPr>
              <w:t>Ивановский</w:t>
            </w:r>
            <w:proofErr w:type="gramEnd"/>
            <w:r w:rsidRPr="00CD41D8">
              <w:rPr>
                <w:rFonts w:eastAsia="Calibri"/>
                <w:sz w:val="28"/>
                <w:szCs w:val="28"/>
                <w:lang w:eastAsia="en-US"/>
              </w:rPr>
              <w:t xml:space="preserve"> сельсовет, выработка мер, направленных на недопущение их возникновения</w:t>
            </w:r>
          </w:p>
        </w:tc>
        <w:tc>
          <w:tcPr>
            <w:tcW w:w="2052" w:type="dxa"/>
          </w:tcPr>
          <w:p w:rsidR="00CD41D8" w:rsidRPr="00CD41D8" w:rsidRDefault="00CD41D8" w:rsidP="00CD41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</w:tcPr>
          <w:p w:rsidR="00CD41D8" w:rsidRPr="00CD41D8" w:rsidRDefault="00CD41D8" w:rsidP="00CD41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41D8">
              <w:rPr>
                <w:rFonts w:eastAsia="Calibri"/>
                <w:sz w:val="28"/>
                <w:szCs w:val="28"/>
                <w:lang w:eastAsia="en-US"/>
              </w:rPr>
              <w:t>Ежегодно (до разработки проекта бюджета)</w:t>
            </w:r>
          </w:p>
        </w:tc>
      </w:tr>
    </w:tbl>
    <w:p w:rsidR="00CD41D8" w:rsidRPr="00CD41D8" w:rsidRDefault="00CD41D8" w:rsidP="00CD41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CD41D8" w:rsidRPr="00CD41D8" w:rsidRDefault="00CD41D8" w:rsidP="00CD41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CD41D8" w:rsidRPr="00CD41D8" w:rsidRDefault="00CD41D8" w:rsidP="00CD41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CD41D8" w:rsidRPr="00CD41D8" w:rsidRDefault="00CD41D8" w:rsidP="00CD41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CD41D8" w:rsidRPr="00CD41D8" w:rsidRDefault="00CD41D8" w:rsidP="00CD41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CD41D8" w:rsidRPr="00CD41D8" w:rsidRDefault="00CD41D8" w:rsidP="00CD41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CD41D8" w:rsidRPr="00CD41D8" w:rsidRDefault="00CD41D8" w:rsidP="00CD41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CD41D8" w:rsidRPr="00CD41D8" w:rsidRDefault="00CD41D8" w:rsidP="00CD41D8">
      <w:pPr>
        <w:jc w:val="both"/>
        <w:rPr>
          <w:rFonts w:eastAsia="Calibri"/>
          <w:sz w:val="28"/>
          <w:szCs w:val="28"/>
          <w:lang w:eastAsia="en-US"/>
        </w:rPr>
      </w:pPr>
      <w:r w:rsidRPr="00CD41D8">
        <w:rPr>
          <w:rFonts w:eastAsia="Calibri"/>
          <w:sz w:val="28"/>
          <w:szCs w:val="28"/>
          <w:lang w:eastAsia="en-US"/>
        </w:rPr>
        <w:t xml:space="preserve">Глава сельского поселения                                                </w:t>
      </w:r>
      <w:proofErr w:type="spellStart"/>
      <w:r w:rsidRPr="00CD41D8">
        <w:rPr>
          <w:rFonts w:eastAsia="Calibri"/>
          <w:sz w:val="28"/>
          <w:szCs w:val="28"/>
          <w:lang w:eastAsia="en-US"/>
        </w:rPr>
        <w:t>В.И.Никульшин</w:t>
      </w:r>
      <w:proofErr w:type="spellEnd"/>
    </w:p>
    <w:p w:rsidR="001300E6" w:rsidRDefault="001300E6" w:rsidP="001E6D91">
      <w:pPr>
        <w:spacing w:after="160" w:line="259" w:lineRule="auto"/>
        <w:jc w:val="center"/>
      </w:pPr>
    </w:p>
    <w:sectPr w:rsidR="001300E6" w:rsidSect="002074F4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5D" w:rsidRDefault="002B015D" w:rsidP="002479F8">
      <w:r>
        <w:separator/>
      </w:r>
    </w:p>
  </w:endnote>
  <w:endnote w:type="continuationSeparator" w:id="0">
    <w:p w:rsidR="002B015D" w:rsidRDefault="002B015D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5D" w:rsidRDefault="002B015D" w:rsidP="002479F8">
      <w:r>
        <w:separator/>
      </w:r>
    </w:p>
  </w:footnote>
  <w:footnote w:type="continuationSeparator" w:id="0">
    <w:p w:rsidR="002B015D" w:rsidRDefault="002B015D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9B168C"/>
    <w:multiLevelType w:val="hybridMultilevel"/>
    <w:tmpl w:val="3692FA6C"/>
    <w:lvl w:ilvl="0" w:tplc="FBF2FABA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1300E6"/>
    <w:rsid w:val="00146678"/>
    <w:rsid w:val="00173B0C"/>
    <w:rsid w:val="001E6D91"/>
    <w:rsid w:val="0020303F"/>
    <w:rsid w:val="002074F4"/>
    <w:rsid w:val="002479F8"/>
    <w:rsid w:val="002B015D"/>
    <w:rsid w:val="003B587B"/>
    <w:rsid w:val="0049003A"/>
    <w:rsid w:val="00602583"/>
    <w:rsid w:val="00672F9F"/>
    <w:rsid w:val="00743DD0"/>
    <w:rsid w:val="008A0835"/>
    <w:rsid w:val="008D2EB9"/>
    <w:rsid w:val="009D2B98"/>
    <w:rsid w:val="009E41B8"/>
    <w:rsid w:val="00A40937"/>
    <w:rsid w:val="00C315F5"/>
    <w:rsid w:val="00C8679E"/>
    <w:rsid w:val="00CD41D8"/>
    <w:rsid w:val="00DC7416"/>
    <w:rsid w:val="00DF2341"/>
    <w:rsid w:val="00E1381C"/>
    <w:rsid w:val="00E84CD5"/>
    <w:rsid w:val="00FC2509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CD5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CD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CD5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CD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47BBF-F041-41CF-99A2-F1581F52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Ивановка</cp:lastModifiedBy>
  <cp:revision>2</cp:revision>
  <cp:lastPrinted>2020-12-08T07:53:00Z</cp:lastPrinted>
  <dcterms:created xsi:type="dcterms:W3CDTF">2020-12-08T07:56:00Z</dcterms:created>
  <dcterms:modified xsi:type="dcterms:W3CDTF">2020-12-08T07:56:00Z</dcterms:modified>
</cp:coreProperties>
</file>