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0B00D1" w:rsidRDefault="00F358C0" w:rsidP="007D490D">
      <w:pPr>
        <w:spacing w:after="0" w:line="240" w:lineRule="auto"/>
        <w:jc w:val="center"/>
        <w:rPr>
          <w:rFonts w:ascii="Times New Roman" w:hAnsi="Times New Roman"/>
          <w:sz w:val="28"/>
          <w:szCs w:val="28"/>
        </w:rPr>
      </w:pPr>
      <w:bookmarkStart w:id="0" w:name="_GoBack"/>
      <w:r>
        <w:rPr>
          <w:rFonts w:ascii="Times New Roman" w:hAnsi="Times New Roman"/>
          <w:sz w:val="28"/>
          <w:szCs w:val="28"/>
        </w:rPr>
        <w:t>А</w:t>
      </w:r>
      <w:r w:rsidR="00557A5A" w:rsidRPr="000B00D1">
        <w:rPr>
          <w:rFonts w:ascii="Times New Roman" w:hAnsi="Times New Roman"/>
          <w:sz w:val="28"/>
          <w:szCs w:val="28"/>
        </w:rPr>
        <w:t xml:space="preserve">дминистрации сельского поселения </w:t>
      </w:r>
      <w:proofErr w:type="spellStart"/>
      <w:r>
        <w:rPr>
          <w:rFonts w:ascii="Times New Roman" w:hAnsi="Times New Roman"/>
          <w:sz w:val="28"/>
          <w:szCs w:val="28"/>
        </w:rPr>
        <w:t>Казангуловский</w:t>
      </w:r>
      <w:proofErr w:type="spellEnd"/>
      <w:r w:rsidR="00557A5A" w:rsidRPr="000B00D1">
        <w:rPr>
          <w:rFonts w:ascii="Times New Roman" w:hAnsi="Times New Roman"/>
          <w:sz w:val="28"/>
          <w:szCs w:val="28"/>
        </w:rPr>
        <w:t xml:space="preserve"> сельсовет</w:t>
      </w:r>
    </w:p>
    <w:p w:rsidR="00557A5A" w:rsidRDefault="00557A5A" w:rsidP="007D490D">
      <w:pPr>
        <w:spacing w:after="0" w:line="240" w:lineRule="auto"/>
        <w:jc w:val="center"/>
        <w:rPr>
          <w:rFonts w:ascii="Times New Roman" w:hAnsi="Times New Roman"/>
          <w:sz w:val="28"/>
          <w:szCs w:val="28"/>
        </w:rPr>
      </w:pPr>
      <w:r w:rsidRPr="000B00D1">
        <w:rPr>
          <w:rFonts w:ascii="Times New Roman" w:hAnsi="Times New Roman"/>
          <w:sz w:val="28"/>
          <w:szCs w:val="28"/>
        </w:rPr>
        <w:t xml:space="preserve">муниципального района </w:t>
      </w:r>
      <w:proofErr w:type="spellStart"/>
      <w:r w:rsidRPr="000B00D1">
        <w:rPr>
          <w:rFonts w:ascii="Times New Roman" w:hAnsi="Times New Roman"/>
          <w:sz w:val="28"/>
          <w:szCs w:val="28"/>
        </w:rPr>
        <w:t>Давлекановский</w:t>
      </w:r>
      <w:proofErr w:type="spellEnd"/>
      <w:r w:rsidRPr="000B00D1">
        <w:rPr>
          <w:rFonts w:ascii="Times New Roman" w:hAnsi="Times New Roman"/>
          <w:sz w:val="28"/>
          <w:szCs w:val="28"/>
        </w:rPr>
        <w:t xml:space="preserve"> район</w:t>
      </w:r>
      <w:r w:rsidR="007D490D">
        <w:rPr>
          <w:rFonts w:ascii="Times New Roman" w:hAnsi="Times New Roman"/>
          <w:sz w:val="28"/>
          <w:szCs w:val="28"/>
        </w:rPr>
        <w:t xml:space="preserve"> Республики Башкортостан</w:t>
      </w:r>
    </w:p>
    <w:bookmarkEnd w:id="0"/>
    <w:p w:rsidR="00F358C0" w:rsidRDefault="00F358C0" w:rsidP="008D0A69">
      <w:pPr>
        <w:spacing w:after="0" w:line="240" w:lineRule="auto"/>
        <w:jc w:val="center"/>
        <w:rPr>
          <w:rFonts w:ascii="Times New Roman" w:hAnsi="Times New Roman"/>
          <w:sz w:val="28"/>
          <w:szCs w:val="28"/>
        </w:rPr>
      </w:pPr>
    </w:p>
    <w:p w:rsidR="00F358C0" w:rsidRPr="000B00D1" w:rsidRDefault="00F358C0" w:rsidP="008D0A69">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557A5A" w:rsidRPr="000B00D1" w:rsidRDefault="00F358C0" w:rsidP="008D0A69">
      <w:pPr>
        <w:spacing w:after="0" w:line="240" w:lineRule="auto"/>
        <w:rPr>
          <w:rFonts w:ascii="Times New Roman" w:hAnsi="Times New Roman"/>
          <w:sz w:val="28"/>
          <w:szCs w:val="28"/>
        </w:rPr>
      </w:pPr>
      <w:r>
        <w:rPr>
          <w:rFonts w:ascii="Times New Roman" w:hAnsi="Times New Roman"/>
          <w:sz w:val="28"/>
          <w:szCs w:val="28"/>
        </w:rPr>
        <w:t xml:space="preserve">                                      от 15 февраля  2023 года  №08</w:t>
      </w:r>
    </w:p>
    <w:p w:rsidR="00557A5A" w:rsidRPr="000B00D1" w:rsidRDefault="00557A5A" w:rsidP="008D0A69">
      <w:pPr>
        <w:spacing w:after="0" w:line="240" w:lineRule="auto"/>
        <w:rPr>
          <w:rFonts w:ascii="Times New Roman" w:hAnsi="Times New Roman"/>
          <w:sz w:val="28"/>
          <w:szCs w:val="28"/>
        </w:rPr>
      </w:pPr>
    </w:p>
    <w:p w:rsidR="00557A5A" w:rsidRPr="000B00D1"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«О внесении изменений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w:t>
      </w:r>
    </w:p>
    <w:p w:rsidR="00557A5A" w:rsidRPr="000B00D1" w:rsidRDefault="00557A5A"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w:t>
      </w:r>
      <w:proofErr w:type="spellStart"/>
      <w:r w:rsidRPr="000B00D1">
        <w:rPr>
          <w:rFonts w:ascii="Times New Roman" w:hAnsi="Times New Roman"/>
          <w:sz w:val="28"/>
          <w:szCs w:val="28"/>
        </w:rPr>
        <w:t>Давлекановского</w:t>
      </w:r>
      <w:proofErr w:type="spellEnd"/>
      <w:r w:rsidRPr="000B00D1">
        <w:rPr>
          <w:rFonts w:ascii="Times New Roman" w:hAnsi="Times New Roman"/>
          <w:sz w:val="28"/>
          <w:szCs w:val="28"/>
        </w:rPr>
        <w:t xml:space="preserve">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0B00D1" w:rsidRDefault="00F358C0" w:rsidP="00F358C0">
      <w:pPr>
        <w:spacing w:after="0" w:line="240" w:lineRule="auto"/>
        <w:rPr>
          <w:rFonts w:ascii="Times New Roman" w:hAnsi="Times New Roman"/>
          <w:sz w:val="28"/>
          <w:szCs w:val="28"/>
        </w:rPr>
      </w:pPr>
      <w:r>
        <w:rPr>
          <w:rFonts w:ascii="Times New Roman" w:hAnsi="Times New Roman"/>
          <w:sz w:val="28"/>
          <w:szCs w:val="28"/>
        </w:rPr>
        <w:t xml:space="preserve">                                              </w:t>
      </w:r>
      <w:r w:rsidR="00557A5A" w:rsidRPr="000B00D1">
        <w:rPr>
          <w:rFonts w:ascii="Times New Roman" w:hAnsi="Times New Roman"/>
          <w:sz w:val="28"/>
          <w:szCs w:val="28"/>
        </w:rPr>
        <w:t>ПОСТАНОВЛЯЮ:</w:t>
      </w:r>
    </w:p>
    <w:p w:rsidR="00557A5A" w:rsidRPr="000B00D1" w:rsidRDefault="00557A5A" w:rsidP="00DE223B">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1.Внести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 xml:space="preserve">, утвержденный постановлением главы сельского поселения </w:t>
      </w:r>
      <w:proofErr w:type="spellStart"/>
      <w:r w:rsidR="00F358C0">
        <w:rPr>
          <w:rFonts w:ascii="Times New Roman" w:hAnsi="Times New Roman"/>
          <w:sz w:val="28"/>
          <w:szCs w:val="28"/>
        </w:rPr>
        <w:t>Казангуловский</w:t>
      </w:r>
      <w:proofErr w:type="spellEnd"/>
      <w:r w:rsidRPr="000B00D1">
        <w:rPr>
          <w:rFonts w:ascii="Times New Roman" w:hAnsi="Times New Roman"/>
          <w:sz w:val="28"/>
          <w:szCs w:val="28"/>
        </w:rPr>
        <w:t xml:space="preserve"> сельсовет муниципального района </w:t>
      </w:r>
      <w:proofErr w:type="spellStart"/>
      <w:r w:rsidRPr="000B00D1">
        <w:rPr>
          <w:rFonts w:ascii="Times New Roman" w:hAnsi="Times New Roman"/>
          <w:sz w:val="28"/>
          <w:szCs w:val="28"/>
        </w:rPr>
        <w:t>Давлекановский</w:t>
      </w:r>
      <w:proofErr w:type="spellEnd"/>
      <w:r w:rsidRPr="000B00D1">
        <w:rPr>
          <w:rFonts w:ascii="Times New Roman" w:hAnsi="Times New Roman"/>
          <w:sz w:val="28"/>
          <w:szCs w:val="28"/>
        </w:rPr>
        <w:t xml:space="preserve"> район от</w:t>
      </w:r>
      <w:r w:rsidR="00F358C0">
        <w:rPr>
          <w:rFonts w:ascii="Times New Roman" w:hAnsi="Times New Roman"/>
          <w:sz w:val="28"/>
          <w:szCs w:val="28"/>
        </w:rPr>
        <w:t xml:space="preserve"> 20.06.2022 года №74</w:t>
      </w:r>
      <w:r w:rsidRPr="000B00D1">
        <w:rPr>
          <w:rFonts w:ascii="Times New Roman" w:hAnsi="Times New Roman"/>
          <w:sz w:val="28"/>
          <w:szCs w:val="28"/>
        </w:rPr>
        <w:t xml:space="preserve"> (далее – Административный регламент) следующие изменения:</w:t>
      </w:r>
    </w:p>
    <w:p w:rsidR="00A5758C" w:rsidRPr="000B00D1" w:rsidRDefault="00E979EB" w:rsidP="00904336">
      <w:pPr>
        <w:spacing w:after="0" w:line="240" w:lineRule="auto"/>
        <w:ind w:firstLine="709"/>
        <w:jc w:val="both"/>
        <w:rPr>
          <w:rFonts w:ascii="Times New Roman" w:hAnsi="Times New Roman"/>
          <w:sz w:val="28"/>
          <w:szCs w:val="28"/>
        </w:rPr>
      </w:pPr>
      <w:r w:rsidRPr="000B00D1">
        <w:rPr>
          <w:rFonts w:ascii="Times New Roman" w:hAnsi="Times New Roman"/>
          <w:sz w:val="28"/>
          <w:szCs w:val="28"/>
        </w:rPr>
        <w:t>1.1</w:t>
      </w:r>
      <w:r w:rsidR="00A5758C" w:rsidRPr="000B00D1">
        <w:rPr>
          <w:rFonts w:ascii="Times New Roman" w:hAnsi="Times New Roman"/>
          <w:sz w:val="28"/>
          <w:szCs w:val="28"/>
        </w:rPr>
        <w:t>.</w:t>
      </w:r>
      <w:r w:rsidRPr="000B00D1">
        <w:rPr>
          <w:rFonts w:ascii="Times New Roman" w:hAnsi="Times New Roman"/>
          <w:sz w:val="28"/>
          <w:szCs w:val="28"/>
        </w:rPr>
        <w:t xml:space="preserve"> </w:t>
      </w:r>
      <w:r w:rsidR="00787549" w:rsidRPr="000B00D1">
        <w:rPr>
          <w:rFonts w:ascii="Times New Roman" w:hAnsi="Times New Roman"/>
          <w:sz w:val="28"/>
          <w:szCs w:val="28"/>
        </w:rPr>
        <w:t>Третий абзац п</w:t>
      </w:r>
      <w:r w:rsidR="00A5758C" w:rsidRPr="000B00D1">
        <w:rPr>
          <w:rFonts w:ascii="Times New Roman" w:hAnsi="Times New Roman"/>
          <w:sz w:val="28"/>
          <w:szCs w:val="28"/>
        </w:rPr>
        <w:t>ункт</w:t>
      </w:r>
      <w:r w:rsidR="00787549" w:rsidRPr="000B00D1">
        <w:rPr>
          <w:rFonts w:ascii="Times New Roman" w:hAnsi="Times New Roman"/>
          <w:sz w:val="28"/>
          <w:szCs w:val="28"/>
        </w:rPr>
        <w:t>а</w:t>
      </w:r>
      <w:r w:rsidR="00A5758C" w:rsidRPr="000B00D1">
        <w:rPr>
          <w:rFonts w:ascii="Times New Roman" w:hAnsi="Times New Roman"/>
          <w:sz w:val="28"/>
          <w:szCs w:val="28"/>
        </w:rPr>
        <w:t xml:space="preserve"> 1</w:t>
      </w:r>
      <w:r w:rsidRPr="000B00D1">
        <w:rPr>
          <w:rFonts w:ascii="Times New Roman" w:hAnsi="Times New Roman"/>
          <w:sz w:val="28"/>
          <w:szCs w:val="28"/>
        </w:rPr>
        <w:t>.2.</w:t>
      </w:r>
      <w:r w:rsidR="00A5758C" w:rsidRPr="000B00D1">
        <w:rPr>
          <w:rFonts w:ascii="Times New Roman" w:hAnsi="Times New Roman"/>
          <w:sz w:val="28"/>
          <w:szCs w:val="28"/>
        </w:rPr>
        <w:t xml:space="preserve"> Административного регламента изложить в следующей редакции:</w:t>
      </w:r>
    </w:p>
    <w:p w:rsidR="00E979EB" w:rsidRPr="000B00D1" w:rsidRDefault="00787549" w:rsidP="00904336">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sz w:val="28"/>
          <w:szCs w:val="28"/>
        </w:rPr>
        <w:t>«</w:t>
      </w:r>
      <w:r w:rsidR="00E979EB" w:rsidRPr="000B00D1">
        <w:rPr>
          <w:rFonts w:ascii="Times New Roman" w:hAnsi="Times New Roman" w:cs="Times New Roman"/>
          <w:sz w:val="28"/>
          <w:szCs w:val="28"/>
        </w:rPr>
        <w:t xml:space="preserve"> </w:t>
      </w:r>
      <w:r w:rsidR="00E979EB" w:rsidRPr="000B00D1">
        <w:rPr>
          <w:rFonts w:ascii="Times New Roman" w:hAnsi="Times New Roman" w:cs="Times New Roman"/>
          <w:color w:val="000000"/>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95624E" w:rsidRPr="000B00D1" w:rsidRDefault="00787549" w:rsidP="00904336">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1.2.</w:t>
      </w:r>
      <w:r w:rsidR="00190C4A" w:rsidRPr="000B00D1">
        <w:rPr>
          <w:rFonts w:ascii="Times New Roman" w:hAnsi="Times New Roman"/>
          <w:color w:val="000000"/>
          <w:sz w:val="28"/>
          <w:szCs w:val="28"/>
        </w:rPr>
        <w:t xml:space="preserve"> П</w:t>
      </w:r>
      <w:r w:rsidR="0095624E" w:rsidRPr="000B00D1">
        <w:rPr>
          <w:rFonts w:ascii="Times New Roman" w:hAnsi="Times New Roman"/>
          <w:color w:val="000000"/>
          <w:sz w:val="28"/>
          <w:szCs w:val="28"/>
        </w:rPr>
        <w:t xml:space="preserve">ункт 2.8 </w:t>
      </w:r>
      <w:r w:rsidR="0095624E" w:rsidRPr="000B00D1">
        <w:rPr>
          <w:rFonts w:ascii="Times New Roman" w:hAnsi="Times New Roman"/>
          <w:sz w:val="28"/>
          <w:szCs w:val="28"/>
        </w:rPr>
        <w:t>Административного регламента изложить в следующей редакции:</w:t>
      </w:r>
    </w:p>
    <w:p w:rsidR="00FC28CB" w:rsidRPr="000B00D1" w:rsidRDefault="0095624E" w:rsidP="000B00D1">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«2.8. Исчерпывающий перечень документов (сведений), необходимых в соответствии с нормативными правовыми актами для предоставления муниципальной услуги, подлежащих представлению заявителем:</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sz w:val="28"/>
          <w:szCs w:val="28"/>
        </w:rPr>
        <w:t xml:space="preserve">1) </w:t>
      </w:r>
      <w:r w:rsidRPr="000B00D1">
        <w:rPr>
          <w:rFonts w:ascii="Times New Roman" w:hAnsi="Times New Roman" w:cs="Times New Roman"/>
          <w:color w:val="000000"/>
          <w:sz w:val="28"/>
          <w:szCs w:val="28"/>
        </w:rPr>
        <w:t>согласие на предложенный земельный участок</w:t>
      </w:r>
      <w:r w:rsidRPr="000B00D1">
        <w:rPr>
          <w:rFonts w:ascii="Times New Roman" w:hAnsi="Times New Roman" w:cs="Times New Roman"/>
          <w:sz w:val="28"/>
          <w:szCs w:val="28"/>
        </w:rPr>
        <w:t>,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0B00D1">
        <w:rPr>
          <w:rFonts w:ascii="Times New Roman" w:hAnsi="Times New Roman" w:cs="Times New Roman"/>
          <w:color w:val="000000"/>
          <w:sz w:val="28"/>
          <w:szCs w:val="28"/>
        </w:rPr>
        <w:t>;</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 к согласию на предложенный земельный участок должны быть приложены следующие документы:</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2.1) для граждан, состоящих на учете в качестве нуждающихся в жилых помещениях в соответствии со </w:t>
      </w:r>
      <w:hyperlink r:id="rId8"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Федерации: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proofErr w:type="gramStart"/>
      <w:r w:rsidRPr="000B00D1">
        <w:rPr>
          <w:rFonts w:ascii="Times New Roman" w:hAnsi="Times New Roman"/>
          <w:sz w:val="28"/>
          <w:szCs w:val="28"/>
        </w:rPr>
        <w:lastRenderedPageBreak/>
        <w:t>а) копия документа, удостоверяющего личность заявителя, а также членов его семьи (супруга (супруги) и ребенка (детей) при достижении им (ими) возраста 14 лет (при их наличии);</w:t>
      </w:r>
      <w:proofErr w:type="gramEnd"/>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 доверенность - в случае подачи заявления представителем;</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в) справка о регистрации по месту жительства;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9" w:history="1">
        <w:r w:rsidRPr="000B00D1">
          <w:rPr>
            <w:rFonts w:ascii="Times New Roman" w:hAnsi="Times New Roman"/>
            <w:color w:val="0000FF"/>
            <w:sz w:val="28"/>
            <w:szCs w:val="28"/>
          </w:rPr>
          <w:t>статьей 52</w:t>
        </w:r>
      </w:hyperlink>
      <w:r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904336" w:rsidRPr="00F358C0" w:rsidRDefault="00904336" w:rsidP="00F358C0">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ж)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95624E" w:rsidRPr="000B00D1" w:rsidRDefault="0095624E" w:rsidP="00904336">
      <w:pPr>
        <w:pStyle w:val="ConsPlusNormal"/>
        <w:ind w:firstLine="709"/>
        <w:jc w:val="both"/>
        <w:rPr>
          <w:rFonts w:ascii="Times New Roman" w:hAnsi="Times New Roman" w:cs="Times New Roman"/>
          <w:color w:val="000000"/>
          <w:sz w:val="28"/>
          <w:szCs w:val="28"/>
        </w:rPr>
      </w:pPr>
      <w:bookmarkStart w:id="1" w:name="P214"/>
      <w:bookmarkEnd w:id="1"/>
      <w:proofErr w:type="gramStart"/>
      <w:r w:rsidRPr="000B00D1">
        <w:rPr>
          <w:rFonts w:ascii="Times New Roman" w:hAnsi="Times New Roman" w:cs="Times New Roman"/>
          <w:color w:val="000000"/>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ребенка (детей) при достижении им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2" w:name="P361"/>
      <w:bookmarkEnd w:id="2"/>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3" w:name="P362"/>
      <w:bookmarkEnd w:id="3"/>
      <w:r w:rsidRPr="000B00D1">
        <w:rPr>
          <w:rFonts w:ascii="Times New Roman" w:hAnsi="Times New Roman" w:cs="Times New Roman"/>
          <w:sz w:val="28"/>
          <w:szCs w:val="28"/>
        </w:rPr>
        <w:t>в)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w:t>
      </w:r>
      <w:r w:rsidRPr="000B00D1">
        <w:rPr>
          <w:rFonts w:ascii="Times New Roman" w:hAnsi="Times New Roman" w:cs="Times New Roman"/>
          <w:sz w:val="28"/>
          <w:szCs w:val="28"/>
        </w:rPr>
        <w:lastRenderedPageBreak/>
        <w:t xml:space="preserve">объектов недвижимости по месту жительства супругов (родителя) (за исключением граждан, родившихся после вступления в силу Федерального </w:t>
      </w:r>
      <w:hyperlink r:id="rId10">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904336" w:rsidRPr="000B00D1" w:rsidRDefault="00904336" w:rsidP="00904336">
      <w:pPr>
        <w:pStyle w:val="ConsPlusNormal"/>
        <w:ind w:firstLine="540"/>
        <w:jc w:val="both"/>
        <w:rPr>
          <w:rFonts w:ascii="Times New Roman" w:hAnsi="Times New Roman" w:cs="Times New Roman"/>
          <w:sz w:val="28"/>
          <w:szCs w:val="28"/>
        </w:rPr>
      </w:pPr>
      <w:bookmarkStart w:id="4" w:name="P372"/>
      <w:bookmarkEnd w:id="4"/>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детей при достижении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5" w:name="P377"/>
      <w:bookmarkEnd w:id="5"/>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6" w:name="P378"/>
      <w:bookmarkEnd w:id="6"/>
      <w:r w:rsidRPr="000B00D1">
        <w:rPr>
          <w:rFonts w:ascii="Times New Roman" w:hAnsi="Times New Roman" w:cs="Times New Roman"/>
          <w:sz w:val="28"/>
          <w:szCs w:val="28"/>
        </w:rPr>
        <w:t>в)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7" w:name="P389"/>
      <w:bookmarkEnd w:id="7"/>
      <w:proofErr w:type="gramStart"/>
      <w:r w:rsidRPr="000B00D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копия документа, удостоверяющего личность супругов или родителя и ребенка при достижении им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8" w:name="P394"/>
      <w:bookmarkEnd w:id="8"/>
      <w:r w:rsidRPr="000B00D1">
        <w:rPr>
          <w:rFonts w:ascii="Times New Roman" w:hAnsi="Times New Roman" w:cs="Times New Roman"/>
          <w:sz w:val="28"/>
          <w:szCs w:val="28"/>
        </w:rPr>
        <w:lastRenderedPageBreak/>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9" w:name="P395"/>
      <w:bookmarkEnd w:id="9"/>
      <w:r w:rsidRPr="000B00D1">
        <w:rPr>
          <w:rFonts w:ascii="Times New Roman" w:hAnsi="Times New Roman" w:cs="Times New Roman"/>
          <w:sz w:val="28"/>
          <w:szCs w:val="28"/>
        </w:rPr>
        <w:t>в)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10" w:name="P406"/>
      <w:bookmarkEnd w:id="10"/>
      <w:proofErr w:type="gramStart"/>
      <w:r w:rsidRPr="000B00D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r w:rsidR="00190C4A" w:rsidRPr="000B00D1">
        <w:rPr>
          <w:rFonts w:ascii="Times New Roman" w:hAnsi="Times New Roman" w:cs="Times New Roman"/>
          <w:sz w:val="28"/>
          <w:szCs w:val="28"/>
        </w:rPr>
        <w:t>»;</w:t>
      </w:r>
      <w:proofErr w:type="gramEnd"/>
    </w:p>
    <w:p w:rsidR="00190C4A" w:rsidRPr="000B00D1" w:rsidRDefault="00190C4A" w:rsidP="00190C4A">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 xml:space="preserve">1.3. Пункт 2.9 </w:t>
      </w:r>
      <w:r w:rsidRPr="000B00D1">
        <w:rPr>
          <w:rFonts w:ascii="Times New Roman" w:hAnsi="Times New Roman"/>
          <w:sz w:val="28"/>
          <w:szCs w:val="28"/>
        </w:rPr>
        <w:t>Административного регламента изложить в следующей редакции:</w:t>
      </w:r>
    </w:p>
    <w:p w:rsidR="00190C4A" w:rsidRPr="000B00D1" w:rsidRDefault="00190C4A" w:rsidP="00FC28CB">
      <w:pPr>
        <w:spacing w:after="0" w:line="240" w:lineRule="auto"/>
        <w:ind w:firstLine="709"/>
        <w:jc w:val="both"/>
        <w:rPr>
          <w:rFonts w:ascii="Times New Roman" w:hAnsi="Times New Roman"/>
          <w:color w:val="000000"/>
          <w:sz w:val="28"/>
          <w:szCs w:val="28"/>
        </w:rPr>
      </w:pPr>
      <w:r w:rsidRPr="000B00D1">
        <w:rPr>
          <w:rFonts w:ascii="Times New Roman" w:hAnsi="Times New Roman"/>
          <w:sz w:val="28"/>
          <w:szCs w:val="28"/>
        </w:rPr>
        <w:t>«</w:t>
      </w:r>
      <w:r w:rsidR="00FC28CB" w:rsidRPr="000B00D1">
        <w:rPr>
          <w:rFonts w:ascii="Times New Roman" w:hAnsi="Times New Roman"/>
          <w:color w:val="000000"/>
          <w:sz w:val="28"/>
          <w:szCs w:val="28"/>
        </w:rPr>
        <w:t>2.9.</w:t>
      </w:r>
      <w:r w:rsidRPr="000B00D1">
        <w:rPr>
          <w:rFonts w:ascii="Times New Roman" w:hAnsi="Times New Roman"/>
          <w:color w:val="000000"/>
          <w:sz w:val="28"/>
          <w:szCs w:val="28"/>
        </w:rPr>
        <w:t xml:space="preserve"> </w:t>
      </w:r>
      <w:r w:rsidR="00FC28CB" w:rsidRPr="000B00D1">
        <w:rPr>
          <w:rFonts w:ascii="Times New Roman" w:hAnsi="Times New Roman"/>
          <w:color w:val="000000"/>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образования запрашивает в порядке межведомственного взаимодействия, относятся:</w:t>
      </w:r>
    </w:p>
    <w:p w:rsidR="00190C4A" w:rsidRPr="000B00D1" w:rsidRDefault="00190C4A" w:rsidP="00FC28CB">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1) для граждан, состоящих на учете в качестве нуждающихся в жилых помещениях в соответствии со </w:t>
      </w:r>
      <w:hyperlink r:id="rId13"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Федерации: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а</w:t>
      </w:r>
      <w:r w:rsidR="00190C4A" w:rsidRPr="000B00D1">
        <w:rPr>
          <w:rFonts w:ascii="Times New Roman" w:hAnsi="Times New Roman"/>
          <w:sz w:val="28"/>
          <w:szCs w:val="28"/>
        </w:rPr>
        <w:t>) справка о регистрации по месту жительства;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w:t>
      </w:r>
      <w:r w:rsidR="00190C4A" w:rsidRPr="000B00D1">
        <w:rPr>
          <w:rFonts w:ascii="Times New Roman" w:hAnsi="Times New Roman"/>
          <w:sz w:val="28"/>
          <w:szCs w:val="28"/>
        </w:rPr>
        <w:t xml:space="preserve">)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00190C4A" w:rsidRPr="000B00D1">
          <w:rPr>
            <w:rFonts w:ascii="Times New Roman" w:hAnsi="Times New Roman"/>
            <w:color w:val="0000FF"/>
            <w:sz w:val="28"/>
            <w:szCs w:val="28"/>
          </w:rPr>
          <w:t>статьей 52</w:t>
        </w:r>
      </w:hyperlink>
      <w:r w:rsidR="00190C4A"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lastRenderedPageBreak/>
        <w:t>в</w:t>
      </w:r>
      <w:r w:rsidR="00190C4A" w:rsidRPr="000B00D1">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г</w:t>
      </w:r>
      <w:r w:rsidR="00190C4A" w:rsidRPr="000B00D1">
        <w:rPr>
          <w:rFonts w:ascii="Times New Roman" w:hAnsi="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w:t>
      </w:r>
      <w:r w:rsidR="00190C4A" w:rsidRPr="000B00D1">
        <w:rPr>
          <w:rFonts w:ascii="Times New Roman" w:hAnsi="Times New Roman"/>
          <w:sz w:val="28"/>
          <w:szCs w:val="28"/>
        </w:rPr>
        <w:t>)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190C4A" w:rsidP="00FC28CB">
      <w:pPr>
        <w:pStyle w:val="ConsPlusNormal"/>
        <w:ind w:firstLine="709"/>
        <w:jc w:val="both"/>
        <w:rPr>
          <w:rFonts w:ascii="Times New Roman" w:hAnsi="Times New Roman" w:cs="Times New Roman"/>
          <w:color w:val="000000"/>
          <w:sz w:val="28"/>
          <w:szCs w:val="28"/>
        </w:rPr>
      </w:pPr>
      <w:proofErr w:type="gramStart"/>
      <w:r w:rsidRPr="000B00D1">
        <w:rPr>
          <w:rFonts w:ascii="Times New Roman" w:hAnsi="Times New Roman" w:cs="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е</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xml:space="preserve">) копия свидетельства о браке (при наличии) либо сведения о </w:t>
      </w:r>
      <w:r w:rsidR="00190C4A" w:rsidRPr="000B00D1">
        <w:rPr>
          <w:rFonts w:ascii="Times New Roman" w:hAnsi="Times New Roman" w:cs="Times New Roman"/>
          <w:sz w:val="28"/>
          <w:szCs w:val="28"/>
        </w:rPr>
        <w:lastRenderedPageBreak/>
        <w:t>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xml:space="preserve">)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w:t>
      </w:r>
      <w:r w:rsidR="00190C4A" w:rsidRPr="000B00D1">
        <w:rPr>
          <w:rFonts w:ascii="Times New Roman" w:hAnsi="Times New Roman" w:cs="Times New Roman"/>
          <w:sz w:val="28"/>
          <w:szCs w:val="28"/>
        </w:rPr>
        <w:lastRenderedPageBreak/>
        <w:t>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proofErr w:type="gramStart"/>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7">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Pr="000B00D1" w:rsidRDefault="00FC28CB" w:rsidP="005526E0">
      <w:pPr>
        <w:spacing w:after="0" w:line="240" w:lineRule="auto"/>
        <w:ind w:firstLine="709"/>
        <w:jc w:val="both"/>
        <w:rPr>
          <w:rFonts w:ascii="Times New Roman" w:hAnsi="Times New Roman"/>
          <w:sz w:val="28"/>
          <w:szCs w:val="28"/>
        </w:rPr>
      </w:pPr>
    </w:p>
    <w:p w:rsidR="00102D14" w:rsidRPr="000B00D1" w:rsidRDefault="00FD7086" w:rsidP="009D5BC2">
      <w:pPr>
        <w:tabs>
          <w:tab w:val="left" w:pos="5327"/>
        </w:tabs>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9D5BC2">
        <w:rPr>
          <w:rFonts w:ascii="Times New Roman" w:hAnsi="Times New Roman"/>
          <w:sz w:val="28"/>
          <w:szCs w:val="28"/>
        </w:rPr>
        <w:tab/>
      </w:r>
      <w:proofErr w:type="spellStart"/>
      <w:r w:rsidR="009D5BC2">
        <w:rPr>
          <w:rFonts w:ascii="Times New Roman" w:hAnsi="Times New Roman"/>
          <w:sz w:val="28"/>
          <w:szCs w:val="28"/>
        </w:rPr>
        <w:t>И.Р.Мухаметгалин</w:t>
      </w:r>
      <w:proofErr w:type="spellEnd"/>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69" w:rsidRDefault="00D81B69" w:rsidP="00102D14">
      <w:pPr>
        <w:spacing w:after="0" w:line="240" w:lineRule="auto"/>
      </w:pPr>
      <w:r>
        <w:separator/>
      </w:r>
    </w:p>
  </w:endnote>
  <w:endnote w:type="continuationSeparator" w:id="0">
    <w:p w:rsidR="00D81B69" w:rsidRDefault="00D81B69"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69" w:rsidRDefault="00D81B69" w:rsidP="00102D14">
      <w:pPr>
        <w:spacing w:after="0" w:line="240" w:lineRule="auto"/>
      </w:pPr>
      <w:r>
        <w:separator/>
      </w:r>
    </w:p>
  </w:footnote>
  <w:footnote w:type="continuationSeparator" w:id="0">
    <w:p w:rsidR="00D81B69" w:rsidRDefault="00D81B69"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703"/>
    <w:rsid w:val="000300BB"/>
    <w:rsid w:val="000357E6"/>
    <w:rsid w:val="00057698"/>
    <w:rsid w:val="000B00D1"/>
    <w:rsid w:val="00102D14"/>
    <w:rsid w:val="00117C35"/>
    <w:rsid w:val="00154DA9"/>
    <w:rsid w:val="00190C4A"/>
    <w:rsid w:val="00195C0A"/>
    <w:rsid w:val="001B318A"/>
    <w:rsid w:val="001C1470"/>
    <w:rsid w:val="00216D7C"/>
    <w:rsid w:val="00230876"/>
    <w:rsid w:val="00247A03"/>
    <w:rsid w:val="002742FE"/>
    <w:rsid w:val="002B1AA5"/>
    <w:rsid w:val="002B2661"/>
    <w:rsid w:val="002B2B42"/>
    <w:rsid w:val="002C7218"/>
    <w:rsid w:val="00316DDE"/>
    <w:rsid w:val="00351170"/>
    <w:rsid w:val="0038071E"/>
    <w:rsid w:val="003A1C2C"/>
    <w:rsid w:val="003D78B9"/>
    <w:rsid w:val="00472A79"/>
    <w:rsid w:val="00497546"/>
    <w:rsid w:val="00504302"/>
    <w:rsid w:val="005526E0"/>
    <w:rsid w:val="00557209"/>
    <w:rsid w:val="00557A5A"/>
    <w:rsid w:val="005846A1"/>
    <w:rsid w:val="005B4D14"/>
    <w:rsid w:val="00624794"/>
    <w:rsid w:val="006529B1"/>
    <w:rsid w:val="00675703"/>
    <w:rsid w:val="0068347E"/>
    <w:rsid w:val="006B787F"/>
    <w:rsid w:val="006E3D3C"/>
    <w:rsid w:val="00727787"/>
    <w:rsid w:val="00730F88"/>
    <w:rsid w:val="00787549"/>
    <w:rsid w:val="007C0DB7"/>
    <w:rsid w:val="007D490D"/>
    <w:rsid w:val="007D77C3"/>
    <w:rsid w:val="007F00CB"/>
    <w:rsid w:val="0085616D"/>
    <w:rsid w:val="00890EB8"/>
    <w:rsid w:val="008D0A69"/>
    <w:rsid w:val="00904336"/>
    <w:rsid w:val="0095624E"/>
    <w:rsid w:val="00972BEF"/>
    <w:rsid w:val="00983041"/>
    <w:rsid w:val="009B06B4"/>
    <w:rsid w:val="009C4DF3"/>
    <w:rsid w:val="009D5BC2"/>
    <w:rsid w:val="009F6A2A"/>
    <w:rsid w:val="00A1232D"/>
    <w:rsid w:val="00A5758C"/>
    <w:rsid w:val="00AE6888"/>
    <w:rsid w:val="00B30296"/>
    <w:rsid w:val="00B40D73"/>
    <w:rsid w:val="00B46A24"/>
    <w:rsid w:val="00B5748E"/>
    <w:rsid w:val="00B774BE"/>
    <w:rsid w:val="00BC349B"/>
    <w:rsid w:val="00BD751C"/>
    <w:rsid w:val="00BF452B"/>
    <w:rsid w:val="00BF5F08"/>
    <w:rsid w:val="00C8307F"/>
    <w:rsid w:val="00C83739"/>
    <w:rsid w:val="00C85EE8"/>
    <w:rsid w:val="00CE2F38"/>
    <w:rsid w:val="00CE7A59"/>
    <w:rsid w:val="00CF507F"/>
    <w:rsid w:val="00D214D1"/>
    <w:rsid w:val="00D35390"/>
    <w:rsid w:val="00D4437B"/>
    <w:rsid w:val="00D81B69"/>
    <w:rsid w:val="00D8348B"/>
    <w:rsid w:val="00DA1C85"/>
    <w:rsid w:val="00DB7C78"/>
    <w:rsid w:val="00DE223B"/>
    <w:rsid w:val="00E74A0A"/>
    <w:rsid w:val="00E8405B"/>
    <w:rsid w:val="00E979EB"/>
    <w:rsid w:val="00ED1894"/>
    <w:rsid w:val="00ED49F9"/>
    <w:rsid w:val="00EE0CEB"/>
    <w:rsid w:val="00F02F24"/>
    <w:rsid w:val="00F3417C"/>
    <w:rsid w:val="00F358C0"/>
    <w:rsid w:val="00F57EF5"/>
    <w:rsid w:val="00F66EF3"/>
    <w:rsid w:val="00F80BC6"/>
    <w:rsid w:val="00FA0629"/>
    <w:rsid w:val="00FC28CB"/>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1D5785536129A6BBE6D107EB5BF0EC29101A564E2DAF808703E321C738446937A0D296496AFCA2549CC839A977ZDG" TargetMode="External"/><Relationship Id="rId17" Type="http://schemas.openxmlformats.org/officeDocument/2006/relationships/hyperlink" Target="consultantplus://offline/ref=4A1D5785536129A6BBE6D107EB5BF0EC29101A564E2DAF808703E321C738446937A0D296496AFCA2549CC839A977ZDG" TargetMode="External"/><Relationship Id="rId2" Type="http://schemas.openxmlformats.org/officeDocument/2006/relationships/styles" Target="styles.xml"/><Relationship Id="rId16" Type="http://schemas.openxmlformats.org/officeDocument/2006/relationships/hyperlink" Target="consultantplus://offline/ref=4A1D5785536129A6BBE6D107EB5BF0EC29101A564E2DAF808703E321C738446937A0D296496AFCA2549CC839A977Z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A1D5785536129A6BBE6D107EB5BF0EC29101A564E2DAF808703E321C738446937A0D296496AFCA2549CC839A977ZDG" TargetMode="External"/><Relationship Id="rId5" Type="http://schemas.openxmlformats.org/officeDocument/2006/relationships/webSettings" Target="webSettings.xml"/><Relationship Id="rId15" Type="http://schemas.openxmlformats.org/officeDocument/2006/relationships/hyperlink" Target="consultantplus://offline/ref=4A1D5785536129A6BBE6D107EB5BF0EC29101A564E2DAF808703E321C738446937A0D296496AFCA2549CC839A977ZDG" TargetMode="External"/><Relationship Id="rId10" Type="http://schemas.openxmlformats.org/officeDocument/2006/relationships/hyperlink" Target="consultantplus://offline/ref=4A1D5785536129A6BBE6D107EB5BF0EC29101A564E2DAF808703E321C738446937A0D296496AFCA2549CC839A977Z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2B631BA5753A0F572E27C27A5C1B3248F262AAA32E280AB4C22031FB369A830D000CB780B7485C0E3A73BC601E8C9269238DD57116FAE4e9W1G" TargetMode="External"/><Relationship Id="rId14" Type="http://schemas.openxmlformats.org/officeDocument/2006/relationships/hyperlink" Target="consultantplus://offline/ref=442B631BA5753A0F572E27C27A5C1B3248F262AAA32E280AB4C22031FB369A830D000CB780B7485C0E3A73BC601E8C9269238DD57116FAE4e9W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7</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Work</cp:lastModifiedBy>
  <cp:revision>43</cp:revision>
  <cp:lastPrinted>2021-03-14T08:01:00Z</cp:lastPrinted>
  <dcterms:created xsi:type="dcterms:W3CDTF">2015-08-18T09:31:00Z</dcterms:created>
  <dcterms:modified xsi:type="dcterms:W3CDTF">2023-02-16T11:23:00Z</dcterms:modified>
</cp:coreProperties>
</file>