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3B" w:rsidRDefault="00FE143B" w:rsidP="00FE143B">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Кадыргуловский сельсовет муниципального района Давлекановский район Республики Башкортостан</w:t>
      </w:r>
    </w:p>
    <w:p w:rsidR="00FE143B" w:rsidRDefault="00FE143B" w:rsidP="00FE143B">
      <w:pPr>
        <w:jc w:val="center"/>
        <w:rPr>
          <w:rFonts w:ascii="Times New Roman" w:hAnsi="Times New Roman" w:cs="Times New Roman"/>
          <w:sz w:val="28"/>
          <w:szCs w:val="28"/>
        </w:rPr>
      </w:pPr>
    </w:p>
    <w:p w:rsidR="00FE143B" w:rsidRDefault="00FE143B" w:rsidP="00FE143B">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E143B" w:rsidRDefault="00FE143B" w:rsidP="00FE143B">
      <w:pPr>
        <w:jc w:val="center"/>
        <w:rPr>
          <w:rFonts w:ascii="Times New Roman" w:hAnsi="Times New Roman" w:cs="Times New Roman"/>
          <w:sz w:val="28"/>
          <w:szCs w:val="28"/>
        </w:rPr>
      </w:pPr>
      <w:r>
        <w:rPr>
          <w:rFonts w:ascii="Times New Roman" w:hAnsi="Times New Roman" w:cs="Times New Roman"/>
          <w:sz w:val="28"/>
          <w:szCs w:val="28"/>
        </w:rPr>
        <w:t>№2 от 20.01.2020 г.</w:t>
      </w:r>
    </w:p>
    <w:p w:rsidR="00FE143B" w:rsidRDefault="00FE143B" w:rsidP="00FE143B">
      <w:pPr>
        <w:jc w:val="center"/>
        <w:rPr>
          <w:rFonts w:ascii="Times New Roman" w:hAnsi="Times New Roman" w:cs="Times New Roman"/>
          <w:sz w:val="28"/>
          <w:szCs w:val="28"/>
        </w:rPr>
      </w:pPr>
    </w:p>
    <w:p w:rsidR="00FE143B" w:rsidRPr="00FE143B" w:rsidRDefault="00FE143B" w:rsidP="00FE143B">
      <w:pPr>
        <w:tabs>
          <w:tab w:val="left" w:pos="426"/>
        </w:tabs>
        <w:ind w:left="284"/>
        <w:jc w:val="center"/>
        <w:rPr>
          <w:rFonts w:ascii="Times New Roman" w:hAnsi="Times New Roman"/>
          <w:bCs/>
          <w:sz w:val="28"/>
          <w:szCs w:val="28"/>
        </w:rPr>
      </w:pPr>
      <w:r w:rsidRPr="00FE143B">
        <w:rPr>
          <w:rFonts w:ascii="Times New Roman" w:hAnsi="Times New Roman"/>
          <w:sz w:val="28"/>
          <w:szCs w:val="28"/>
          <w:lang/>
        </w:rPr>
        <w:t>О проведен</w:t>
      </w:r>
      <w:proofErr w:type="gramStart"/>
      <w:r w:rsidRPr="00FE143B">
        <w:rPr>
          <w:rFonts w:ascii="Times New Roman" w:hAnsi="Times New Roman"/>
          <w:sz w:val="28"/>
          <w:szCs w:val="28"/>
          <w:lang/>
        </w:rPr>
        <w:t>ии ау</w:t>
      </w:r>
      <w:proofErr w:type="gramEnd"/>
      <w:r w:rsidRPr="00FE143B">
        <w:rPr>
          <w:rFonts w:ascii="Times New Roman" w:hAnsi="Times New Roman"/>
          <w:sz w:val="28"/>
          <w:szCs w:val="28"/>
          <w:lang/>
        </w:rPr>
        <w:t>кциона на право заключения договор</w:t>
      </w:r>
      <w:r w:rsidRPr="00FE143B">
        <w:rPr>
          <w:rFonts w:ascii="Times New Roman" w:hAnsi="Times New Roman"/>
          <w:sz w:val="28"/>
          <w:szCs w:val="28"/>
          <w:lang w:val="ba-RU"/>
        </w:rPr>
        <w:t>а</w:t>
      </w:r>
      <w:r w:rsidRPr="00FE143B">
        <w:rPr>
          <w:rFonts w:ascii="Times New Roman" w:hAnsi="Times New Roman"/>
          <w:sz w:val="28"/>
          <w:szCs w:val="28"/>
          <w:lang/>
        </w:rPr>
        <w:t xml:space="preserve"> аренды</w:t>
      </w:r>
      <w:r w:rsidRPr="00FE143B">
        <w:rPr>
          <w:rFonts w:ascii="Times New Roman" w:hAnsi="Times New Roman"/>
          <w:bCs/>
          <w:sz w:val="28"/>
          <w:szCs w:val="28"/>
        </w:rPr>
        <w:t xml:space="preserve"> муниципального недвижимого  имущества, </w:t>
      </w:r>
      <w:proofErr w:type="spellStart"/>
      <w:r w:rsidRPr="00FE143B">
        <w:rPr>
          <w:rFonts w:ascii="Times New Roman" w:hAnsi="Times New Roman"/>
          <w:sz w:val="28"/>
          <w:szCs w:val="28"/>
        </w:rPr>
        <w:t>наход</w:t>
      </w:r>
      <w:proofErr w:type="spellEnd"/>
      <w:r w:rsidRPr="00FE143B">
        <w:rPr>
          <w:rFonts w:ascii="Times New Roman" w:hAnsi="Times New Roman"/>
          <w:sz w:val="28"/>
          <w:szCs w:val="28"/>
          <w:lang w:val="ba-RU"/>
        </w:rPr>
        <w:t>ящегося</w:t>
      </w:r>
      <w:r w:rsidRPr="00FE143B">
        <w:rPr>
          <w:rFonts w:ascii="Times New Roman" w:hAnsi="Times New Roman"/>
          <w:sz w:val="28"/>
          <w:szCs w:val="28"/>
        </w:rPr>
        <w:t xml:space="preserve"> в собственности  сельского поселения Кадыргуловский сельсовет муниципального района Давлекановский район Республики Башкортостан</w:t>
      </w:r>
      <w:r w:rsidRPr="00FE143B">
        <w:rPr>
          <w:rFonts w:ascii="Times New Roman" w:hAnsi="Times New Roman"/>
          <w:bCs/>
          <w:sz w:val="28"/>
          <w:szCs w:val="28"/>
        </w:rPr>
        <w:t xml:space="preserve"> </w:t>
      </w:r>
    </w:p>
    <w:p w:rsidR="00FE143B" w:rsidRPr="00FE143B" w:rsidRDefault="00FE143B" w:rsidP="00FE143B">
      <w:pPr>
        <w:rPr>
          <w:rFonts w:ascii="Times New Roman" w:hAnsi="Times New Roman"/>
          <w:b/>
          <w:sz w:val="28"/>
          <w:szCs w:val="28"/>
        </w:rPr>
      </w:pPr>
    </w:p>
    <w:p w:rsidR="00FE143B" w:rsidRPr="00FE143B" w:rsidRDefault="00FE143B" w:rsidP="00FE143B">
      <w:pPr>
        <w:autoSpaceDE w:val="0"/>
        <w:autoSpaceDN w:val="0"/>
        <w:adjustRightInd w:val="0"/>
        <w:jc w:val="both"/>
        <w:rPr>
          <w:rFonts w:ascii="Calibri" w:hAnsi="Calibri"/>
          <w:sz w:val="28"/>
          <w:szCs w:val="28"/>
        </w:rPr>
      </w:pPr>
      <w:r w:rsidRPr="00FE143B">
        <w:rPr>
          <w:rFonts w:ascii="Times New Roman" w:hAnsi="Times New Roman"/>
          <w:sz w:val="28"/>
          <w:szCs w:val="28"/>
        </w:rPr>
        <w:t xml:space="preserve">        </w:t>
      </w:r>
      <w:proofErr w:type="gramStart"/>
      <w:r w:rsidRPr="00FE143B">
        <w:rPr>
          <w:rFonts w:ascii="Times New Roman" w:hAnsi="Times New Roman"/>
          <w:sz w:val="28"/>
          <w:szCs w:val="28"/>
        </w:rPr>
        <w:t>В соответствии со статьёй 17.1.Федерального закона от 26.07.2006г. № 135-ФЗ «О защите конкуренции», Федеральным законом от 24.07.2007г. № 209-ФЗ «О развитии малого и среднего предпринимательства в Российской Федерации»</w:t>
      </w:r>
      <w:r w:rsidRPr="00FE143B">
        <w:rPr>
          <w:rFonts w:ascii="Times New Roman" w:hAnsi="Times New Roman"/>
          <w:sz w:val="28"/>
          <w:szCs w:val="28"/>
          <w:lang w:val="ba-RU"/>
        </w:rPr>
        <w:t xml:space="preserve">, </w:t>
      </w:r>
      <w:r w:rsidRPr="00FE143B">
        <w:rPr>
          <w:rFonts w:ascii="Times New Roman" w:hAnsi="Times New Roman"/>
          <w:sz w:val="28"/>
          <w:szCs w:val="28"/>
        </w:rPr>
        <w:t>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FE143B">
        <w:rPr>
          <w:rFonts w:ascii="Times New Roman" w:hAnsi="Times New Roman"/>
          <w:sz w:val="28"/>
          <w:szCs w:val="28"/>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w:t>
      </w:r>
      <w:r w:rsidRPr="00FE143B">
        <w:rPr>
          <w:rFonts w:ascii="Times New Roman" w:hAnsi="Times New Roman"/>
          <w:spacing w:val="20"/>
          <w:sz w:val="28"/>
          <w:szCs w:val="28"/>
        </w:rPr>
        <w:t>постановляю:</w:t>
      </w:r>
    </w:p>
    <w:p w:rsidR="00FE143B" w:rsidRPr="00FE143B" w:rsidRDefault="00FE143B" w:rsidP="00FE143B">
      <w:pPr>
        <w:ind w:firstLine="284"/>
        <w:jc w:val="both"/>
        <w:rPr>
          <w:rFonts w:ascii="Times New Roman" w:hAnsi="Times New Roman"/>
          <w:bCs/>
          <w:sz w:val="28"/>
          <w:szCs w:val="28"/>
        </w:rPr>
      </w:pPr>
      <w:r w:rsidRPr="00FE143B">
        <w:rPr>
          <w:rFonts w:ascii="Calibri" w:hAnsi="Calibri"/>
          <w:sz w:val="28"/>
          <w:szCs w:val="28"/>
        </w:rPr>
        <w:t xml:space="preserve">    </w:t>
      </w:r>
      <w:r w:rsidRPr="00FE143B">
        <w:rPr>
          <w:sz w:val="28"/>
          <w:szCs w:val="28"/>
        </w:rPr>
        <w:t>1.</w:t>
      </w:r>
      <w:r w:rsidRPr="00FE143B">
        <w:rPr>
          <w:rFonts w:ascii="Times New Roman" w:hAnsi="Times New Roman"/>
          <w:sz w:val="28"/>
          <w:szCs w:val="28"/>
          <w:lang w:val="ba-RU"/>
        </w:rPr>
        <w:t xml:space="preserve">Провести аукцион, открытый по составу участников и форме подачи предложений о цене, </w:t>
      </w:r>
      <w:r w:rsidRPr="00FE143B">
        <w:rPr>
          <w:rFonts w:ascii="Times New Roman" w:hAnsi="Times New Roman"/>
          <w:sz w:val="28"/>
          <w:szCs w:val="28"/>
        </w:rPr>
        <w:t> </w:t>
      </w:r>
      <w:r w:rsidRPr="00FE143B">
        <w:rPr>
          <w:rFonts w:ascii="Times New Roman" w:hAnsi="Times New Roman"/>
          <w:sz w:val="28"/>
          <w:szCs w:val="28"/>
          <w:lang/>
        </w:rPr>
        <w:t>на право заключения договор</w:t>
      </w:r>
      <w:r w:rsidRPr="00FE143B">
        <w:rPr>
          <w:rFonts w:ascii="Times New Roman" w:hAnsi="Times New Roman"/>
          <w:sz w:val="28"/>
          <w:szCs w:val="28"/>
          <w:lang w:val="ba-RU"/>
        </w:rPr>
        <w:t>а</w:t>
      </w:r>
      <w:r w:rsidRPr="00FE143B">
        <w:rPr>
          <w:rFonts w:ascii="Times New Roman" w:hAnsi="Times New Roman"/>
          <w:sz w:val="28"/>
          <w:szCs w:val="28"/>
          <w:lang/>
        </w:rPr>
        <w:t xml:space="preserve"> аренды</w:t>
      </w:r>
      <w:r w:rsidRPr="00FE143B">
        <w:rPr>
          <w:rFonts w:ascii="Times New Roman" w:hAnsi="Times New Roman"/>
          <w:sz w:val="28"/>
          <w:szCs w:val="28"/>
          <w:lang w:val="ba-RU"/>
        </w:rPr>
        <w:t xml:space="preserve"> муниципального недвижимого имущества, </w:t>
      </w:r>
      <w:proofErr w:type="spellStart"/>
      <w:r w:rsidRPr="00FE143B">
        <w:rPr>
          <w:rFonts w:ascii="Times New Roman" w:hAnsi="Times New Roman"/>
          <w:sz w:val="28"/>
          <w:szCs w:val="28"/>
        </w:rPr>
        <w:t>наход</w:t>
      </w:r>
      <w:proofErr w:type="spellEnd"/>
      <w:r w:rsidRPr="00FE143B">
        <w:rPr>
          <w:rFonts w:ascii="Times New Roman" w:hAnsi="Times New Roman"/>
          <w:sz w:val="28"/>
          <w:szCs w:val="28"/>
          <w:lang w:val="ba-RU"/>
        </w:rPr>
        <w:t>ящегося</w:t>
      </w:r>
      <w:r w:rsidRPr="00FE143B">
        <w:rPr>
          <w:rFonts w:ascii="Times New Roman" w:hAnsi="Times New Roman"/>
          <w:sz w:val="28"/>
          <w:szCs w:val="28"/>
        </w:rPr>
        <w:t xml:space="preserve"> в собственности  сельского поселения Кадыргуловский сельсовет муниципального района Давлекановский район Республики Башкортостан,</w:t>
      </w:r>
      <w:r w:rsidRPr="00FE143B">
        <w:rPr>
          <w:rFonts w:ascii="Times New Roman" w:hAnsi="Times New Roman"/>
          <w:sz w:val="28"/>
          <w:szCs w:val="28"/>
          <w:lang w:val="ba-RU"/>
        </w:rPr>
        <w:t xml:space="preserve"> согласно приложению № 1 к настоящему постановлению</w:t>
      </w:r>
    </w:p>
    <w:p w:rsidR="00FE143B" w:rsidRPr="00FE143B" w:rsidRDefault="00FE143B" w:rsidP="00FE143B">
      <w:pPr>
        <w:ind w:firstLine="284"/>
        <w:jc w:val="both"/>
        <w:rPr>
          <w:rFonts w:ascii="Times New Roman" w:hAnsi="Times New Roman"/>
          <w:bCs/>
          <w:sz w:val="28"/>
          <w:szCs w:val="28"/>
        </w:rPr>
      </w:pPr>
      <w:r w:rsidRPr="00FE143B">
        <w:rPr>
          <w:rFonts w:ascii="Times New Roman" w:hAnsi="Times New Roman"/>
          <w:bCs/>
          <w:sz w:val="28"/>
          <w:szCs w:val="28"/>
        </w:rPr>
        <w:t xml:space="preserve">   </w:t>
      </w:r>
      <w:r w:rsidRPr="00FE143B">
        <w:rPr>
          <w:rFonts w:ascii="Times New Roman" w:hAnsi="Times New Roman"/>
          <w:sz w:val="28"/>
          <w:szCs w:val="28"/>
        </w:rPr>
        <w:t>2.Установить:</w:t>
      </w:r>
    </w:p>
    <w:p w:rsidR="00FE143B" w:rsidRPr="00FE143B" w:rsidRDefault="00FE143B" w:rsidP="00FE143B">
      <w:pPr>
        <w:autoSpaceDE w:val="0"/>
        <w:autoSpaceDN w:val="0"/>
        <w:adjustRightInd w:val="0"/>
        <w:jc w:val="both"/>
        <w:rPr>
          <w:rFonts w:ascii="Times New Roman" w:hAnsi="Times New Roman"/>
          <w:sz w:val="28"/>
          <w:szCs w:val="28"/>
        </w:rPr>
      </w:pPr>
      <w:r w:rsidRPr="00FE143B">
        <w:rPr>
          <w:rFonts w:ascii="Times New Roman" w:hAnsi="Times New Roman"/>
          <w:sz w:val="28"/>
          <w:szCs w:val="28"/>
        </w:rPr>
        <w:t xml:space="preserve">      Предмет аукциона: продажа </w:t>
      </w:r>
      <w:proofErr w:type="gramStart"/>
      <w:r w:rsidRPr="00FE143B">
        <w:rPr>
          <w:rFonts w:ascii="Times New Roman" w:hAnsi="Times New Roman"/>
          <w:sz w:val="28"/>
          <w:szCs w:val="28"/>
        </w:rPr>
        <w:t xml:space="preserve">права </w:t>
      </w:r>
      <w:r w:rsidRPr="00FE143B">
        <w:rPr>
          <w:rFonts w:ascii="Times New Roman" w:hAnsi="Times New Roman"/>
          <w:sz w:val="28"/>
          <w:szCs w:val="28"/>
          <w:lang/>
        </w:rPr>
        <w:t>заключения</w:t>
      </w:r>
      <w:r w:rsidRPr="00FE143B">
        <w:rPr>
          <w:rFonts w:ascii="Times New Roman" w:hAnsi="Times New Roman"/>
          <w:sz w:val="28"/>
          <w:szCs w:val="28"/>
        </w:rPr>
        <w:t xml:space="preserve"> договора аренды объект</w:t>
      </w:r>
      <w:r w:rsidRPr="00FE143B">
        <w:rPr>
          <w:rFonts w:ascii="Times New Roman" w:hAnsi="Times New Roman"/>
          <w:sz w:val="28"/>
          <w:szCs w:val="28"/>
          <w:lang w:val="ba-RU"/>
        </w:rPr>
        <w:t>а</w:t>
      </w:r>
      <w:r w:rsidRPr="00FE143B">
        <w:rPr>
          <w:rFonts w:ascii="Times New Roman" w:hAnsi="Times New Roman"/>
          <w:sz w:val="28"/>
          <w:szCs w:val="28"/>
        </w:rPr>
        <w:t xml:space="preserve"> муниципального недвижимого</w:t>
      </w:r>
      <w:proofErr w:type="gramEnd"/>
      <w:r w:rsidRPr="00FE143B">
        <w:rPr>
          <w:rFonts w:ascii="Times New Roman" w:hAnsi="Times New Roman"/>
          <w:sz w:val="28"/>
          <w:szCs w:val="28"/>
        </w:rPr>
        <w:t xml:space="preserve"> имущества</w:t>
      </w:r>
      <w:r w:rsidRPr="00FE143B">
        <w:rPr>
          <w:rFonts w:ascii="Times New Roman" w:hAnsi="Times New Roman"/>
          <w:sz w:val="28"/>
          <w:szCs w:val="28"/>
          <w:lang w:val="ba-RU"/>
        </w:rPr>
        <w:t>,</w:t>
      </w:r>
      <w:r w:rsidRPr="00FE143B">
        <w:rPr>
          <w:rFonts w:ascii="Times New Roman" w:hAnsi="Times New Roman"/>
          <w:sz w:val="28"/>
          <w:szCs w:val="28"/>
        </w:rPr>
        <w:t xml:space="preserve"> на</w:t>
      </w:r>
      <w:r w:rsidRPr="00FE143B">
        <w:rPr>
          <w:rFonts w:ascii="Times New Roman" w:hAnsi="Times New Roman"/>
          <w:sz w:val="28"/>
          <w:szCs w:val="28"/>
          <w:lang w:val="ba-RU"/>
        </w:rPr>
        <w:t>ходящегося</w:t>
      </w:r>
      <w:r w:rsidRPr="00FE143B">
        <w:rPr>
          <w:rFonts w:ascii="Times New Roman" w:hAnsi="Times New Roman"/>
          <w:sz w:val="28"/>
          <w:szCs w:val="28"/>
        </w:rPr>
        <w:t xml:space="preserve"> в собственности  сельского поселения Кадыргуловский сельсовет муниципального района Давлекановский район Республики Башкортостан</w:t>
      </w:r>
      <w:r w:rsidRPr="00FE143B">
        <w:rPr>
          <w:rFonts w:ascii="Times New Roman" w:hAnsi="Times New Roman"/>
          <w:sz w:val="28"/>
          <w:szCs w:val="28"/>
          <w:lang w:val="ba-RU"/>
        </w:rPr>
        <w:t>,</w:t>
      </w:r>
      <w:r w:rsidRPr="00FE143B">
        <w:rPr>
          <w:rFonts w:ascii="Times New Roman" w:hAnsi="Times New Roman"/>
          <w:sz w:val="28"/>
          <w:szCs w:val="28"/>
        </w:rPr>
        <w:t xml:space="preserve"> по следующим лотам:</w:t>
      </w:r>
    </w:p>
    <w:p w:rsidR="00FE143B" w:rsidRPr="00FE143B" w:rsidRDefault="00FE143B" w:rsidP="00FE143B">
      <w:pPr>
        <w:pStyle w:val="21"/>
        <w:tabs>
          <w:tab w:val="left" w:pos="851"/>
          <w:tab w:val="left" w:pos="993"/>
        </w:tabs>
        <w:ind w:firstLine="0"/>
        <w:rPr>
          <w:szCs w:val="28"/>
        </w:rPr>
      </w:pPr>
      <w:r w:rsidRPr="00FE143B">
        <w:rPr>
          <w:b/>
          <w:szCs w:val="28"/>
        </w:rPr>
        <w:lastRenderedPageBreak/>
        <w:t xml:space="preserve">      ЛОТ № 1</w:t>
      </w:r>
      <w:r w:rsidRPr="00FE143B">
        <w:rPr>
          <w:szCs w:val="28"/>
        </w:rPr>
        <w:t xml:space="preserve">. </w:t>
      </w:r>
    </w:p>
    <w:p w:rsidR="00FE143B" w:rsidRPr="00FE143B" w:rsidRDefault="00FE143B" w:rsidP="00FE143B">
      <w:pPr>
        <w:pStyle w:val="21"/>
        <w:tabs>
          <w:tab w:val="left" w:pos="851"/>
          <w:tab w:val="left" w:pos="993"/>
        </w:tabs>
        <w:ind w:firstLine="426"/>
        <w:rPr>
          <w:szCs w:val="28"/>
        </w:rPr>
      </w:pPr>
      <w:r w:rsidRPr="00FE143B">
        <w:rPr>
          <w:szCs w:val="28"/>
        </w:rPr>
        <w:t xml:space="preserve">Право на заключение договора аренды объекта муниципального недвижимого имущества – назначение: </w:t>
      </w:r>
      <w:r w:rsidRPr="00FE143B">
        <w:rPr>
          <w:szCs w:val="28"/>
          <w:lang w:val="ba-RU"/>
        </w:rPr>
        <w:t>нежилое здание</w:t>
      </w:r>
      <w:r w:rsidRPr="00FE143B">
        <w:rPr>
          <w:szCs w:val="28"/>
        </w:rPr>
        <w:t xml:space="preserve">, наименование: ферма, с кадастровым номером 02:20:080501:107, расположенное по адресу: Республика Башкортостан, р-н Давлекановский, северо-восточнее </w:t>
      </w:r>
      <w:proofErr w:type="gramStart"/>
      <w:r w:rsidRPr="00FE143B">
        <w:rPr>
          <w:szCs w:val="28"/>
        </w:rPr>
        <w:t>с</w:t>
      </w:r>
      <w:proofErr w:type="gramEnd"/>
      <w:r w:rsidRPr="00FE143B">
        <w:rPr>
          <w:szCs w:val="28"/>
        </w:rPr>
        <w:t>. Филипповка.</w:t>
      </w:r>
    </w:p>
    <w:p w:rsidR="00FE143B" w:rsidRPr="00FE143B" w:rsidRDefault="00FE143B" w:rsidP="00FE143B">
      <w:pPr>
        <w:suppressAutoHyphens/>
        <w:ind w:firstLine="426"/>
        <w:jc w:val="both"/>
        <w:rPr>
          <w:rFonts w:ascii="Times New Roman" w:hAnsi="Times New Roman"/>
          <w:sz w:val="28"/>
          <w:szCs w:val="28"/>
        </w:rPr>
      </w:pPr>
      <w:r w:rsidRPr="00FE143B">
        <w:rPr>
          <w:rFonts w:ascii="Times New Roman" w:hAnsi="Times New Roman"/>
          <w:sz w:val="28"/>
          <w:szCs w:val="28"/>
        </w:rPr>
        <w:t>Характеристика: год постройки – 1964, материал стен – кирпичные, этажность -1, коммуникаций нет.</w:t>
      </w:r>
    </w:p>
    <w:p w:rsidR="00FE143B" w:rsidRPr="00FE143B" w:rsidRDefault="00FE143B" w:rsidP="00FE143B">
      <w:pPr>
        <w:ind w:left="284" w:firstLine="426"/>
        <w:jc w:val="both"/>
        <w:rPr>
          <w:rFonts w:ascii="Times New Roman" w:hAnsi="Times New Roman"/>
          <w:sz w:val="28"/>
          <w:szCs w:val="28"/>
        </w:rPr>
      </w:pPr>
      <w:r w:rsidRPr="00FE143B">
        <w:rPr>
          <w:rFonts w:ascii="Times New Roman" w:hAnsi="Times New Roman"/>
          <w:sz w:val="28"/>
          <w:szCs w:val="28"/>
        </w:rPr>
        <w:t xml:space="preserve">Общая площадь: </w:t>
      </w:r>
      <w:r w:rsidRPr="00FE143B">
        <w:rPr>
          <w:rFonts w:ascii="Times New Roman" w:hAnsi="Times New Roman"/>
          <w:sz w:val="28"/>
          <w:szCs w:val="28"/>
          <w:lang w:val="ba-RU"/>
        </w:rPr>
        <w:t>1090</w:t>
      </w:r>
      <w:r w:rsidRPr="00FE143B">
        <w:rPr>
          <w:rFonts w:ascii="Times New Roman" w:hAnsi="Times New Roman"/>
          <w:sz w:val="28"/>
          <w:szCs w:val="28"/>
        </w:rPr>
        <w:t xml:space="preserve"> кв. м.</w:t>
      </w:r>
    </w:p>
    <w:p w:rsidR="00FE143B" w:rsidRPr="00FE143B" w:rsidRDefault="00FE143B" w:rsidP="00FE143B">
      <w:pPr>
        <w:pStyle w:val="21"/>
        <w:tabs>
          <w:tab w:val="left" w:pos="567"/>
          <w:tab w:val="left" w:pos="851"/>
          <w:tab w:val="left" w:pos="993"/>
        </w:tabs>
        <w:ind w:firstLine="710"/>
        <w:rPr>
          <w:szCs w:val="28"/>
        </w:rPr>
      </w:pPr>
      <w:r w:rsidRPr="00FE143B">
        <w:rPr>
          <w:szCs w:val="28"/>
        </w:rPr>
        <w:t>Целевое назначение: сельскохозяйственная деятельность.</w:t>
      </w:r>
    </w:p>
    <w:p w:rsidR="00FE143B" w:rsidRPr="00FE143B" w:rsidRDefault="00FE143B" w:rsidP="00FE143B">
      <w:pPr>
        <w:tabs>
          <w:tab w:val="left" w:pos="567"/>
          <w:tab w:val="left" w:pos="851"/>
          <w:tab w:val="left" w:pos="993"/>
        </w:tabs>
        <w:overflowPunct w:val="0"/>
        <w:autoSpaceDE w:val="0"/>
        <w:autoSpaceDN w:val="0"/>
        <w:adjustRightInd w:val="0"/>
        <w:ind w:firstLine="710"/>
        <w:jc w:val="both"/>
        <w:textAlignment w:val="baseline"/>
        <w:rPr>
          <w:rFonts w:ascii="Times New Roman" w:hAnsi="Times New Roman"/>
          <w:sz w:val="28"/>
          <w:szCs w:val="28"/>
        </w:rPr>
      </w:pPr>
      <w:r w:rsidRPr="00FE143B">
        <w:rPr>
          <w:rFonts w:ascii="Times New Roman" w:hAnsi="Times New Roman"/>
          <w:sz w:val="28"/>
          <w:szCs w:val="28"/>
        </w:rPr>
        <w:t xml:space="preserve">Начальная цена (рыночная стоимость ставки годовой арендной платы, в том числе  НДС) – </w:t>
      </w:r>
      <w:r w:rsidRPr="00FE143B">
        <w:rPr>
          <w:rFonts w:ascii="Times New Roman" w:hAnsi="Times New Roman"/>
          <w:sz w:val="28"/>
          <w:szCs w:val="28"/>
          <w:lang w:val="ba-RU"/>
        </w:rPr>
        <w:t>69 800</w:t>
      </w:r>
      <w:r w:rsidRPr="00FE143B">
        <w:rPr>
          <w:rFonts w:ascii="Times New Roman" w:hAnsi="Times New Roman"/>
          <w:sz w:val="28"/>
          <w:szCs w:val="28"/>
        </w:rPr>
        <w:t xml:space="preserve"> (шестьдесят девять тысяч восемьсот) рублей </w:t>
      </w:r>
      <w:r w:rsidRPr="00FE143B">
        <w:rPr>
          <w:rFonts w:ascii="Times New Roman" w:hAnsi="Times New Roman"/>
          <w:sz w:val="28"/>
          <w:szCs w:val="28"/>
          <w:lang w:val="ba-RU"/>
        </w:rPr>
        <w:t>00</w:t>
      </w:r>
      <w:r w:rsidRPr="00FE143B">
        <w:rPr>
          <w:rFonts w:ascii="Times New Roman" w:hAnsi="Times New Roman"/>
          <w:sz w:val="28"/>
          <w:szCs w:val="28"/>
        </w:rPr>
        <w:t xml:space="preserve"> копеек, в том числе НДС 11 633,33 рублей.</w:t>
      </w:r>
    </w:p>
    <w:p w:rsidR="00FE143B" w:rsidRPr="00FE143B" w:rsidRDefault="00FE143B" w:rsidP="00FE143B">
      <w:pPr>
        <w:autoSpaceDE w:val="0"/>
        <w:autoSpaceDN w:val="0"/>
        <w:adjustRightInd w:val="0"/>
        <w:ind w:firstLine="710"/>
        <w:jc w:val="both"/>
        <w:rPr>
          <w:rFonts w:ascii="Times New Roman" w:hAnsi="Times New Roman"/>
          <w:color w:val="000000"/>
          <w:sz w:val="28"/>
          <w:szCs w:val="28"/>
        </w:rPr>
      </w:pPr>
      <w:r w:rsidRPr="00FE143B">
        <w:rPr>
          <w:rFonts w:ascii="Times New Roman" w:hAnsi="Times New Roman"/>
          <w:color w:val="000000"/>
          <w:sz w:val="28"/>
          <w:szCs w:val="28"/>
        </w:rPr>
        <w:t xml:space="preserve">Сумма задатка (20% от начальной цены) –  </w:t>
      </w:r>
      <w:r w:rsidRPr="00FE143B">
        <w:rPr>
          <w:rFonts w:ascii="Times New Roman" w:hAnsi="Times New Roman"/>
          <w:color w:val="000000"/>
          <w:sz w:val="28"/>
          <w:szCs w:val="28"/>
          <w:lang w:val="ba-RU"/>
        </w:rPr>
        <w:t>13 960,00</w:t>
      </w:r>
      <w:r w:rsidRPr="00FE143B">
        <w:rPr>
          <w:rFonts w:ascii="Times New Roman" w:hAnsi="Times New Roman"/>
          <w:color w:val="000000"/>
          <w:sz w:val="28"/>
          <w:szCs w:val="28"/>
        </w:rPr>
        <w:t>(тринадцать тысяч девятьсот шестьдесят) рублей 0</w:t>
      </w:r>
      <w:r w:rsidRPr="00FE143B">
        <w:rPr>
          <w:rFonts w:ascii="Times New Roman" w:hAnsi="Times New Roman"/>
          <w:color w:val="000000"/>
          <w:sz w:val="28"/>
          <w:szCs w:val="28"/>
          <w:lang w:val="ba-RU"/>
        </w:rPr>
        <w:t>0</w:t>
      </w:r>
      <w:r w:rsidRPr="00FE143B">
        <w:rPr>
          <w:rFonts w:ascii="Times New Roman" w:hAnsi="Times New Roman"/>
          <w:color w:val="000000"/>
          <w:sz w:val="28"/>
          <w:szCs w:val="28"/>
        </w:rPr>
        <w:t xml:space="preserve"> копеек.</w:t>
      </w:r>
    </w:p>
    <w:p w:rsidR="00FE143B" w:rsidRPr="00FE143B" w:rsidRDefault="00FE143B" w:rsidP="00FE143B">
      <w:pPr>
        <w:autoSpaceDE w:val="0"/>
        <w:autoSpaceDN w:val="0"/>
        <w:adjustRightInd w:val="0"/>
        <w:ind w:firstLine="710"/>
        <w:jc w:val="both"/>
        <w:rPr>
          <w:rFonts w:ascii="Times New Roman" w:hAnsi="Times New Roman"/>
          <w:color w:val="000000"/>
          <w:sz w:val="28"/>
          <w:szCs w:val="28"/>
        </w:rPr>
      </w:pPr>
      <w:r w:rsidRPr="00FE143B">
        <w:rPr>
          <w:rFonts w:ascii="Times New Roman" w:hAnsi="Times New Roman"/>
          <w:color w:val="000000"/>
          <w:sz w:val="28"/>
          <w:szCs w:val="28"/>
        </w:rPr>
        <w:t xml:space="preserve">Шаг аукциона (5% от начальной цены) – </w:t>
      </w:r>
      <w:r w:rsidRPr="00FE143B">
        <w:rPr>
          <w:rFonts w:ascii="Times New Roman" w:hAnsi="Times New Roman"/>
          <w:color w:val="000000"/>
          <w:sz w:val="28"/>
          <w:szCs w:val="28"/>
          <w:lang w:val="ba-RU"/>
        </w:rPr>
        <w:t xml:space="preserve">3 490,00 </w:t>
      </w:r>
      <w:r w:rsidRPr="00FE143B">
        <w:rPr>
          <w:rFonts w:ascii="Times New Roman" w:hAnsi="Times New Roman"/>
          <w:color w:val="000000"/>
          <w:sz w:val="28"/>
          <w:szCs w:val="28"/>
        </w:rPr>
        <w:t>(</w:t>
      </w:r>
      <w:r w:rsidRPr="00FE143B">
        <w:rPr>
          <w:rFonts w:ascii="Times New Roman" w:hAnsi="Times New Roman"/>
          <w:color w:val="000000"/>
          <w:sz w:val="28"/>
          <w:szCs w:val="28"/>
          <w:lang w:val="ba-RU"/>
        </w:rPr>
        <w:t>т</w:t>
      </w:r>
      <w:proofErr w:type="spellStart"/>
      <w:r w:rsidRPr="00FE143B">
        <w:rPr>
          <w:rFonts w:ascii="Times New Roman" w:hAnsi="Times New Roman"/>
          <w:color w:val="000000"/>
          <w:sz w:val="28"/>
          <w:szCs w:val="28"/>
        </w:rPr>
        <w:t>ри</w:t>
      </w:r>
      <w:proofErr w:type="spellEnd"/>
      <w:r w:rsidRPr="00FE143B">
        <w:rPr>
          <w:rFonts w:ascii="Times New Roman" w:hAnsi="Times New Roman"/>
          <w:color w:val="000000"/>
          <w:sz w:val="28"/>
          <w:szCs w:val="28"/>
        </w:rPr>
        <w:t xml:space="preserve"> тысячи четыреста девяносто) </w:t>
      </w:r>
      <w:proofErr w:type="spellStart"/>
      <w:r w:rsidRPr="00FE143B">
        <w:rPr>
          <w:rFonts w:ascii="Times New Roman" w:hAnsi="Times New Roman"/>
          <w:color w:val="000000"/>
          <w:sz w:val="28"/>
          <w:szCs w:val="28"/>
        </w:rPr>
        <w:t>рубл</w:t>
      </w:r>
      <w:proofErr w:type="spellEnd"/>
      <w:r w:rsidRPr="00FE143B">
        <w:rPr>
          <w:rFonts w:ascii="Times New Roman" w:hAnsi="Times New Roman"/>
          <w:color w:val="000000"/>
          <w:sz w:val="28"/>
          <w:szCs w:val="28"/>
          <w:lang w:val="ba-RU"/>
        </w:rPr>
        <w:t>ей</w:t>
      </w:r>
      <w:r w:rsidRPr="00FE143B">
        <w:rPr>
          <w:rFonts w:ascii="Times New Roman" w:hAnsi="Times New Roman"/>
          <w:color w:val="000000"/>
          <w:sz w:val="28"/>
          <w:szCs w:val="28"/>
        </w:rPr>
        <w:t xml:space="preserve"> 00 копеек.</w:t>
      </w:r>
    </w:p>
    <w:p w:rsidR="00FE143B" w:rsidRPr="00FE143B" w:rsidRDefault="00FE143B" w:rsidP="00FE143B">
      <w:pPr>
        <w:autoSpaceDE w:val="0"/>
        <w:autoSpaceDN w:val="0"/>
        <w:adjustRightInd w:val="0"/>
        <w:ind w:firstLine="710"/>
        <w:jc w:val="both"/>
        <w:rPr>
          <w:rFonts w:ascii="Times New Roman" w:hAnsi="Times New Roman"/>
          <w:color w:val="000000"/>
          <w:sz w:val="28"/>
          <w:szCs w:val="28"/>
        </w:rPr>
      </w:pPr>
      <w:r w:rsidRPr="00FE143B">
        <w:rPr>
          <w:rFonts w:ascii="Times New Roman" w:hAnsi="Times New Roman"/>
          <w:color w:val="000000"/>
          <w:sz w:val="28"/>
          <w:szCs w:val="28"/>
        </w:rPr>
        <w:t xml:space="preserve">Срок аренды </w:t>
      </w:r>
      <w:r w:rsidRPr="00FE143B">
        <w:rPr>
          <w:rFonts w:ascii="Times New Roman" w:hAnsi="Times New Roman"/>
          <w:sz w:val="28"/>
          <w:szCs w:val="28"/>
        </w:rPr>
        <w:t>– 5 лет.</w:t>
      </w:r>
    </w:p>
    <w:p w:rsidR="00FE143B" w:rsidRPr="00FE143B" w:rsidRDefault="00FE143B" w:rsidP="00FE143B">
      <w:pPr>
        <w:autoSpaceDE w:val="0"/>
        <w:autoSpaceDN w:val="0"/>
        <w:adjustRightInd w:val="0"/>
        <w:ind w:firstLine="710"/>
        <w:jc w:val="both"/>
        <w:rPr>
          <w:rFonts w:ascii="Times New Roman" w:hAnsi="Times New Roman"/>
          <w:bCs/>
          <w:iCs/>
          <w:color w:val="000000"/>
          <w:sz w:val="28"/>
          <w:szCs w:val="28"/>
          <w:lang w:val="ba-RU"/>
        </w:rPr>
      </w:pPr>
      <w:r w:rsidRPr="00FE143B">
        <w:rPr>
          <w:rFonts w:ascii="Times New Roman" w:hAnsi="Times New Roman"/>
          <w:color w:val="000000"/>
          <w:sz w:val="28"/>
          <w:szCs w:val="28"/>
        </w:rPr>
        <w:t>Форма и сроки платежа – в соответствии с договором аренды объекта муниципального нежилого фонда, заключаемым по итогам аукциона с победителем</w:t>
      </w:r>
      <w:r w:rsidRPr="00FE143B">
        <w:rPr>
          <w:rFonts w:ascii="Times New Roman" w:hAnsi="Times New Roman"/>
          <w:color w:val="000000"/>
          <w:sz w:val="28"/>
          <w:szCs w:val="28"/>
          <w:lang w:val="ba-RU"/>
        </w:rPr>
        <w:t>.</w:t>
      </w:r>
    </w:p>
    <w:p w:rsidR="00FE143B" w:rsidRPr="00FE143B" w:rsidRDefault="00FE143B" w:rsidP="00FE143B">
      <w:pPr>
        <w:autoSpaceDE w:val="0"/>
        <w:autoSpaceDN w:val="0"/>
        <w:adjustRightInd w:val="0"/>
        <w:ind w:firstLine="710"/>
        <w:jc w:val="both"/>
        <w:rPr>
          <w:rFonts w:ascii="Times New Roman" w:hAnsi="Times New Roman"/>
          <w:bCs/>
          <w:iCs/>
          <w:sz w:val="28"/>
          <w:szCs w:val="28"/>
        </w:rPr>
      </w:pPr>
      <w:r w:rsidRPr="00FE143B">
        <w:rPr>
          <w:rFonts w:ascii="Times New Roman" w:hAnsi="Times New Roman"/>
          <w:bCs/>
          <w:iCs/>
          <w:color w:val="000000"/>
          <w:sz w:val="28"/>
          <w:szCs w:val="28"/>
        </w:rPr>
        <w:t>Порядок и сроки перечисления задатка победителя – в установленном порядке в местный бюджет в течение пяти рабочих дней с даты, установленной для заключения договора аренды</w:t>
      </w:r>
      <w:r w:rsidRPr="00FE143B">
        <w:rPr>
          <w:rFonts w:ascii="Times New Roman" w:hAnsi="Times New Roman"/>
          <w:bCs/>
          <w:iCs/>
          <w:sz w:val="28"/>
          <w:szCs w:val="28"/>
        </w:rPr>
        <w:t xml:space="preserve">. </w:t>
      </w:r>
    </w:p>
    <w:p w:rsidR="00FE143B" w:rsidRPr="00FE143B" w:rsidRDefault="00FE143B" w:rsidP="00FE143B">
      <w:pPr>
        <w:ind w:firstLine="284"/>
        <w:jc w:val="both"/>
        <w:rPr>
          <w:rFonts w:ascii="Times New Roman" w:hAnsi="Times New Roman"/>
          <w:bCs/>
          <w:sz w:val="28"/>
          <w:szCs w:val="28"/>
        </w:rPr>
      </w:pPr>
      <w:r w:rsidRPr="00FE143B">
        <w:rPr>
          <w:rFonts w:ascii="Times New Roman" w:hAnsi="Times New Roman"/>
          <w:bCs/>
          <w:sz w:val="28"/>
          <w:szCs w:val="28"/>
        </w:rPr>
        <w:t xml:space="preserve">    </w:t>
      </w:r>
      <w:proofErr w:type="gramStart"/>
      <w:r w:rsidRPr="00FE143B">
        <w:rPr>
          <w:rFonts w:ascii="Times New Roman" w:hAnsi="Times New Roman"/>
          <w:bCs/>
          <w:sz w:val="28"/>
          <w:szCs w:val="28"/>
        </w:rPr>
        <w:t>3.</w:t>
      </w:r>
      <w:r w:rsidRPr="00FE143B">
        <w:rPr>
          <w:rFonts w:ascii="Times New Roman" w:hAnsi="Times New Roman"/>
          <w:sz w:val="28"/>
          <w:szCs w:val="28"/>
        </w:rPr>
        <w:t>Утвердить текст информационного сообщения о проведении аукциона по продаже</w:t>
      </w:r>
      <w:r w:rsidRPr="00FE143B">
        <w:rPr>
          <w:rFonts w:ascii="Times New Roman" w:hAnsi="Times New Roman"/>
          <w:sz w:val="28"/>
          <w:szCs w:val="28"/>
          <w:lang w:val="ba-RU"/>
        </w:rPr>
        <w:t xml:space="preserve"> права </w:t>
      </w:r>
      <w:r w:rsidRPr="00FE143B">
        <w:rPr>
          <w:rFonts w:ascii="Times New Roman" w:hAnsi="Times New Roman"/>
          <w:sz w:val="28"/>
          <w:szCs w:val="28"/>
          <w:lang/>
        </w:rPr>
        <w:t>заключения договор</w:t>
      </w:r>
      <w:r w:rsidRPr="00FE143B">
        <w:rPr>
          <w:rFonts w:ascii="Times New Roman" w:hAnsi="Times New Roman"/>
          <w:sz w:val="28"/>
          <w:szCs w:val="28"/>
          <w:lang w:val="ba-RU"/>
        </w:rPr>
        <w:t>а</w:t>
      </w:r>
      <w:r w:rsidRPr="00FE143B">
        <w:rPr>
          <w:rFonts w:ascii="Times New Roman" w:hAnsi="Times New Roman"/>
          <w:sz w:val="28"/>
          <w:szCs w:val="28"/>
          <w:lang/>
        </w:rPr>
        <w:t xml:space="preserve"> аренды</w:t>
      </w:r>
      <w:r w:rsidRPr="00FE143B">
        <w:rPr>
          <w:rFonts w:ascii="Times New Roman" w:hAnsi="Times New Roman"/>
          <w:bCs/>
          <w:sz w:val="28"/>
          <w:szCs w:val="28"/>
        </w:rPr>
        <w:t xml:space="preserve"> </w:t>
      </w:r>
      <w:r w:rsidRPr="00FE143B">
        <w:rPr>
          <w:rFonts w:ascii="Times New Roman" w:hAnsi="Times New Roman"/>
          <w:sz w:val="28"/>
          <w:szCs w:val="28"/>
          <w:lang w:val="ba-RU"/>
        </w:rPr>
        <w:t xml:space="preserve">муниципального недвижимого имущества, </w:t>
      </w:r>
      <w:proofErr w:type="spellStart"/>
      <w:r w:rsidRPr="00FE143B">
        <w:rPr>
          <w:rFonts w:ascii="Times New Roman" w:hAnsi="Times New Roman"/>
          <w:sz w:val="28"/>
          <w:szCs w:val="28"/>
        </w:rPr>
        <w:t>наход</w:t>
      </w:r>
      <w:proofErr w:type="spellEnd"/>
      <w:r w:rsidRPr="00FE143B">
        <w:rPr>
          <w:rFonts w:ascii="Times New Roman" w:hAnsi="Times New Roman"/>
          <w:sz w:val="28"/>
          <w:szCs w:val="28"/>
          <w:lang w:val="ba-RU"/>
        </w:rPr>
        <w:t>ящегося</w:t>
      </w:r>
      <w:r w:rsidRPr="00FE143B">
        <w:rPr>
          <w:rFonts w:ascii="Times New Roman" w:hAnsi="Times New Roman"/>
          <w:sz w:val="28"/>
          <w:szCs w:val="28"/>
        </w:rPr>
        <w:t xml:space="preserve"> в собственности  сельского поселения Кадыргуловский сельсовет муниципального района Давлекановский район Республики Башкортостан,</w:t>
      </w:r>
      <w:r w:rsidRPr="00FE143B">
        <w:rPr>
          <w:rFonts w:ascii="Times New Roman" w:hAnsi="Times New Roman"/>
          <w:sz w:val="28"/>
          <w:szCs w:val="28"/>
          <w:lang w:val="ba-RU"/>
        </w:rPr>
        <w:t xml:space="preserve"> согласно приложению № 2 к настоящему постановлению, документацию об аукционе на </w:t>
      </w:r>
      <w:r w:rsidRPr="00FE143B">
        <w:rPr>
          <w:rFonts w:ascii="Times New Roman" w:hAnsi="Times New Roman"/>
          <w:sz w:val="28"/>
          <w:szCs w:val="28"/>
        </w:rPr>
        <w:t xml:space="preserve">право </w:t>
      </w:r>
      <w:r w:rsidRPr="00FE143B">
        <w:rPr>
          <w:rFonts w:ascii="Times New Roman" w:hAnsi="Times New Roman"/>
          <w:sz w:val="28"/>
          <w:szCs w:val="28"/>
          <w:lang/>
        </w:rPr>
        <w:t>заключения</w:t>
      </w:r>
      <w:r w:rsidRPr="00FE143B">
        <w:rPr>
          <w:rFonts w:ascii="Times New Roman" w:hAnsi="Times New Roman"/>
          <w:sz w:val="28"/>
          <w:szCs w:val="28"/>
        </w:rPr>
        <w:t xml:space="preserve"> договора аренды объект</w:t>
      </w:r>
      <w:r w:rsidRPr="00FE143B">
        <w:rPr>
          <w:rFonts w:ascii="Times New Roman" w:hAnsi="Times New Roman"/>
          <w:sz w:val="28"/>
          <w:szCs w:val="28"/>
          <w:lang w:val="ba-RU"/>
        </w:rPr>
        <w:t>а</w:t>
      </w:r>
      <w:r w:rsidRPr="00FE143B">
        <w:rPr>
          <w:rFonts w:ascii="Times New Roman" w:hAnsi="Times New Roman"/>
          <w:sz w:val="28"/>
          <w:szCs w:val="28"/>
        </w:rPr>
        <w:t xml:space="preserve"> муниципального недвижимого имущества</w:t>
      </w:r>
      <w:r w:rsidRPr="00FE143B">
        <w:rPr>
          <w:rFonts w:ascii="Times New Roman" w:hAnsi="Times New Roman"/>
          <w:sz w:val="28"/>
          <w:szCs w:val="28"/>
          <w:lang w:val="ba-RU"/>
        </w:rPr>
        <w:t>,</w:t>
      </w:r>
      <w:r w:rsidRPr="00FE143B">
        <w:rPr>
          <w:rFonts w:ascii="Times New Roman" w:hAnsi="Times New Roman"/>
          <w:sz w:val="28"/>
          <w:szCs w:val="28"/>
        </w:rPr>
        <w:t xml:space="preserve"> на</w:t>
      </w:r>
      <w:r w:rsidRPr="00FE143B">
        <w:rPr>
          <w:rFonts w:ascii="Times New Roman" w:hAnsi="Times New Roman"/>
          <w:sz w:val="28"/>
          <w:szCs w:val="28"/>
          <w:lang w:val="ba-RU"/>
        </w:rPr>
        <w:t>ходящегося</w:t>
      </w:r>
      <w:r w:rsidRPr="00FE143B">
        <w:rPr>
          <w:rFonts w:ascii="Times New Roman" w:hAnsi="Times New Roman"/>
          <w:sz w:val="28"/>
          <w:szCs w:val="28"/>
        </w:rPr>
        <w:t xml:space="preserve"> в собственности  сельского поселения Кадыргуловский сельсовет муниципального района Давлекановский район Республики</w:t>
      </w:r>
      <w:proofErr w:type="gramEnd"/>
      <w:r w:rsidRPr="00FE143B">
        <w:rPr>
          <w:rFonts w:ascii="Times New Roman" w:hAnsi="Times New Roman"/>
          <w:sz w:val="28"/>
          <w:szCs w:val="28"/>
        </w:rPr>
        <w:t xml:space="preserve"> Башкортостан, </w:t>
      </w:r>
      <w:r w:rsidRPr="00FE143B">
        <w:rPr>
          <w:rFonts w:ascii="Times New Roman" w:hAnsi="Times New Roman"/>
          <w:sz w:val="28"/>
          <w:szCs w:val="28"/>
          <w:lang w:val="ba-RU"/>
        </w:rPr>
        <w:t>согласно приложению № 3 к настоящему постановлению.</w:t>
      </w:r>
    </w:p>
    <w:p w:rsidR="00FE143B" w:rsidRPr="00FE143B" w:rsidRDefault="00FE143B" w:rsidP="00FE143B">
      <w:pPr>
        <w:tabs>
          <w:tab w:val="left" w:pos="0"/>
        </w:tabs>
        <w:ind w:firstLine="426"/>
        <w:jc w:val="both"/>
        <w:rPr>
          <w:rFonts w:ascii="Times New Roman" w:hAnsi="Times New Roman"/>
          <w:sz w:val="28"/>
          <w:szCs w:val="28"/>
        </w:rPr>
      </w:pPr>
      <w:r w:rsidRPr="00FE143B">
        <w:rPr>
          <w:rFonts w:ascii="Times New Roman" w:hAnsi="Times New Roman"/>
          <w:sz w:val="28"/>
          <w:szCs w:val="28"/>
        </w:rPr>
        <w:lastRenderedPageBreak/>
        <w:t xml:space="preserve">  4.Обеспечить публикацию информационного сообщения на сайте </w:t>
      </w:r>
      <w:hyperlink r:id="rId4" w:history="1">
        <w:r w:rsidRPr="00FE143B">
          <w:rPr>
            <w:rStyle w:val="a7"/>
            <w:rFonts w:ascii="Times New Roman" w:hAnsi="Times New Roman"/>
            <w:sz w:val="28"/>
            <w:szCs w:val="28"/>
            <w:lang w:val="en-US"/>
          </w:rPr>
          <w:t>www</w:t>
        </w:r>
        <w:r w:rsidRPr="00FE143B">
          <w:rPr>
            <w:rStyle w:val="a7"/>
            <w:rFonts w:ascii="Times New Roman" w:hAnsi="Times New Roman"/>
            <w:sz w:val="28"/>
            <w:szCs w:val="28"/>
          </w:rPr>
          <w:t>.</w:t>
        </w:r>
        <w:r w:rsidRPr="00FE143B">
          <w:rPr>
            <w:rStyle w:val="a7"/>
            <w:rFonts w:ascii="Times New Roman" w:hAnsi="Times New Roman"/>
            <w:sz w:val="28"/>
            <w:szCs w:val="28"/>
            <w:lang w:val="en-US"/>
          </w:rPr>
          <w:t>torgi</w:t>
        </w:r>
        <w:r w:rsidRPr="00FE143B">
          <w:rPr>
            <w:rStyle w:val="a7"/>
            <w:rFonts w:ascii="Times New Roman" w:hAnsi="Times New Roman"/>
            <w:sz w:val="28"/>
            <w:szCs w:val="28"/>
          </w:rPr>
          <w:t>.</w:t>
        </w:r>
        <w:r w:rsidRPr="00FE143B">
          <w:rPr>
            <w:rStyle w:val="a7"/>
            <w:rFonts w:ascii="Times New Roman" w:hAnsi="Times New Roman"/>
            <w:sz w:val="28"/>
            <w:szCs w:val="28"/>
            <w:lang w:val="en-US"/>
          </w:rPr>
          <w:t>gov</w:t>
        </w:r>
        <w:r w:rsidRPr="00FE143B">
          <w:rPr>
            <w:rStyle w:val="a7"/>
            <w:rFonts w:ascii="Times New Roman" w:hAnsi="Times New Roman"/>
            <w:sz w:val="28"/>
            <w:szCs w:val="28"/>
          </w:rPr>
          <w:t>.</w:t>
        </w:r>
        <w:r w:rsidRPr="00FE143B">
          <w:rPr>
            <w:rStyle w:val="a7"/>
            <w:rFonts w:ascii="Times New Roman" w:hAnsi="Times New Roman"/>
            <w:sz w:val="28"/>
            <w:szCs w:val="28"/>
            <w:lang w:val="en-US"/>
          </w:rPr>
          <w:t>ru</w:t>
        </w:r>
      </w:hyperlink>
      <w:r w:rsidRPr="00FE143B">
        <w:rPr>
          <w:rFonts w:ascii="Times New Roman" w:hAnsi="Times New Roman"/>
          <w:sz w:val="28"/>
          <w:szCs w:val="28"/>
        </w:rPr>
        <w:t xml:space="preserve">, на официальном сайте Совета МР Давлекановский район РБ - </w:t>
      </w:r>
      <w:hyperlink r:id="rId5" w:history="1">
        <w:r w:rsidRPr="00FE143B">
          <w:rPr>
            <w:rStyle w:val="a7"/>
            <w:rFonts w:ascii="Times New Roman" w:hAnsi="Times New Roman"/>
            <w:sz w:val="28"/>
            <w:szCs w:val="28"/>
          </w:rPr>
          <w:t>http://sovet-davlekanovo.ru</w:t>
        </w:r>
      </w:hyperlink>
      <w:r w:rsidRPr="00FE143B">
        <w:rPr>
          <w:rFonts w:ascii="Times New Roman" w:hAnsi="Times New Roman"/>
          <w:sz w:val="28"/>
          <w:szCs w:val="28"/>
        </w:rPr>
        <w:t xml:space="preserve"> (на странице поселения муниципального района, Кадыргуловский сельсовет, раздел «НПА»), на информационных стендах администрации сельского поселения Кадыргуловский сельсовет муниципального района Давлекановский район Республики Башкортостан.  </w:t>
      </w:r>
    </w:p>
    <w:p w:rsidR="00FE143B" w:rsidRPr="00FE143B" w:rsidRDefault="00FE143B" w:rsidP="00FE143B">
      <w:pPr>
        <w:jc w:val="both"/>
        <w:rPr>
          <w:rFonts w:ascii="Times New Roman" w:hAnsi="Times New Roman"/>
          <w:bCs/>
          <w:color w:val="FF0000"/>
          <w:sz w:val="28"/>
          <w:szCs w:val="28"/>
        </w:rPr>
      </w:pPr>
      <w:r w:rsidRPr="00FE143B">
        <w:rPr>
          <w:rFonts w:ascii="Times New Roman" w:hAnsi="Times New Roman"/>
          <w:bCs/>
          <w:sz w:val="28"/>
          <w:szCs w:val="28"/>
        </w:rPr>
        <w:t xml:space="preserve">       5.</w:t>
      </w:r>
      <w:proofErr w:type="gramStart"/>
      <w:r w:rsidRPr="00FE143B">
        <w:rPr>
          <w:rFonts w:ascii="Times New Roman" w:hAnsi="Times New Roman"/>
          <w:bCs/>
          <w:sz w:val="28"/>
          <w:szCs w:val="28"/>
        </w:rPr>
        <w:t>Контроль за</w:t>
      </w:r>
      <w:proofErr w:type="gramEnd"/>
      <w:r w:rsidRPr="00FE143B">
        <w:rPr>
          <w:rFonts w:ascii="Times New Roman" w:hAnsi="Times New Roman"/>
          <w:bCs/>
          <w:sz w:val="28"/>
          <w:szCs w:val="28"/>
        </w:rPr>
        <w:t xml:space="preserve"> выполнением настоящего постановления возложить на председателя комитета – начальника отдела КУС </w:t>
      </w:r>
      <w:proofErr w:type="spellStart"/>
      <w:r w:rsidRPr="00FE143B">
        <w:rPr>
          <w:rFonts w:ascii="Times New Roman" w:hAnsi="Times New Roman"/>
          <w:bCs/>
          <w:sz w:val="28"/>
          <w:szCs w:val="28"/>
        </w:rPr>
        <w:t>Минземимущества</w:t>
      </w:r>
      <w:proofErr w:type="spellEnd"/>
      <w:r w:rsidRPr="00FE143B">
        <w:rPr>
          <w:rFonts w:ascii="Times New Roman" w:hAnsi="Times New Roman"/>
          <w:bCs/>
          <w:sz w:val="28"/>
          <w:szCs w:val="28"/>
        </w:rPr>
        <w:t xml:space="preserve"> РБ по Давлекановскому району и  г. Давлеканово </w:t>
      </w:r>
      <w:r w:rsidRPr="00FE143B">
        <w:rPr>
          <w:rFonts w:ascii="Times New Roman" w:hAnsi="Times New Roman"/>
          <w:bCs/>
          <w:sz w:val="28"/>
          <w:szCs w:val="28"/>
          <w:lang w:val="ba-RU"/>
        </w:rPr>
        <w:t>Мигунову И.Р</w:t>
      </w:r>
      <w:r w:rsidRPr="00FE143B">
        <w:rPr>
          <w:rFonts w:ascii="Times New Roman" w:hAnsi="Times New Roman"/>
          <w:bCs/>
          <w:color w:val="FF0000"/>
          <w:sz w:val="28"/>
          <w:szCs w:val="28"/>
          <w:lang w:val="ba-RU"/>
        </w:rPr>
        <w:t>.</w:t>
      </w:r>
      <w:r w:rsidRPr="00FE143B">
        <w:rPr>
          <w:rFonts w:ascii="Times New Roman" w:hAnsi="Times New Roman"/>
          <w:bCs/>
          <w:color w:val="FF0000"/>
          <w:sz w:val="28"/>
          <w:szCs w:val="28"/>
        </w:rPr>
        <w:t xml:space="preserve"> </w:t>
      </w:r>
    </w:p>
    <w:p w:rsidR="00FE143B" w:rsidRPr="00FE143B" w:rsidRDefault="00FE143B" w:rsidP="00FE143B">
      <w:pPr>
        <w:spacing w:line="200" w:lineRule="atLeast"/>
        <w:ind w:firstLine="284"/>
        <w:jc w:val="both"/>
        <w:rPr>
          <w:rFonts w:ascii="Times New Roman" w:hAnsi="Times New Roman"/>
          <w:bCs/>
          <w:color w:val="FF0000"/>
          <w:sz w:val="28"/>
          <w:szCs w:val="28"/>
        </w:rPr>
      </w:pPr>
      <w:r w:rsidRPr="00FE143B">
        <w:rPr>
          <w:rFonts w:ascii="Times New Roman" w:hAnsi="Times New Roman"/>
          <w:bCs/>
          <w:color w:val="FF0000"/>
          <w:sz w:val="28"/>
          <w:szCs w:val="28"/>
        </w:rPr>
        <w:t xml:space="preserve"> </w:t>
      </w:r>
    </w:p>
    <w:p w:rsidR="00FE143B" w:rsidRPr="00FE143B" w:rsidRDefault="00FE143B" w:rsidP="00FE143B">
      <w:pPr>
        <w:ind w:firstLine="284"/>
        <w:jc w:val="both"/>
        <w:rPr>
          <w:rFonts w:ascii="Times New Roman" w:hAnsi="Times New Roman"/>
          <w:bCs/>
          <w:sz w:val="28"/>
          <w:szCs w:val="28"/>
          <w:lang w:val="ba-RU"/>
        </w:rPr>
      </w:pPr>
    </w:p>
    <w:p w:rsidR="00FE143B" w:rsidRPr="00FE143B" w:rsidRDefault="00FE143B" w:rsidP="00FE143B">
      <w:pPr>
        <w:jc w:val="both"/>
        <w:rPr>
          <w:rFonts w:ascii="Times New Roman" w:hAnsi="Times New Roman"/>
          <w:bCs/>
          <w:sz w:val="28"/>
          <w:szCs w:val="28"/>
          <w:lang w:val="ba-RU"/>
        </w:rPr>
      </w:pPr>
    </w:p>
    <w:p w:rsidR="00FE143B" w:rsidRPr="00FE143B" w:rsidRDefault="00FE143B" w:rsidP="00FE143B">
      <w:pPr>
        <w:pStyle w:val="a5"/>
        <w:jc w:val="left"/>
        <w:rPr>
          <w:b w:val="0"/>
          <w:bCs w:val="0"/>
          <w:szCs w:val="28"/>
        </w:rPr>
        <w:sectPr w:rsidR="00FE143B" w:rsidRPr="00FE143B" w:rsidSect="00FE143B">
          <w:pgSz w:w="11907" w:h="16840" w:code="9"/>
          <w:pgMar w:top="1134" w:right="567" w:bottom="1134" w:left="1843" w:header="720" w:footer="720" w:gutter="0"/>
          <w:cols w:space="1247"/>
        </w:sectPr>
      </w:pPr>
      <w:r w:rsidRPr="00FE143B">
        <w:rPr>
          <w:b w:val="0"/>
          <w:bCs w:val="0"/>
          <w:szCs w:val="28"/>
        </w:rPr>
        <w:t xml:space="preserve">Глава сельского поселения                                                                </w:t>
      </w:r>
      <w:r w:rsidRPr="00FE143B">
        <w:rPr>
          <w:b w:val="0"/>
          <w:bCs w:val="0"/>
          <w:szCs w:val="28"/>
          <w:lang w:val="ba-RU"/>
        </w:rPr>
        <w:t>И.М. Галин</w:t>
      </w:r>
    </w:p>
    <w:p w:rsidR="00FE143B" w:rsidRPr="008252CB" w:rsidRDefault="00FE143B" w:rsidP="00FE143B">
      <w:pPr>
        <w:rPr>
          <w:rFonts w:ascii="Calibri" w:hAnsi="Calibri"/>
        </w:rPr>
      </w:pPr>
    </w:p>
    <w:p w:rsidR="00FE143B" w:rsidRPr="001445C3" w:rsidRDefault="00FE143B" w:rsidP="00FE143B">
      <w:pPr>
        <w:pStyle w:val="1"/>
        <w:spacing w:after="120"/>
        <w:ind w:left="284"/>
        <w:rPr>
          <w:rFonts w:ascii="Times New Roman" w:hAnsi="Times New Roman"/>
          <w:sz w:val="28"/>
          <w:szCs w:val="28"/>
        </w:rPr>
      </w:pPr>
      <w:r w:rsidRPr="001445C3">
        <w:rPr>
          <w:rFonts w:ascii="Times New Roman" w:hAnsi="Times New Roman"/>
          <w:sz w:val="28"/>
          <w:szCs w:val="28"/>
        </w:rPr>
        <w:t>ЛИСТ СОГЛАСОВАНИЯ</w:t>
      </w:r>
    </w:p>
    <w:p w:rsidR="00FE143B" w:rsidRPr="001445C3" w:rsidRDefault="00FE143B" w:rsidP="00FE143B">
      <w:pPr>
        <w:pStyle w:val="1"/>
        <w:ind w:left="284"/>
        <w:rPr>
          <w:rFonts w:ascii="Times New Roman" w:hAnsi="Times New Roman"/>
          <w:b w:val="0"/>
          <w:sz w:val="24"/>
          <w:szCs w:val="24"/>
        </w:rPr>
      </w:pPr>
      <w:r w:rsidRPr="001445C3">
        <w:rPr>
          <w:rFonts w:ascii="Times New Roman" w:hAnsi="Times New Roman"/>
          <w:b w:val="0"/>
          <w:sz w:val="24"/>
          <w:szCs w:val="24"/>
        </w:rPr>
        <w:t xml:space="preserve">Проекта постановления администрации </w:t>
      </w:r>
      <w:r>
        <w:rPr>
          <w:rFonts w:ascii="Times New Roman" w:hAnsi="Times New Roman"/>
          <w:b w:val="0"/>
          <w:sz w:val="24"/>
          <w:szCs w:val="24"/>
        </w:rPr>
        <w:t>сельского</w:t>
      </w:r>
      <w:r w:rsidRPr="001445C3">
        <w:rPr>
          <w:rFonts w:ascii="Times New Roman" w:hAnsi="Times New Roman"/>
          <w:b w:val="0"/>
          <w:sz w:val="24"/>
          <w:szCs w:val="24"/>
        </w:rPr>
        <w:t xml:space="preserve"> поселения </w:t>
      </w:r>
      <w:r w:rsidRPr="004F51DC">
        <w:rPr>
          <w:rFonts w:ascii="Times New Roman" w:hAnsi="Times New Roman"/>
          <w:b w:val="0"/>
          <w:bCs/>
          <w:sz w:val="24"/>
          <w:szCs w:val="24"/>
        </w:rPr>
        <w:t>Кадыргуловский</w:t>
      </w:r>
      <w:r>
        <w:rPr>
          <w:rFonts w:ascii="Times New Roman" w:hAnsi="Times New Roman"/>
          <w:b w:val="0"/>
          <w:sz w:val="24"/>
          <w:szCs w:val="24"/>
        </w:rPr>
        <w:t xml:space="preserve"> сельсовет</w:t>
      </w:r>
      <w:r w:rsidRPr="001445C3">
        <w:rPr>
          <w:rFonts w:ascii="Times New Roman" w:hAnsi="Times New Roman"/>
          <w:b w:val="0"/>
          <w:sz w:val="24"/>
          <w:szCs w:val="24"/>
        </w:rPr>
        <w:t xml:space="preserve"> муниципального района Давлекановский район Республики Башкортостан</w:t>
      </w:r>
    </w:p>
    <w:p w:rsidR="00FE143B" w:rsidRPr="00D90B1B" w:rsidRDefault="00FE143B" w:rsidP="00FE143B">
      <w:pPr>
        <w:ind w:left="284"/>
        <w:jc w:val="center"/>
        <w:rPr>
          <w:rFonts w:ascii="Times New Roman" w:hAnsi="Times New Roman"/>
          <w:b/>
          <w:bCs/>
          <w:sz w:val="24"/>
          <w:szCs w:val="24"/>
          <w:lang/>
        </w:rPr>
      </w:pPr>
      <w:r w:rsidRPr="001445C3">
        <w:rPr>
          <w:rFonts w:ascii="Times New Roman" w:hAnsi="Times New Roman"/>
          <w:sz w:val="24"/>
          <w:szCs w:val="24"/>
        </w:rPr>
        <w:t>«</w:t>
      </w:r>
      <w:r w:rsidRPr="00CC1C40">
        <w:rPr>
          <w:rFonts w:ascii="Times New Roman" w:hAnsi="Times New Roman"/>
          <w:sz w:val="24"/>
          <w:szCs w:val="24"/>
          <w:lang/>
        </w:rPr>
        <w:t>О проведен</w:t>
      </w:r>
      <w:proofErr w:type="gramStart"/>
      <w:r w:rsidRPr="00CC1C40">
        <w:rPr>
          <w:rFonts w:ascii="Times New Roman" w:hAnsi="Times New Roman"/>
          <w:sz w:val="24"/>
          <w:szCs w:val="24"/>
          <w:lang/>
        </w:rPr>
        <w:t>ии ау</w:t>
      </w:r>
      <w:proofErr w:type="gramEnd"/>
      <w:r w:rsidRPr="00CC1C40">
        <w:rPr>
          <w:rFonts w:ascii="Times New Roman" w:hAnsi="Times New Roman"/>
          <w:sz w:val="24"/>
          <w:szCs w:val="24"/>
          <w:lang/>
        </w:rPr>
        <w:t>кциона на право заключения договор</w:t>
      </w:r>
      <w:r w:rsidRPr="00CC1C40">
        <w:rPr>
          <w:rFonts w:ascii="Times New Roman" w:hAnsi="Times New Roman"/>
          <w:sz w:val="24"/>
          <w:szCs w:val="24"/>
          <w:lang w:val="ba-RU"/>
        </w:rPr>
        <w:t>а</w:t>
      </w:r>
      <w:r w:rsidRPr="00CC1C40">
        <w:rPr>
          <w:rFonts w:ascii="Times New Roman" w:hAnsi="Times New Roman"/>
          <w:sz w:val="24"/>
          <w:szCs w:val="24"/>
          <w:lang/>
        </w:rPr>
        <w:t xml:space="preserve"> аренды</w:t>
      </w:r>
      <w:r w:rsidRPr="00CC1C40">
        <w:rPr>
          <w:rFonts w:ascii="Times New Roman" w:hAnsi="Times New Roman"/>
          <w:bCs/>
          <w:sz w:val="24"/>
          <w:szCs w:val="24"/>
          <w:lang/>
        </w:rPr>
        <w:t xml:space="preserve"> муниципального недвижимого  имущества, </w:t>
      </w:r>
      <w:proofErr w:type="spellStart"/>
      <w:r w:rsidRPr="00CC1C40">
        <w:rPr>
          <w:rFonts w:ascii="Times New Roman" w:hAnsi="Times New Roman"/>
          <w:sz w:val="24"/>
          <w:szCs w:val="24"/>
          <w:lang/>
        </w:rPr>
        <w:t>наход</w:t>
      </w:r>
      <w:proofErr w:type="spellEnd"/>
      <w:r w:rsidRPr="00CC1C40">
        <w:rPr>
          <w:rFonts w:ascii="Times New Roman" w:hAnsi="Times New Roman"/>
          <w:sz w:val="24"/>
          <w:szCs w:val="24"/>
          <w:lang w:val="ba-RU"/>
        </w:rPr>
        <w:t>ящегося</w:t>
      </w:r>
      <w:r w:rsidRPr="00CC1C40">
        <w:rPr>
          <w:rFonts w:ascii="Times New Roman" w:hAnsi="Times New Roman"/>
          <w:sz w:val="24"/>
          <w:szCs w:val="24"/>
          <w:lang/>
        </w:rPr>
        <w:t xml:space="preserve"> в собственности  сельского поселения Кадыргуловский сельсовет муниципального района Давлекановский район Республики Башкортостан</w:t>
      </w:r>
      <w:r w:rsidRPr="001445C3">
        <w:rPr>
          <w:rFonts w:ascii="Times New Roman" w:hAnsi="Times New Roman"/>
          <w:sz w:val="24"/>
          <w:szCs w:val="24"/>
        </w:rPr>
        <w:t>»</w:t>
      </w:r>
    </w:p>
    <w:p w:rsidR="00FE143B" w:rsidRDefault="00FE143B" w:rsidP="00FE143B">
      <w:pPr>
        <w:pStyle w:val="a3"/>
        <w:ind w:left="284"/>
        <w:rPr>
          <w:rFonts w:ascii="Times New Roman" w:hAnsi="Times New Roman"/>
          <w:b/>
          <w:sz w:val="24"/>
          <w:szCs w:val="24"/>
        </w:rPr>
      </w:pPr>
    </w:p>
    <w:p w:rsidR="00FE143B" w:rsidRPr="001445C3" w:rsidRDefault="00FE143B" w:rsidP="00FE143B">
      <w:pPr>
        <w:pStyle w:val="a3"/>
        <w:ind w:left="284"/>
        <w:jc w:val="both"/>
        <w:rPr>
          <w:rFonts w:ascii="Times New Roman" w:hAnsi="Times New Roman"/>
          <w:sz w:val="24"/>
          <w:szCs w:val="24"/>
        </w:rPr>
      </w:pPr>
      <w:r w:rsidRPr="001445C3">
        <w:rPr>
          <w:rFonts w:ascii="Times New Roman" w:hAnsi="Times New Roman"/>
          <w:b/>
          <w:sz w:val="24"/>
          <w:szCs w:val="24"/>
        </w:rPr>
        <w:t>Проект представляет:</w:t>
      </w:r>
      <w:r w:rsidRPr="001445C3">
        <w:rPr>
          <w:rFonts w:ascii="Times New Roman" w:hAnsi="Times New Roman"/>
          <w:sz w:val="24"/>
          <w:szCs w:val="24"/>
        </w:rPr>
        <w:t xml:space="preserve"> Комитет по управлению собственностью </w:t>
      </w:r>
      <w:proofErr w:type="spellStart"/>
      <w:r w:rsidRPr="001445C3">
        <w:rPr>
          <w:rFonts w:ascii="Times New Roman" w:hAnsi="Times New Roman"/>
          <w:sz w:val="24"/>
          <w:szCs w:val="24"/>
        </w:rPr>
        <w:t>Минземимущества</w:t>
      </w:r>
      <w:proofErr w:type="spellEnd"/>
      <w:r w:rsidRPr="001445C3">
        <w:rPr>
          <w:rFonts w:ascii="Times New Roman" w:hAnsi="Times New Roman"/>
          <w:sz w:val="24"/>
          <w:szCs w:val="24"/>
        </w:rPr>
        <w:t xml:space="preserve"> РБ по Давлекановскому району и городу Давлеканово </w:t>
      </w:r>
    </w:p>
    <w:p w:rsidR="00FE143B" w:rsidRDefault="00FE143B" w:rsidP="00FE143B">
      <w:pPr>
        <w:pStyle w:val="a3"/>
        <w:ind w:left="284"/>
        <w:rPr>
          <w:rFonts w:ascii="Times New Roman" w:hAnsi="Times New Roman"/>
          <w:b/>
          <w:sz w:val="24"/>
          <w:szCs w:val="24"/>
        </w:rPr>
      </w:pPr>
      <w:r>
        <w:rPr>
          <w:rFonts w:ascii="Times New Roman" w:hAnsi="Times New Roman"/>
          <w:b/>
          <w:sz w:val="24"/>
          <w:szCs w:val="24"/>
        </w:rPr>
        <w:t xml:space="preserve">                                           </w:t>
      </w:r>
    </w:p>
    <w:p w:rsidR="00FE143B" w:rsidRPr="001445C3" w:rsidRDefault="00FE143B" w:rsidP="00FE143B">
      <w:pPr>
        <w:pStyle w:val="a3"/>
        <w:ind w:left="284"/>
        <w:rPr>
          <w:rFonts w:ascii="Times New Roman" w:hAnsi="Times New Roman"/>
          <w:b/>
          <w:sz w:val="24"/>
          <w:szCs w:val="24"/>
        </w:rPr>
      </w:pPr>
      <w:r>
        <w:rPr>
          <w:rFonts w:ascii="Times New Roman" w:hAnsi="Times New Roman"/>
          <w:b/>
          <w:sz w:val="24"/>
          <w:szCs w:val="24"/>
        </w:rPr>
        <w:t xml:space="preserve">                                                </w:t>
      </w:r>
      <w:r w:rsidRPr="001445C3">
        <w:rPr>
          <w:rFonts w:ascii="Times New Roman" w:hAnsi="Times New Roman"/>
          <w:b/>
          <w:sz w:val="24"/>
          <w:szCs w:val="24"/>
        </w:rPr>
        <w:t>Проект согласовали:</w:t>
      </w:r>
    </w:p>
    <w:p w:rsidR="00FE143B" w:rsidRPr="001445C3" w:rsidRDefault="00FE143B" w:rsidP="00FE143B">
      <w:pPr>
        <w:ind w:left="284"/>
        <w:jc w:val="center"/>
        <w:rPr>
          <w:rFonts w:ascii="Times New Roman" w:hAnsi="Times New Roman"/>
          <w:sz w:val="16"/>
          <w:szCs w:val="16"/>
        </w:rPr>
      </w:pP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3"/>
        <w:gridCol w:w="3260"/>
        <w:gridCol w:w="1701"/>
        <w:gridCol w:w="1701"/>
        <w:gridCol w:w="993"/>
      </w:tblGrid>
      <w:tr w:rsidR="00FE143B" w:rsidRPr="001445C3" w:rsidTr="00DD2F1B">
        <w:trPr>
          <w:trHeight w:val="747"/>
        </w:trPr>
        <w:tc>
          <w:tcPr>
            <w:tcW w:w="1843" w:type="dxa"/>
            <w:tcBorders>
              <w:top w:val="single" w:sz="6" w:space="0" w:color="000000"/>
              <w:left w:val="single" w:sz="6" w:space="0" w:color="000000"/>
              <w:bottom w:val="single" w:sz="6" w:space="0" w:color="000000"/>
              <w:right w:val="single" w:sz="6" w:space="0" w:color="000000"/>
            </w:tcBorders>
            <w:vAlign w:val="center"/>
          </w:tcPr>
          <w:p w:rsidR="00FE143B" w:rsidRPr="001445C3" w:rsidRDefault="00FE143B" w:rsidP="00DD2F1B">
            <w:pPr>
              <w:ind w:left="284"/>
              <w:jc w:val="center"/>
              <w:rPr>
                <w:rFonts w:ascii="Times New Roman" w:hAnsi="Times New Roman"/>
                <w:b/>
              </w:rPr>
            </w:pPr>
            <w:r w:rsidRPr="001445C3">
              <w:rPr>
                <w:rFonts w:ascii="Times New Roman" w:hAnsi="Times New Roman"/>
                <w:b/>
              </w:rPr>
              <w:t>Фамилия и инициалы</w:t>
            </w:r>
          </w:p>
        </w:tc>
        <w:tc>
          <w:tcPr>
            <w:tcW w:w="3260" w:type="dxa"/>
            <w:tcBorders>
              <w:top w:val="single" w:sz="6" w:space="0" w:color="000000"/>
              <w:left w:val="single" w:sz="6" w:space="0" w:color="000000"/>
              <w:bottom w:val="single" w:sz="6" w:space="0" w:color="000000"/>
              <w:right w:val="single" w:sz="6" w:space="0" w:color="000000"/>
            </w:tcBorders>
            <w:vAlign w:val="center"/>
          </w:tcPr>
          <w:p w:rsidR="00FE143B" w:rsidRPr="001445C3" w:rsidRDefault="00FE143B" w:rsidP="00DD2F1B">
            <w:pPr>
              <w:ind w:left="284"/>
              <w:jc w:val="center"/>
              <w:rPr>
                <w:rFonts w:ascii="Times New Roman" w:hAnsi="Times New Roman"/>
                <w:b/>
              </w:rPr>
            </w:pPr>
            <w:r w:rsidRPr="001445C3">
              <w:rPr>
                <w:rFonts w:ascii="Times New Roman" w:hAnsi="Times New Roman"/>
                <w:b/>
              </w:rPr>
              <w:t>Место работы, должность</w:t>
            </w:r>
          </w:p>
        </w:tc>
        <w:tc>
          <w:tcPr>
            <w:tcW w:w="1701" w:type="dxa"/>
            <w:tcBorders>
              <w:top w:val="single" w:sz="6" w:space="0" w:color="000000"/>
              <w:left w:val="single" w:sz="6" w:space="0" w:color="000000"/>
              <w:bottom w:val="single" w:sz="6" w:space="0" w:color="000000"/>
              <w:right w:val="single" w:sz="6" w:space="0" w:color="000000"/>
            </w:tcBorders>
            <w:vAlign w:val="center"/>
          </w:tcPr>
          <w:p w:rsidR="00FE143B" w:rsidRPr="001445C3" w:rsidRDefault="00FE143B" w:rsidP="00DD2F1B">
            <w:pPr>
              <w:ind w:left="284"/>
              <w:jc w:val="center"/>
              <w:rPr>
                <w:rFonts w:ascii="Times New Roman" w:hAnsi="Times New Roman"/>
                <w:b/>
              </w:rPr>
            </w:pPr>
            <w:r w:rsidRPr="001445C3">
              <w:rPr>
                <w:rFonts w:ascii="Times New Roman" w:hAnsi="Times New Roman"/>
                <w:b/>
              </w:rPr>
              <w:t>Дата поступления проекта на согласование</w:t>
            </w:r>
          </w:p>
        </w:tc>
        <w:tc>
          <w:tcPr>
            <w:tcW w:w="1701" w:type="dxa"/>
            <w:tcBorders>
              <w:top w:val="single" w:sz="6" w:space="0" w:color="000000"/>
              <w:left w:val="single" w:sz="6" w:space="0" w:color="000000"/>
              <w:bottom w:val="single" w:sz="6" w:space="0" w:color="000000"/>
              <w:right w:val="single" w:sz="6" w:space="0" w:color="000000"/>
            </w:tcBorders>
            <w:vAlign w:val="center"/>
          </w:tcPr>
          <w:p w:rsidR="00FE143B" w:rsidRPr="001445C3" w:rsidRDefault="00FE143B" w:rsidP="00DD2F1B">
            <w:pPr>
              <w:ind w:left="284"/>
              <w:jc w:val="center"/>
              <w:rPr>
                <w:rFonts w:ascii="Times New Roman" w:hAnsi="Times New Roman"/>
                <w:b/>
              </w:rPr>
            </w:pPr>
            <w:r w:rsidRPr="001445C3">
              <w:rPr>
                <w:rFonts w:ascii="Times New Roman" w:hAnsi="Times New Roman"/>
                <w:b/>
              </w:rPr>
              <w:t>Подпись и дата согласования</w:t>
            </w:r>
          </w:p>
        </w:tc>
        <w:tc>
          <w:tcPr>
            <w:tcW w:w="993" w:type="dxa"/>
            <w:tcBorders>
              <w:top w:val="single" w:sz="6" w:space="0" w:color="000000"/>
              <w:left w:val="single" w:sz="6" w:space="0" w:color="000000"/>
              <w:bottom w:val="single" w:sz="6" w:space="0" w:color="000000"/>
              <w:right w:val="single" w:sz="6" w:space="0" w:color="000000"/>
            </w:tcBorders>
            <w:vAlign w:val="center"/>
          </w:tcPr>
          <w:p w:rsidR="00FE143B" w:rsidRPr="001445C3" w:rsidRDefault="00FE143B" w:rsidP="00DD2F1B">
            <w:pPr>
              <w:ind w:left="284"/>
              <w:jc w:val="center"/>
              <w:rPr>
                <w:rFonts w:ascii="Times New Roman" w:hAnsi="Times New Roman"/>
                <w:b/>
              </w:rPr>
            </w:pPr>
            <w:r w:rsidRPr="001445C3">
              <w:rPr>
                <w:rFonts w:ascii="Times New Roman" w:hAnsi="Times New Roman"/>
                <w:b/>
              </w:rPr>
              <w:t>Примечания</w:t>
            </w:r>
          </w:p>
        </w:tc>
      </w:tr>
      <w:tr w:rsidR="00FE143B" w:rsidRPr="001445C3" w:rsidTr="00DD2F1B">
        <w:trPr>
          <w:trHeight w:val="590"/>
        </w:trPr>
        <w:tc>
          <w:tcPr>
            <w:tcW w:w="1843" w:type="dxa"/>
            <w:tcBorders>
              <w:top w:val="single" w:sz="6" w:space="0" w:color="000000"/>
              <w:left w:val="single" w:sz="6" w:space="0" w:color="000000"/>
              <w:bottom w:val="single" w:sz="6" w:space="0" w:color="000000"/>
              <w:right w:val="single" w:sz="6" w:space="0" w:color="000000"/>
            </w:tcBorders>
            <w:vAlign w:val="center"/>
          </w:tcPr>
          <w:p w:rsidR="00FE143B" w:rsidRPr="00327691" w:rsidRDefault="00FE143B" w:rsidP="00DD2F1B">
            <w:pPr>
              <w:ind w:left="284"/>
              <w:rPr>
                <w:rFonts w:ascii="Times New Roman" w:hAnsi="Times New Roman"/>
                <w:sz w:val="24"/>
                <w:szCs w:val="24"/>
                <w:lang w:val="ba-RU"/>
              </w:rPr>
            </w:pPr>
            <w:r>
              <w:rPr>
                <w:rFonts w:ascii="Times New Roman" w:hAnsi="Times New Roman"/>
                <w:sz w:val="24"/>
                <w:szCs w:val="24"/>
                <w:lang w:val="ba-RU"/>
              </w:rPr>
              <w:t>Мигунова И.Р.</w:t>
            </w:r>
          </w:p>
        </w:tc>
        <w:tc>
          <w:tcPr>
            <w:tcW w:w="3260" w:type="dxa"/>
            <w:tcBorders>
              <w:top w:val="single" w:sz="6" w:space="0" w:color="000000"/>
              <w:left w:val="single" w:sz="6" w:space="0" w:color="000000"/>
              <w:bottom w:val="single" w:sz="6" w:space="0" w:color="000000"/>
              <w:right w:val="single" w:sz="6" w:space="0" w:color="000000"/>
            </w:tcBorders>
            <w:vAlign w:val="center"/>
          </w:tcPr>
          <w:p w:rsidR="00FE143B" w:rsidRPr="001445C3" w:rsidRDefault="00FE143B" w:rsidP="00DD2F1B">
            <w:pPr>
              <w:ind w:left="284" w:firstLine="72"/>
              <w:jc w:val="center"/>
              <w:rPr>
                <w:rFonts w:ascii="Times New Roman" w:hAnsi="Times New Roman"/>
                <w:sz w:val="24"/>
                <w:szCs w:val="24"/>
              </w:rPr>
            </w:pPr>
            <w:r>
              <w:rPr>
                <w:rFonts w:ascii="Times New Roman" w:hAnsi="Times New Roman"/>
                <w:sz w:val="24"/>
                <w:szCs w:val="24"/>
                <w:lang w:val="ba-RU"/>
              </w:rPr>
              <w:t>П</w:t>
            </w:r>
            <w:proofErr w:type="spellStart"/>
            <w:r>
              <w:rPr>
                <w:rFonts w:ascii="Times New Roman" w:hAnsi="Times New Roman"/>
                <w:sz w:val="24"/>
                <w:szCs w:val="24"/>
              </w:rPr>
              <w:t>редседатель</w:t>
            </w:r>
            <w:proofErr w:type="spellEnd"/>
            <w:r w:rsidRPr="001445C3">
              <w:rPr>
                <w:rFonts w:ascii="Times New Roman" w:hAnsi="Times New Roman"/>
                <w:sz w:val="24"/>
                <w:szCs w:val="24"/>
              </w:rPr>
              <w:t xml:space="preserve"> комитета – начальник отдела КУС </w:t>
            </w:r>
            <w:proofErr w:type="spellStart"/>
            <w:r w:rsidRPr="001445C3">
              <w:rPr>
                <w:rFonts w:ascii="Times New Roman" w:hAnsi="Times New Roman"/>
                <w:sz w:val="24"/>
                <w:szCs w:val="24"/>
              </w:rPr>
              <w:t>Минземимущества</w:t>
            </w:r>
            <w:proofErr w:type="spellEnd"/>
            <w:r w:rsidRPr="001445C3">
              <w:rPr>
                <w:rFonts w:ascii="Times New Roman" w:hAnsi="Times New Roman"/>
                <w:sz w:val="24"/>
                <w:szCs w:val="24"/>
              </w:rPr>
              <w:t xml:space="preserve"> РБ по Давлекановскому району и г. Давлеканово</w:t>
            </w:r>
          </w:p>
        </w:tc>
        <w:tc>
          <w:tcPr>
            <w:tcW w:w="1701" w:type="dxa"/>
            <w:tcBorders>
              <w:top w:val="single" w:sz="6" w:space="0" w:color="000000"/>
              <w:left w:val="single" w:sz="6" w:space="0" w:color="000000"/>
              <w:bottom w:val="single" w:sz="6" w:space="0" w:color="000000"/>
              <w:right w:val="single" w:sz="6" w:space="0" w:color="000000"/>
            </w:tcBorders>
          </w:tcPr>
          <w:p w:rsidR="00FE143B" w:rsidRPr="001445C3" w:rsidRDefault="00FE143B" w:rsidP="00DD2F1B">
            <w:pPr>
              <w:ind w:left="284"/>
              <w:jc w:val="center"/>
              <w:rPr>
                <w:rFonts w:ascii="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FE143B" w:rsidRPr="001445C3" w:rsidRDefault="00FE143B" w:rsidP="00DD2F1B">
            <w:pPr>
              <w:ind w:left="284"/>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Pr>
          <w:p w:rsidR="00FE143B" w:rsidRPr="001445C3" w:rsidRDefault="00FE143B" w:rsidP="00DD2F1B">
            <w:pPr>
              <w:ind w:left="284"/>
              <w:jc w:val="center"/>
              <w:rPr>
                <w:rFonts w:ascii="Times New Roman" w:hAnsi="Times New Roman"/>
                <w:sz w:val="24"/>
                <w:szCs w:val="24"/>
              </w:rPr>
            </w:pPr>
          </w:p>
        </w:tc>
      </w:tr>
      <w:tr w:rsidR="00FE143B" w:rsidRPr="001445C3" w:rsidTr="00DD2F1B">
        <w:trPr>
          <w:trHeight w:val="590"/>
        </w:trPr>
        <w:tc>
          <w:tcPr>
            <w:tcW w:w="1843" w:type="dxa"/>
            <w:tcBorders>
              <w:top w:val="single" w:sz="6" w:space="0" w:color="000000"/>
              <w:left w:val="single" w:sz="6" w:space="0" w:color="000000"/>
              <w:bottom w:val="single" w:sz="6" w:space="0" w:color="000000"/>
              <w:right w:val="single" w:sz="6" w:space="0" w:color="000000"/>
            </w:tcBorders>
            <w:vAlign w:val="center"/>
          </w:tcPr>
          <w:p w:rsidR="00FE143B" w:rsidRPr="001445C3" w:rsidRDefault="00FE143B" w:rsidP="00DD2F1B">
            <w:pPr>
              <w:ind w:left="284"/>
              <w:rPr>
                <w:rFonts w:ascii="Times New Roman" w:hAnsi="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FE143B" w:rsidRPr="001445C3" w:rsidRDefault="00FE143B" w:rsidP="00DD2F1B">
            <w:pPr>
              <w:ind w:left="284" w:firstLine="72"/>
              <w:jc w:val="center"/>
              <w:rPr>
                <w:rFonts w:ascii="Times New Roman" w:hAnsi="Times New Roman"/>
                <w:sz w:val="24"/>
                <w:szCs w:val="24"/>
              </w:rPr>
            </w:pPr>
            <w:r w:rsidRPr="001445C3">
              <w:rPr>
                <w:rFonts w:ascii="Times New Roman" w:hAnsi="Times New Roman"/>
                <w:sz w:val="24"/>
                <w:szCs w:val="24"/>
              </w:rPr>
              <w:t>Иные лица, чьи вопросы затрагиваются в проекте постановления</w:t>
            </w:r>
          </w:p>
        </w:tc>
        <w:tc>
          <w:tcPr>
            <w:tcW w:w="1701" w:type="dxa"/>
            <w:tcBorders>
              <w:top w:val="single" w:sz="6" w:space="0" w:color="000000"/>
              <w:left w:val="single" w:sz="6" w:space="0" w:color="000000"/>
              <w:bottom w:val="single" w:sz="6" w:space="0" w:color="000000"/>
              <w:right w:val="single" w:sz="6" w:space="0" w:color="000000"/>
            </w:tcBorders>
          </w:tcPr>
          <w:p w:rsidR="00FE143B" w:rsidRPr="001445C3" w:rsidRDefault="00FE143B" w:rsidP="00DD2F1B">
            <w:pPr>
              <w:ind w:left="284"/>
              <w:jc w:val="center"/>
              <w:rPr>
                <w:rFonts w:ascii="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FE143B" w:rsidRPr="001445C3" w:rsidRDefault="00FE143B" w:rsidP="00DD2F1B">
            <w:pPr>
              <w:ind w:left="284"/>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Pr>
          <w:p w:rsidR="00FE143B" w:rsidRPr="001445C3" w:rsidRDefault="00FE143B" w:rsidP="00DD2F1B">
            <w:pPr>
              <w:ind w:left="284"/>
              <w:jc w:val="center"/>
              <w:rPr>
                <w:rFonts w:ascii="Times New Roman" w:hAnsi="Times New Roman"/>
                <w:sz w:val="24"/>
                <w:szCs w:val="24"/>
              </w:rPr>
            </w:pPr>
          </w:p>
        </w:tc>
      </w:tr>
    </w:tbl>
    <w:p w:rsidR="00FE143B" w:rsidRPr="001445C3" w:rsidRDefault="00FE143B" w:rsidP="00FE143B">
      <w:pPr>
        <w:ind w:left="284"/>
        <w:jc w:val="both"/>
        <w:rPr>
          <w:rFonts w:ascii="Times New Roman" w:hAnsi="Times New Roman"/>
          <w:sz w:val="20"/>
        </w:rPr>
      </w:pPr>
    </w:p>
    <w:tbl>
      <w:tblPr>
        <w:tblpPr w:leftFromText="180" w:rightFromText="180" w:vertAnchor="text" w:horzAnchor="margin" w:tblpY="-34"/>
        <w:tblW w:w="10485" w:type="dxa"/>
        <w:tblLook w:val="0000"/>
      </w:tblPr>
      <w:tblGrid>
        <w:gridCol w:w="6360"/>
        <w:gridCol w:w="4125"/>
      </w:tblGrid>
      <w:tr w:rsidR="00FE143B" w:rsidRPr="001445C3" w:rsidTr="00DD2F1B">
        <w:trPr>
          <w:trHeight w:val="436"/>
        </w:trPr>
        <w:tc>
          <w:tcPr>
            <w:tcW w:w="6360" w:type="dxa"/>
          </w:tcPr>
          <w:p w:rsidR="00FE143B" w:rsidRPr="005E6C2D" w:rsidRDefault="00FE143B" w:rsidP="00DD2F1B">
            <w:pPr>
              <w:ind w:left="284"/>
              <w:rPr>
                <w:rFonts w:ascii="Times New Roman" w:hAnsi="Times New Roman"/>
                <w:sz w:val="24"/>
                <w:szCs w:val="24"/>
              </w:rPr>
            </w:pPr>
          </w:p>
          <w:p w:rsidR="00FE143B" w:rsidRPr="005E6C2D" w:rsidRDefault="00FE143B" w:rsidP="00DD2F1B">
            <w:pPr>
              <w:rPr>
                <w:rFonts w:ascii="Times New Roman" w:hAnsi="Times New Roman"/>
                <w:b/>
                <w:bCs/>
              </w:rPr>
            </w:pPr>
            <w:r w:rsidRPr="005E6C2D">
              <w:rPr>
                <w:rFonts w:ascii="Times New Roman" w:hAnsi="Times New Roman"/>
                <w:sz w:val="24"/>
                <w:szCs w:val="24"/>
              </w:rPr>
              <w:t xml:space="preserve">Управляющий делами </w:t>
            </w:r>
            <w:proofErr w:type="spellStart"/>
            <w:r w:rsidRPr="005E6C2D">
              <w:rPr>
                <w:rFonts w:ascii="Times New Roman" w:hAnsi="Times New Roman"/>
                <w:sz w:val="24"/>
                <w:szCs w:val="24"/>
              </w:rPr>
              <w:t>Загитова</w:t>
            </w:r>
            <w:proofErr w:type="spellEnd"/>
            <w:r w:rsidRPr="005E6C2D">
              <w:rPr>
                <w:rFonts w:ascii="Times New Roman" w:hAnsi="Times New Roman"/>
                <w:sz w:val="24"/>
                <w:szCs w:val="24"/>
              </w:rPr>
              <w:t xml:space="preserve"> З.А. «20</w:t>
            </w:r>
            <w:r>
              <w:rPr>
                <w:rFonts w:ascii="Times New Roman" w:hAnsi="Times New Roman"/>
                <w:sz w:val="24"/>
                <w:szCs w:val="24"/>
              </w:rPr>
              <w:t>» января 2020</w:t>
            </w:r>
            <w:r w:rsidRPr="005E6C2D">
              <w:rPr>
                <w:rFonts w:ascii="Times New Roman" w:hAnsi="Times New Roman"/>
                <w:sz w:val="24"/>
                <w:szCs w:val="24"/>
              </w:rPr>
              <w:t>г.</w:t>
            </w:r>
            <w:r w:rsidRPr="005E6C2D">
              <w:rPr>
                <w:rFonts w:ascii="Times New Roman" w:hAnsi="Times New Roman"/>
              </w:rPr>
              <w:t xml:space="preserve"> </w:t>
            </w:r>
            <w:r w:rsidRPr="005E6C2D">
              <w:rPr>
                <w:rFonts w:ascii="Times New Roman" w:hAnsi="Times New Roman"/>
                <w:sz w:val="20"/>
              </w:rPr>
              <w:t xml:space="preserve">     </w:t>
            </w:r>
          </w:p>
        </w:tc>
        <w:tc>
          <w:tcPr>
            <w:tcW w:w="4125" w:type="dxa"/>
          </w:tcPr>
          <w:p w:rsidR="00FE143B" w:rsidRPr="005E6C2D" w:rsidRDefault="00FE143B" w:rsidP="00DD2F1B">
            <w:pPr>
              <w:ind w:left="284"/>
              <w:rPr>
                <w:rFonts w:ascii="Times New Roman" w:hAnsi="Times New Roman"/>
                <w:sz w:val="24"/>
                <w:szCs w:val="24"/>
              </w:rPr>
            </w:pPr>
          </w:p>
          <w:p w:rsidR="00FE143B" w:rsidRPr="005E6C2D" w:rsidRDefault="00FE143B" w:rsidP="00DD2F1B">
            <w:pPr>
              <w:rPr>
                <w:rFonts w:ascii="Times New Roman" w:hAnsi="Times New Roman"/>
              </w:rPr>
            </w:pPr>
            <w:r w:rsidRPr="005E6C2D">
              <w:rPr>
                <w:rFonts w:ascii="Times New Roman" w:hAnsi="Times New Roman"/>
                <w:sz w:val="24"/>
                <w:szCs w:val="24"/>
              </w:rPr>
              <w:t>________ «20</w:t>
            </w:r>
            <w:r>
              <w:rPr>
                <w:rFonts w:ascii="Times New Roman" w:hAnsi="Times New Roman"/>
                <w:sz w:val="24"/>
                <w:szCs w:val="24"/>
              </w:rPr>
              <w:t>» января  2020</w:t>
            </w:r>
            <w:r w:rsidRPr="005E6C2D">
              <w:rPr>
                <w:rFonts w:ascii="Times New Roman" w:hAnsi="Times New Roman"/>
                <w:sz w:val="24"/>
                <w:szCs w:val="24"/>
              </w:rPr>
              <w:t xml:space="preserve"> г.</w:t>
            </w:r>
            <w:r w:rsidRPr="005E6C2D">
              <w:rPr>
                <w:rFonts w:ascii="Times New Roman" w:hAnsi="Times New Roman"/>
              </w:rPr>
              <w:t xml:space="preserve"> </w:t>
            </w:r>
            <w:r w:rsidRPr="005E6C2D">
              <w:rPr>
                <w:rFonts w:ascii="Times New Roman" w:hAnsi="Times New Roman"/>
                <w:sz w:val="20"/>
              </w:rPr>
              <w:t xml:space="preserve">     </w:t>
            </w:r>
          </w:p>
        </w:tc>
      </w:tr>
      <w:tr w:rsidR="00FE143B" w:rsidRPr="001445C3" w:rsidTr="00DD2F1B">
        <w:trPr>
          <w:trHeight w:val="357"/>
        </w:trPr>
        <w:tc>
          <w:tcPr>
            <w:tcW w:w="6360" w:type="dxa"/>
          </w:tcPr>
          <w:p w:rsidR="00FE143B" w:rsidRPr="005E6C2D" w:rsidRDefault="00FE143B" w:rsidP="00DD2F1B">
            <w:pPr>
              <w:rPr>
                <w:rFonts w:ascii="Times New Roman" w:hAnsi="Times New Roman"/>
                <w:sz w:val="20"/>
              </w:rPr>
            </w:pPr>
            <w:r w:rsidRPr="005E6C2D">
              <w:rPr>
                <w:rFonts w:ascii="Times New Roman" w:hAnsi="Times New Roman"/>
                <w:sz w:val="20"/>
              </w:rPr>
              <w:t>(дата поступления проекта на согласование)</w:t>
            </w:r>
          </w:p>
        </w:tc>
        <w:tc>
          <w:tcPr>
            <w:tcW w:w="4125" w:type="dxa"/>
          </w:tcPr>
          <w:p w:rsidR="00FE143B" w:rsidRPr="005E6C2D" w:rsidRDefault="00FE143B" w:rsidP="00DD2F1B">
            <w:pPr>
              <w:rPr>
                <w:rFonts w:ascii="Times New Roman" w:hAnsi="Times New Roman"/>
              </w:rPr>
            </w:pPr>
            <w:r w:rsidRPr="005E6C2D">
              <w:rPr>
                <w:rFonts w:ascii="Times New Roman" w:hAnsi="Times New Roman"/>
                <w:sz w:val="20"/>
              </w:rPr>
              <w:t>(подпись, дата согласования)</w:t>
            </w:r>
          </w:p>
        </w:tc>
      </w:tr>
    </w:tbl>
    <w:p w:rsidR="00FE143B" w:rsidRPr="001445C3" w:rsidRDefault="00FE143B" w:rsidP="00FE143B">
      <w:pPr>
        <w:ind w:left="284"/>
        <w:rPr>
          <w:rFonts w:ascii="Times New Roman" w:hAnsi="Times New Roman"/>
          <w:sz w:val="8"/>
          <w:szCs w:val="8"/>
        </w:rPr>
      </w:pPr>
    </w:p>
    <w:p w:rsidR="00FE143B" w:rsidRPr="001445C3" w:rsidRDefault="00FE143B" w:rsidP="00FE143B">
      <w:pPr>
        <w:ind w:left="284"/>
        <w:rPr>
          <w:rFonts w:ascii="Times New Roman" w:hAnsi="Times New Roman"/>
          <w:color w:val="000000"/>
          <w:sz w:val="18"/>
          <w:szCs w:val="18"/>
        </w:rPr>
      </w:pPr>
    </w:p>
    <w:p w:rsidR="00FE143B" w:rsidRPr="001445C3" w:rsidRDefault="00FE143B" w:rsidP="00FE143B">
      <w:pPr>
        <w:ind w:left="284"/>
        <w:rPr>
          <w:rFonts w:ascii="Times New Roman" w:hAnsi="Times New Roman"/>
          <w:color w:val="000000"/>
          <w:sz w:val="18"/>
          <w:szCs w:val="18"/>
        </w:rPr>
      </w:pPr>
      <w:r w:rsidRPr="001445C3">
        <w:rPr>
          <w:rFonts w:ascii="Times New Roman" w:hAnsi="Times New Roman"/>
          <w:color w:val="000000"/>
          <w:sz w:val="18"/>
          <w:szCs w:val="18"/>
        </w:rPr>
        <w:t xml:space="preserve">Исполнитель проекта </w:t>
      </w:r>
    </w:p>
    <w:p w:rsidR="00FE143B" w:rsidRPr="00C03F38" w:rsidRDefault="00FE143B" w:rsidP="00FE143B">
      <w:pPr>
        <w:ind w:left="284"/>
        <w:rPr>
          <w:rFonts w:ascii="Times New Roman" w:hAnsi="Times New Roman"/>
          <w:color w:val="000000"/>
          <w:sz w:val="18"/>
          <w:szCs w:val="18"/>
          <w:lang w:val="ba-RU"/>
        </w:rPr>
      </w:pPr>
      <w:r>
        <w:rPr>
          <w:rFonts w:ascii="Times New Roman" w:hAnsi="Times New Roman"/>
          <w:color w:val="000000"/>
          <w:sz w:val="18"/>
          <w:szCs w:val="18"/>
          <w:lang w:val="ba-RU"/>
        </w:rPr>
        <w:t>Главный специалист</w:t>
      </w:r>
    </w:p>
    <w:p w:rsidR="00FE143B" w:rsidRPr="001445C3" w:rsidRDefault="00FE143B" w:rsidP="00FE143B">
      <w:pPr>
        <w:ind w:left="284"/>
        <w:rPr>
          <w:rFonts w:ascii="Times New Roman" w:hAnsi="Times New Roman"/>
          <w:sz w:val="18"/>
          <w:szCs w:val="18"/>
        </w:rPr>
      </w:pPr>
      <w:r w:rsidRPr="001445C3">
        <w:rPr>
          <w:rFonts w:ascii="Times New Roman" w:hAnsi="Times New Roman"/>
          <w:color w:val="000000"/>
          <w:sz w:val="18"/>
          <w:szCs w:val="18"/>
        </w:rPr>
        <w:t xml:space="preserve">КУС </w:t>
      </w:r>
      <w:proofErr w:type="spellStart"/>
      <w:r w:rsidRPr="001445C3">
        <w:rPr>
          <w:rFonts w:ascii="Times New Roman" w:hAnsi="Times New Roman"/>
          <w:sz w:val="18"/>
          <w:szCs w:val="18"/>
        </w:rPr>
        <w:t>Минземимущества</w:t>
      </w:r>
      <w:proofErr w:type="spellEnd"/>
      <w:r w:rsidRPr="001445C3">
        <w:rPr>
          <w:rFonts w:ascii="Times New Roman" w:hAnsi="Times New Roman"/>
          <w:sz w:val="18"/>
          <w:szCs w:val="18"/>
        </w:rPr>
        <w:t xml:space="preserve"> РБ по Давлекановскому району </w:t>
      </w:r>
    </w:p>
    <w:p w:rsidR="00FE143B" w:rsidRPr="001445C3" w:rsidRDefault="00FE143B" w:rsidP="00FE143B">
      <w:pPr>
        <w:ind w:left="284"/>
        <w:rPr>
          <w:rFonts w:ascii="Times New Roman" w:hAnsi="Times New Roman"/>
          <w:color w:val="000000"/>
          <w:sz w:val="18"/>
          <w:szCs w:val="18"/>
        </w:rPr>
      </w:pPr>
      <w:r w:rsidRPr="001445C3">
        <w:rPr>
          <w:rFonts w:ascii="Times New Roman" w:hAnsi="Times New Roman"/>
          <w:sz w:val="18"/>
          <w:szCs w:val="18"/>
        </w:rPr>
        <w:t xml:space="preserve">и г. Давлеканово </w:t>
      </w:r>
      <w:r>
        <w:rPr>
          <w:rFonts w:ascii="Times New Roman" w:hAnsi="Times New Roman"/>
          <w:sz w:val="18"/>
          <w:szCs w:val="18"/>
          <w:lang w:val="ba-RU"/>
        </w:rPr>
        <w:t>Кошеленко Г.Р.</w:t>
      </w:r>
      <w:r w:rsidRPr="001445C3">
        <w:rPr>
          <w:rFonts w:ascii="Times New Roman" w:hAnsi="Times New Roman"/>
          <w:color w:val="000000"/>
          <w:sz w:val="18"/>
          <w:szCs w:val="18"/>
        </w:rPr>
        <w:t xml:space="preserve"> ____________________   </w:t>
      </w:r>
      <w:r>
        <w:rPr>
          <w:rFonts w:ascii="Times New Roman" w:hAnsi="Times New Roman"/>
          <w:color w:val="000000"/>
          <w:sz w:val="18"/>
          <w:szCs w:val="18"/>
        </w:rPr>
        <w:t>«_____» __________________2020</w:t>
      </w:r>
      <w:r w:rsidRPr="001445C3">
        <w:rPr>
          <w:rFonts w:ascii="Times New Roman" w:hAnsi="Times New Roman"/>
          <w:color w:val="000000"/>
          <w:sz w:val="18"/>
          <w:szCs w:val="18"/>
        </w:rPr>
        <w:t xml:space="preserve"> г.                                                                                                                      </w:t>
      </w:r>
    </w:p>
    <w:p w:rsidR="00FE143B" w:rsidRPr="00FE143B" w:rsidRDefault="00FE143B" w:rsidP="00FE143B">
      <w:pPr>
        <w:ind w:left="284"/>
        <w:rPr>
          <w:rFonts w:ascii="Times New Roman" w:hAnsi="Times New Roman"/>
          <w:color w:val="000000"/>
          <w:sz w:val="18"/>
          <w:szCs w:val="18"/>
        </w:rPr>
      </w:pPr>
      <w:r w:rsidRPr="001445C3">
        <w:rPr>
          <w:rFonts w:ascii="Times New Roman" w:hAnsi="Times New Roman"/>
          <w:color w:val="000000"/>
          <w:sz w:val="18"/>
          <w:szCs w:val="18"/>
        </w:rPr>
        <w:t xml:space="preserve">                                                          (подпись)            (дата изготовления проекта документа)</w:t>
      </w:r>
    </w:p>
    <w:p w:rsidR="00FE143B" w:rsidRPr="001445C3" w:rsidRDefault="00FE143B" w:rsidP="00FE143B">
      <w:pPr>
        <w:ind w:left="284"/>
        <w:jc w:val="right"/>
        <w:rPr>
          <w:rFonts w:ascii="Times New Roman" w:hAnsi="Times New Roman"/>
          <w:i/>
          <w:sz w:val="20"/>
        </w:rPr>
      </w:pPr>
      <w:r w:rsidRPr="001445C3">
        <w:rPr>
          <w:rFonts w:ascii="Times New Roman" w:hAnsi="Times New Roman"/>
          <w:i/>
          <w:sz w:val="20"/>
        </w:rPr>
        <w:lastRenderedPageBreak/>
        <w:t xml:space="preserve">Приложение № 1 </w:t>
      </w:r>
    </w:p>
    <w:p w:rsidR="00FE143B" w:rsidRPr="001445C3" w:rsidRDefault="00FE143B" w:rsidP="00FE143B">
      <w:pPr>
        <w:ind w:left="284"/>
        <w:jc w:val="right"/>
        <w:rPr>
          <w:rFonts w:ascii="Times New Roman" w:hAnsi="Times New Roman"/>
          <w:i/>
          <w:sz w:val="20"/>
        </w:rPr>
      </w:pPr>
      <w:r w:rsidRPr="001445C3">
        <w:rPr>
          <w:rFonts w:ascii="Times New Roman" w:hAnsi="Times New Roman"/>
          <w:i/>
          <w:sz w:val="20"/>
        </w:rPr>
        <w:t xml:space="preserve">к постановлению главы администрации </w:t>
      </w:r>
    </w:p>
    <w:p w:rsidR="00FE143B" w:rsidRPr="001445C3" w:rsidRDefault="00FE143B" w:rsidP="00FE143B">
      <w:pPr>
        <w:ind w:left="284"/>
        <w:jc w:val="right"/>
        <w:rPr>
          <w:rFonts w:ascii="Times New Roman" w:hAnsi="Times New Roman"/>
          <w:i/>
          <w:sz w:val="20"/>
        </w:rPr>
      </w:pPr>
      <w:r>
        <w:rPr>
          <w:rFonts w:ascii="Times New Roman" w:hAnsi="Times New Roman"/>
          <w:i/>
          <w:sz w:val="20"/>
        </w:rPr>
        <w:t>сельского</w:t>
      </w:r>
      <w:r w:rsidRPr="001445C3">
        <w:rPr>
          <w:rFonts w:ascii="Times New Roman" w:hAnsi="Times New Roman"/>
          <w:i/>
          <w:sz w:val="20"/>
        </w:rPr>
        <w:t xml:space="preserve"> поселения </w:t>
      </w:r>
      <w:r>
        <w:rPr>
          <w:rFonts w:ascii="Times New Roman" w:hAnsi="Times New Roman"/>
          <w:i/>
          <w:sz w:val="20"/>
        </w:rPr>
        <w:t>Кадыргуловский сельсовет</w:t>
      </w:r>
    </w:p>
    <w:p w:rsidR="00FE143B" w:rsidRPr="001445C3" w:rsidRDefault="00FE143B" w:rsidP="00FE143B">
      <w:pPr>
        <w:ind w:left="284"/>
        <w:jc w:val="right"/>
        <w:rPr>
          <w:rFonts w:ascii="Times New Roman" w:hAnsi="Times New Roman"/>
          <w:i/>
          <w:sz w:val="20"/>
        </w:rPr>
      </w:pPr>
      <w:r w:rsidRPr="001445C3">
        <w:rPr>
          <w:rFonts w:ascii="Times New Roman" w:hAnsi="Times New Roman"/>
          <w:i/>
          <w:sz w:val="20"/>
        </w:rPr>
        <w:t>муниципального района Давлекано</w:t>
      </w:r>
      <w:r w:rsidRPr="001445C3">
        <w:rPr>
          <w:rFonts w:ascii="Times New Roman" w:hAnsi="Times New Roman"/>
          <w:i/>
          <w:sz w:val="20"/>
        </w:rPr>
        <w:t>в</w:t>
      </w:r>
      <w:r w:rsidRPr="001445C3">
        <w:rPr>
          <w:rFonts w:ascii="Times New Roman" w:hAnsi="Times New Roman"/>
          <w:i/>
          <w:sz w:val="20"/>
        </w:rPr>
        <w:t>ский район</w:t>
      </w:r>
    </w:p>
    <w:p w:rsidR="00FE143B" w:rsidRPr="001445C3" w:rsidRDefault="00FE143B" w:rsidP="00FE143B">
      <w:pPr>
        <w:ind w:left="284"/>
        <w:jc w:val="right"/>
        <w:rPr>
          <w:rFonts w:ascii="Times New Roman" w:hAnsi="Times New Roman"/>
          <w:i/>
          <w:sz w:val="20"/>
        </w:rPr>
      </w:pPr>
      <w:r w:rsidRPr="001445C3">
        <w:rPr>
          <w:rFonts w:ascii="Times New Roman" w:hAnsi="Times New Roman"/>
          <w:i/>
          <w:sz w:val="20"/>
        </w:rPr>
        <w:t xml:space="preserve">Республики Башкортостан </w:t>
      </w:r>
    </w:p>
    <w:p w:rsidR="00FE143B" w:rsidRPr="005E6C2D" w:rsidRDefault="00FE143B" w:rsidP="00FE143B">
      <w:pPr>
        <w:ind w:left="284"/>
        <w:jc w:val="right"/>
        <w:rPr>
          <w:rFonts w:ascii="Times New Roman" w:hAnsi="Times New Roman"/>
          <w:b/>
          <w:i/>
        </w:rPr>
      </w:pPr>
      <w:r w:rsidRPr="005E6C2D">
        <w:rPr>
          <w:rFonts w:ascii="Times New Roman" w:hAnsi="Times New Roman"/>
          <w:i/>
          <w:sz w:val="20"/>
        </w:rPr>
        <w:t xml:space="preserve">от «20»  </w:t>
      </w:r>
      <w:r>
        <w:rPr>
          <w:rFonts w:ascii="Times New Roman" w:hAnsi="Times New Roman"/>
          <w:i/>
          <w:sz w:val="20"/>
        </w:rPr>
        <w:t>января  2020</w:t>
      </w:r>
      <w:r w:rsidRPr="005E6C2D">
        <w:rPr>
          <w:rFonts w:ascii="Times New Roman" w:hAnsi="Times New Roman"/>
          <w:i/>
          <w:sz w:val="20"/>
        </w:rPr>
        <w:t xml:space="preserve"> г. № </w:t>
      </w:r>
      <w:r>
        <w:rPr>
          <w:rFonts w:ascii="Times New Roman" w:hAnsi="Times New Roman"/>
          <w:i/>
          <w:sz w:val="20"/>
        </w:rPr>
        <w:t>02</w:t>
      </w:r>
    </w:p>
    <w:p w:rsidR="00FE143B" w:rsidRPr="001445C3"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tbl>
      <w:tblPr>
        <w:tblpPr w:leftFromText="180" w:rightFromText="180" w:vertAnchor="text" w:horzAnchor="margin" w:tblpY="15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693"/>
        <w:gridCol w:w="2127"/>
        <w:gridCol w:w="2409"/>
        <w:gridCol w:w="1560"/>
      </w:tblGrid>
      <w:tr w:rsidR="00FE143B" w:rsidRPr="001445C3" w:rsidTr="00DD2F1B">
        <w:tc>
          <w:tcPr>
            <w:tcW w:w="992" w:type="dxa"/>
            <w:shd w:val="clear" w:color="auto" w:fill="auto"/>
          </w:tcPr>
          <w:p w:rsidR="00FE143B" w:rsidRPr="001445C3" w:rsidRDefault="00FE143B" w:rsidP="00DD2F1B">
            <w:pPr>
              <w:ind w:left="284"/>
              <w:jc w:val="center"/>
              <w:rPr>
                <w:rFonts w:ascii="Times New Roman" w:hAnsi="Times New Roman"/>
                <w:sz w:val="24"/>
                <w:szCs w:val="24"/>
              </w:rPr>
            </w:pPr>
            <w:r w:rsidRPr="001445C3">
              <w:rPr>
                <w:rFonts w:ascii="Times New Roman" w:hAnsi="Times New Roman"/>
                <w:sz w:val="24"/>
                <w:szCs w:val="24"/>
              </w:rPr>
              <w:t>№ лота</w:t>
            </w:r>
          </w:p>
        </w:tc>
        <w:tc>
          <w:tcPr>
            <w:tcW w:w="2693" w:type="dxa"/>
            <w:shd w:val="clear" w:color="auto" w:fill="auto"/>
          </w:tcPr>
          <w:p w:rsidR="00FE143B" w:rsidRPr="001445C3" w:rsidRDefault="00FE143B" w:rsidP="00DD2F1B">
            <w:pPr>
              <w:ind w:left="284"/>
              <w:jc w:val="center"/>
              <w:rPr>
                <w:rFonts w:ascii="Times New Roman" w:hAnsi="Times New Roman"/>
                <w:sz w:val="24"/>
                <w:szCs w:val="24"/>
              </w:rPr>
            </w:pPr>
            <w:r w:rsidRPr="001445C3">
              <w:rPr>
                <w:rFonts w:ascii="Times New Roman" w:hAnsi="Times New Roman"/>
                <w:sz w:val="24"/>
                <w:szCs w:val="24"/>
              </w:rPr>
              <w:t>Основные характеристики имущества</w:t>
            </w:r>
          </w:p>
        </w:tc>
        <w:tc>
          <w:tcPr>
            <w:tcW w:w="2127" w:type="dxa"/>
            <w:shd w:val="clear" w:color="auto" w:fill="auto"/>
          </w:tcPr>
          <w:p w:rsidR="00FE143B" w:rsidRPr="001445C3" w:rsidRDefault="00FE143B" w:rsidP="00DD2F1B">
            <w:pPr>
              <w:ind w:left="284"/>
              <w:jc w:val="center"/>
              <w:rPr>
                <w:rFonts w:ascii="Times New Roman" w:hAnsi="Times New Roman"/>
                <w:sz w:val="24"/>
                <w:szCs w:val="24"/>
              </w:rPr>
            </w:pPr>
            <w:r w:rsidRPr="001445C3">
              <w:rPr>
                <w:rFonts w:ascii="Times New Roman" w:hAnsi="Times New Roman"/>
                <w:sz w:val="24"/>
                <w:szCs w:val="24"/>
              </w:rPr>
              <w:t>Адрес имущества</w:t>
            </w:r>
          </w:p>
        </w:tc>
        <w:tc>
          <w:tcPr>
            <w:tcW w:w="2409" w:type="dxa"/>
            <w:shd w:val="clear" w:color="auto" w:fill="auto"/>
          </w:tcPr>
          <w:p w:rsidR="00FE143B" w:rsidRPr="001445C3" w:rsidRDefault="00FE143B" w:rsidP="00DD2F1B">
            <w:pPr>
              <w:ind w:left="284"/>
              <w:jc w:val="center"/>
              <w:rPr>
                <w:rFonts w:ascii="Times New Roman" w:hAnsi="Times New Roman"/>
                <w:sz w:val="24"/>
                <w:szCs w:val="24"/>
              </w:rPr>
            </w:pPr>
            <w:r w:rsidRPr="001445C3">
              <w:rPr>
                <w:rFonts w:ascii="Times New Roman" w:hAnsi="Times New Roman"/>
                <w:sz w:val="24"/>
                <w:szCs w:val="24"/>
              </w:rPr>
              <w:t>Кадастровый</w:t>
            </w:r>
          </w:p>
          <w:p w:rsidR="00FE143B" w:rsidRPr="001445C3" w:rsidRDefault="00FE143B" w:rsidP="00DD2F1B">
            <w:pPr>
              <w:ind w:left="284"/>
              <w:jc w:val="center"/>
              <w:rPr>
                <w:rFonts w:ascii="Times New Roman" w:hAnsi="Times New Roman"/>
                <w:sz w:val="24"/>
                <w:szCs w:val="24"/>
              </w:rPr>
            </w:pPr>
            <w:r w:rsidRPr="001445C3">
              <w:rPr>
                <w:rFonts w:ascii="Times New Roman" w:hAnsi="Times New Roman"/>
                <w:sz w:val="24"/>
                <w:szCs w:val="24"/>
              </w:rPr>
              <w:t>(или условный) номер</w:t>
            </w:r>
          </w:p>
        </w:tc>
        <w:tc>
          <w:tcPr>
            <w:tcW w:w="1560" w:type="dxa"/>
            <w:shd w:val="clear" w:color="auto" w:fill="auto"/>
          </w:tcPr>
          <w:p w:rsidR="00FE143B" w:rsidRPr="001445C3" w:rsidRDefault="00FE143B" w:rsidP="00DD2F1B">
            <w:pPr>
              <w:ind w:left="284"/>
              <w:jc w:val="center"/>
              <w:rPr>
                <w:rFonts w:ascii="Times New Roman" w:hAnsi="Times New Roman"/>
                <w:sz w:val="24"/>
                <w:szCs w:val="24"/>
              </w:rPr>
            </w:pPr>
            <w:r w:rsidRPr="001445C3">
              <w:rPr>
                <w:rFonts w:ascii="Times New Roman" w:hAnsi="Times New Roman"/>
                <w:sz w:val="24"/>
                <w:szCs w:val="24"/>
              </w:rPr>
              <w:t>Общая</w:t>
            </w:r>
          </w:p>
          <w:p w:rsidR="00FE143B" w:rsidRPr="001445C3" w:rsidRDefault="00FE143B" w:rsidP="00DD2F1B">
            <w:pPr>
              <w:ind w:left="284"/>
              <w:jc w:val="center"/>
              <w:rPr>
                <w:rFonts w:ascii="Times New Roman" w:hAnsi="Times New Roman"/>
                <w:sz w:val="24"/>
                <w:szCs w:val="24"/>
              </w:rPr>
            </w:pPr>
            <w:r w:rsidRPr="001445C3">
              <w:rPr>
                <w:rFonts w:ascii="Times New Roman" w:hAnsi="Times New Roman"/>
                <w:sz w:val="24"/>
                <w:szCs w:val="24"/>
              </w:rPr>
              <w:t>площадь</w:t>
            </w:r>
          </w:p>
          <w:p w:rsidR="00FE143B" w:rsidRPr="001445C3" w:rsidRDefault="00FE143B" w:rsidP="00DD2F1B">
            <w:pPr>
              <w:ind w:left="284"/>
              <w:jc w:val="center"/>
              <w:rPr>
                <w:rFonts w:ascii="Times New Roman" w:hAnsi="Times New Roman"/>
                <w:sz w:val="24"/>
                <w:szCs w:val="24"/>
              </w:rPr>
            </w:pPr>
            <w:r w:rsidRPr="001445C3">
              <w:rPr>
                <w:rFonts w:ascii="Times New Roman" w:hAnsi="Times New Roman"/>
                <w:sz w:val="24"/>
                <w:szCs w:val="24"/>
              </w:rPr>
              <w:t>(кв</w:t>
            </w:r>
            <w:proofErr w:type="gramStart"/>
            <w:r w:rsidRPr="001445C3">
              <w:rPr>
                <w:rFonts w:ascii="Times New Roman" w:hAnsi="Times New Roman"/>
                <w:sz w:val="24"/>
                <w:szCs w:val="24"/>
              </w:rPr>
              <w:t>.м</w:t>
            </w:r>
            <w:proofErr w:type="gramEnd"/>
            <w:r w:rsidRPr="001445C3">
              <w:rPr>
                <w:rFonts w:ascii="Times New Roman" w:hAnsi="Times New Roman"/>
                <w:sz w:val="24"/>
                <w:szCs w:val="24"/>
              </w:rPr>
              <w:t>)</w:t>
            </w:r>
          </w:p>
        </w:tc>
      </w:tr>
      <w:tr w:rsidR="00FE143B" w:rsidRPr="001445C3" w:rsidTr="00DD2F1B">
        <w:tc>
          <w:tcPr>
            <w:tcW w:w="992" w:type="dxa"/>
            <w:shd w:val="clear" w:color="auto" w:fill="auto"/>
            <w:vAlign w:val="center"/>
          </w:tcPr>
          <w:p w:rsidR="00FE143B" w:rsidRPr="00C817D4" w:rsidRDefault="00FE143B" w:rsidP="00DD2F1B">
            <w:pPr>
              <w:ind w:left="284"/>
              <w:jc w:val="center"/>
              <w:rPr>
                <w:rFonts w:ascii="Times New Roman" w:hAnsi="Times New Roman"/>
                <w:sz w:val="24"/>
                <w:szCs w:val="24"/>
                <w:lang w:val="en-US"/>
              </w:rPr>
            </w:pPr>
            <w:r>
              <w:rPr>
                <w:rFonts w:ascii="Times New Roman" w:hAnsi="Times New Roman"/>
                <w:sz w:val="24"/>
                <w:szCs w:val="24"/>
                <w:lang w:val="en-US"/>
              </w:rPr>
              <w:t>1</w:t>
            </w:r>
          </w:p>
        </w:tc>
        <w:tc>
          <w:tcPr>
            <w:tcW w:w="2693" w:type="dxa"/>
            <w:shd w:val="clear" w:color="auto" w:fill="auto"/>
            <w:vAlign w:val="center"/>
          </w:tcPr>
          <w:p w:rsidR="00FE143B" w:rsidRDefault="00FE143B" w:rsidP="00DD2F1B">
            <w:pPr>
              <w:ind w:left="284"/>
              <w:jc w:val="center"/>
              <w:rPr>
                <w:rFonts w:ascii="Times New Roman" w:hAnsi="Times New Roman"/>
                <w:sz w:val="24"/>
                <w:szCs w:val="24"/>
              </w:rPr>
            </w:pPr>
            <w:r>
              <w:rPr>
                <w:rFonts w:ascii="Times New Roman" w:hAnsi="Times New Roman"/>
                <w:sz w:val="24"/>
                <w:szCs w:val="24"/>
              </w:rPr>
              <w:t>Назначение: нежилое здание, наименование: ферма</w:t>
            </w:r>
          </w:p>
        </w:tc>
        <w:tc>
          <w:tcPr>
            <w:tcW w:w="2127" w:type="dxa"/>
            <w:shd w:val="clear" w:color="auto" w:fill="auto"/>
          </w:tcPr>
          <w:p w:rsidR="00FE143B" w:rsidRDefault="00FE143B" w:rsidP="00DD2F1B">
            <w:pPr>
              <w:rPr>
                <w:rFonts w:ascii="Times New Roman" w:hAnsi="Times New Roman"/>
                <w:sz w:val="24"/>
                <w:szCs w:val="24"/>
              </w:rPr>
            </w:pPr>
            <w:r w:rsidRPr="00CC1C40">
              <w:rPr>
                <w:rFonts w:ascii="Times New Roman" w:hAnsi="Times New Roman"/>
                <w:sz w:val="24"/>
                <w:szCs w:val="24"/>
              </w:rPr>
              <w:t xml:space="preserve">Республика Башкортостан, р-н Давлекановский, северо-восточнее </w:t>
            </w:r>
            <w:proofErr w:type="gramStart"/>
            <w:r w:rsidRPr="00CC1C40">
              <w:rPr>
                <w:rFonts w:ascii="Times New Roman" w:hAnsi="Times New Roman"/>
                <w:sz w:val="24"/>
                <w:szCs w:val="24"/>
              </w:rPr>
              <w:t>с</w:t>
            </w:r>
            <w:proofErr w:type="gramEnd"/>
            <w:r w:rsidRPr="00CC1C40">
              <w:rPr>
                <w:rFonts w:ascii="Times New Roman" w:hAnsi="Times New Roman"/>
                <w:sz w:val="24"/>
                <w:szCs w:val="24"/>
              </w:rPr>
              <w:t>. Филипповка</w:t>
            </w:r>
          </w:p>
        </w:tc>
        <w:tc>
          <w:tcPr>
            <w:tcW w:w="2409" w:type="dxa"/>
            <w:shd w:val="clear" w:color="auto" w:fill="auto"/>
            <w:vAlign w:val="center"/>
          </w:tcPr>
          <w:p w:rsidR="00FE143B" w:rsidRPr="001445C3" w:rsidRDefault="00FE143B" w:rsidP="00DD2F1B">
            <w:pPr>
              <w:ind w:left="284"/>
              <w:jc w:val="center"/>
              <w:rPr>
                <w:rFonts w:ascii="Times New Roman" w:hAnsi="Times New Roman"/>
                <w:sz w:val="24"/>
                <w:szCs w:val="24"/>
              </w:rPr>
            </w:pPr>
            <w:r>
              <w:rPr>
                <w:rFonts w:ascii="Times New Roman" w:hAnsi="Times New Roman"/>
                <w:sz w:val="24"/>
                <w:szCs w:val="24"/>
              </w:rPr>
              <w:t>02:20:080501:107</w:t>
            </w:r>
          </w:p>
        </w:tc>
        <w:tc>
          <w:tcPr>
            <w:tcW w:w="1560" w:type="dxa"/>
            <w:shd w:val="clear" w:color="auto" w:fill="auto"/>
            <w:vAlign w:val="center"/>
          </w:tcPr>
          <w:p w:rsidR="00FE143B" w:rsidRPr="001445C3" w:rsidRDefault="00FE143B" w:rsidP="00DD2F1B">
            <w:pPr>
              <w:ind w:left="284"/>
              <w:jc w:val="center"/>
              <w:rPr>
                <w:rFonts w:ascii="Times New Roman" w:hAnsi="Times New Roman"/>
                <w:sz w:val="24"/>
                <w:szCs w:val="24"/>
              </w:rPr>
            </w:pPr>
            <w:r>
              <w:rPr>
                <w:rFonts w:ascii="Times New Roman" w:hAnsi="Times New Roman"/>
                <w:sz w:val="24"/>
                <w:szCs w:val="24"/>
              </w:rPr>
              <w:t>1090</w:t>
            </w:r>
          </w:p>
        </w:tc>
      </w:tr>
    </w:tbl>
    <w:p w:rsidR="00FE143B"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p w:rsidR="00FE143B" w:rsidRDefault="00FE143B" w:rsidP="00FE143B">
      <w:pPr>
        <w:pStyle w:val="a5"/>
        <w:jc w:val="left"/>
        <w:rPr>
          <w:bCs w:val="0"/>
          <w:sz w:val="22"/>
          <w:szCs w:val="22"/>
        </w:rPr>
      </w:pPr>
    </w:p>
    <w:p w:rsidR="00FE143B" w:rsidRPr="004F51DC" w:rsidRDefault="00FE143B" w:rsidP="00FE143B">
      <w:pPr>
        <w:pStyle w:val="a5"/>
        <w:jc w:val="left"/>
        <w:rPr>
          <w:b w:val="0"/>
          <w:bCs w:val="0"/>
          <w:szCs w:val="28"/>
        </w:rPr>
        <w:sectPr w:rsidR="00FE143B" w:rsidRPr="004F51DC" w:rsidSect="00843B3F">
          <w:pgSz w:w="11907" w:h="16840" w:code="9"/>
          <w:pgMar w:top="709" w:right="567" w:bottom="1134" w:left="1843" w:header="720" w:footer="720" w:gutter="0"/>
          <w:cols w:space="1247"/>
        </w:sectPr>
      </w:pPr>
      <w:r>
        <w:rPr>
          <w:b w:val="0"/>
          <w:bCs w:val="0"/>
          <w:szCs w:val="28"/>
        </w:rPr>
        <w:t xml:space="preserve">Глава </w:t>
      </w:r>
      <w:r w:rsidRPr="00D61FF2">
        <w:rPr>
          <w:b w:val="0"/>
          <w:bCs w:val="0"/>
          <w:szCs w:val="28"/>
        </w:rPr>
        <w:t>сельского поселения</w:t>
      </w:r>
      <w:r>
        <w:rPr>
          <w:b w:val="0"/>
          <w:bCs w:val="0"/>
          <w:szCs w:val="28"/>
        </w:rPr>
        <w:t xml:space="preserve">                                                                </w:t>
      </w:r>
      <w:r>
        <w:rPr>
          <w:b w:val="0"/>
          <w:bCs w:val="0"/>
          <w:szCs w:val="28"/>
          <w:lang w:val="ba-RU"/>
        </w:rPr>
        <w:t>И.М. Галин</w:t>
      </w:r>
    </w:p>
    <w:p w:rsidR="00FE143B"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b/>
        </w:rPr>
      </w:pPr>
    </w:p>
    <w:p w:rsidR="00FE143B" w:rsidRPr="001445C3" w:rsidRDefault="00FE143B" w:rsidP="00FE143B">
      <w:pPr>
        <w:ind w:left="284"/>
        <w:jc w:val="right"/>
        <w:rPr>
          <w:rFonts w:ascii="Times New Roman" w:hAnsi="Times New Roman"/>
          <w:i/>
          <w:sz w:val="20"/>
        </w:rPr>
      </w:pPr>
      <w:r>
        <w:rPr>
          <w:rFonts w:ascii="Times New Roman" w:hAnsi="Times New Roman"/>
          <w:i/>
          <w:sz w:val="20"/>
        </w:rPr>
        <w:lastRenderedPageBreak/>
        <w:t>Приложение № 2</w:t>
      </w:r>
      <w:r w:rsidRPr="001445C3">
        <w:rPr>
          <w:rFonts w:ascii="Times New Roman" w:hAnsi="Times New Roman"/>
          <w:i/>
          <w:sz w:val="20"/>
        </w:rPr>
        <w:t xml:space="preserve"> </w:t>
      </w:r>
    </w:p>
    <w:p w:rsidR="00FE143B" w:rsidRPr="001445C3" w:rsidRDefault="00FE143B" w:rsidP="00FE143B">
      <w:pPr>
        <w:ind w:left="284"/>
        <w:jc w:val="right"/>
        <w:rPr>
          <w:rFonts w:ascii="Times New Roman" w:hAnsi="Times New Roman"/>
          <w:i/>
          <w:sz w:val="20"/>
        </w:rPr>
      </w:pPr>
      <w:r w:rsidRPr="001445C3">
        <w:rPr>
          <w:rFonts w:ascii="Times New Roman" w:hAnsi="Times New Roman"/>
          <w:i/>
          <w:sz w:val="20"/>
        </w:rPr>
        <w:t xml:space="preserve">к постановлению главы администрации </w:t>
      </w:r>
    </w:p>
    <w:p w:rsidR="00FE143B" w:rsidRPr="001445C3" w:rsidRDefault="00FE143B" w:rsidP="00FE143B">
      <w:pPr>
        <w:ind w:left="284"/>
        <w:jc w:val="right"/>
        <w:rPr>
          <w:rFonts w:ascii="Times New Roman" w:hAnsi="Times New Roman"/>
          <w:i/>
          <w:sz w:val="20"/>
        </w:rPr>
      </w:pPr>
      <w:r>
        <w:rPr>
          <w:rFonts w:ascii="Times New Roman" w:hAnsi="Times New Roman"/>
          <w:i/>
          <w:sz w:val="20"/>
        </w:rPr>
        <w:t>сельского</w:t>
      </w:r>
      <w:r w:rsidRPr="001445C3">
        <w:rPr>
          <w:rFonts w:ascii="Times New Roman" w:hAnsi="Times New Roman"/>
          <w:i/>
          <w:sz w:val="20"/>
        </w:rPr>
        <w:t xml:space="preserve"> поселения </w:t>
      </w:r>
      <w:r>
        <w:rPr>
          <w:rFonts w:ascii="Times New Roman" w:hAnsi="Times New Roman"/>
          <w:i/>
          <w:sz w:val="20"/>
        </w:rPr>
        <w:t>Кадыргуловский сельсовет</w:t>
      </w:r>
    </w:p>
    <w:p w:rsidR="00FE143B" w:rsidRPr="001445C3" w:rsidRDefault="00FE143B" w:rsidP="00FE143B">
      <w:pPr>
        <w:ind w:left="284"/>
        <w:jc w:val="right"/>
        <w:rPr>
          <w:rFonts w:ascii="Times New Roman" w:hAnsi="Times New Roman"/>
          <w:i/>
          <w:sz w:val="20"/>
        </w:rPr>
      </w:pPr>
      <w:r w:rsidRPr="001445C3">
        <w:rPr>
          <w:rFonts w:ascii="Times New Roman" w:hAnsi="Times New Roman"/>
          <w:i/>
          <w:sz w:val="20"/>
        </w:rPr>
        <w:t>муниципального района Давлекано</w:t>
      </w:r>
      <w:r w:rsidRPr="001445C3">
        <w:rPr>
          <w:rFonts w:ascii="Times New Roman" w:hAnsi="Times New Roman"/>
          <w:i/>
          <w:sz w:val="20"/>
        </w:rPr>
        <w:t>в</w:t>
      </w:r>
      <w:r w:rsidRPr="001445C3">
        <w:rPr>
          <w:rFonts w:ascii="Times New Roman" w:hAnsi="Times New Roman"/>
          <w:i/>
          <w:sz w:val="20"/>
        </w:rPr>
        <w:t>ский район</w:t>
      </w:r>
    </w:p>
    <w:p w:rsidR="00FE143B" w:rsidRPr="001445C3" w:rsidRDefault="00FE143B" w:rsidP="00FE143B">
      <w:pPr>
        <w:ind w:left="284"/>
        <w:jc w:val="right"/>
        <w:rPr>
          <w:rFonts w:ascii="Times New Roman" w:hAnsi="Times New Roman"/>
          <w:i/>
          <w:sz w:val="20"/>
        </w:rPr>
      </w:pPr>
      <w:r w:rsidRPr="001445C3">
        <w:rPr>
          <w:rFonts w:ascii="Times New Roman" w:hAnsi="Times New Roman"/>
          <w:i/>
          <w:sz w:val="20"/>
        </w:rPr>
        <w:t xml:space="preserve">Республики Башкортостан </w:t>
      </w:r>
    </w:p>
    <w:p w:rsidR="00FE143B" w:rsidRPr="00780A27" w:rsidRDefault="00FE143B" w:rsidP="00FE143B">
      <w:pPr>
        <w:ind w:left="284"/>
        <w:jc w:val="right"/>
        <w:rPr>
          <w:rFonts w:ascii="Times New Roman" w:hAnsi="Times New Roman"/>
          <w:b/>
          <w:i/>
        </w:rPr>
      </w:pPr>
      <w:r w:rsidRPr="00780A27">
        <w:rPr>
          <w:rFonts w:ascii="Times New Roman" w:hAnsi="Times New Roman"/>
          <w:i/>
          <w:sz w:val="20"/>
        </w:rPr>
        <w:t>от «20»</w:t>
      </w:r>
      <w:r>
        <w:rPr>
          <w:rFonts w:ascii="Times New Roman" w:hAnsi="Times New Roman"/>
          <w:i/>
          <w:sz w:val="20"/>
        </w:rPr>
        <w:t xml:space="preserve"> января  2020</w:t>
      </w:r>
      <w:r w:rsidRPr="00780A27">
        <w:rPr>
          <w:rFonts w:ascii="Times New Roman" w:hAnsi="Times New Roman"/>
          <w:i/>
          <w:sz w:val="20"/>
        </w:rPr>
        <w:t xml:space="preserve"> г. № </w:t>
      </w:r>
      <w:r>
        <w:rPr>
          <w:rFonts w:ascii="Times New Roman" w:hAnsi="Times New Roman"/>
          <w:i/>
          <w:sz w:val="20"/>
        </w:rPr>
        <w:t>02</w:t>
      </w:r>
    </w:p>
    <w:p w:rsidR="00FE143B" w:rsidRPr="001445C3" w:rsidRDefault="00FE143B" w:rsidP="00FE143B">
      <w:pPr>
        <w:ind w:left="284"/>
        <w:jc w:val="center"/>
        <w:rPr>
          <w:rFonts w:ascii="Times New Roman" w:hAnsi="Times New Roman"/>
          <w:b/>
        </w:rPr>
      </w:pPr>
    </w:p>
    <w:p w:rsidR="00FE143B" w:rsidRDefault="00FE143B" w:rsidP="00FE143B">
      <w:pPr>
        <w:ind w:left="284"/>
        <w:jc w:val="center"/>
        <w:rPr>
          <w:rFonts w:ascii="Times New Roman" w:hAnsi="Times New Roman"/>
          <w:sz w:val="32"/>
          <w:szCs w:val="28"/>
        </w:rPr>
      </w:pPr>
      <w:r w:rsidRPr="00A635BB">
        <w:rPr>
          <w:rFonts w:ascii="Times New Roman" w:hAnsi="Times New Roman"/>
          <w:sz w:val="32"/>
          <w:szCs w:val="28"/>
        </w:rPr>
        <w:t>ИНФОРМАЦИОННОЕ СООБЩЕНИЕ О ПРОВЕДЕН</w:t>
      </w:r>
      <w:proofErr w:type="gramStart"/>
      <w:r w:rsidRPr="00A635BB">
        <w:rPr>
          <w:rFonts w:ascii="Times New Roman" w:hAnsi="Times New Roman"/>
          <w:sz w:val="32"/>
          <w:szCs w:val="28"/>
        </w:rPr>
        <w:t>ИИ АУ</w:t>
      </w:r>
      <w:proofErr w:type="gramEnd"/>
      <w:r w:rsidRPr="00A635BB">
        <w:rPr>
          <w:rFonts w:ascii="Times New Roman" w:hAnsi="Times New Roman"/>
          <w:sz w:val="32"/>
          <w:szCs w:val="28"/>
        </w:rPr>
        <w:t>КЦИОНА ПО ПРОДАЖЕ П</w:t>
      </w:r>
      <w:r w:rsidRPr="00A635BB">
        <w:rPr>
          <w:rFonts w:ascii="Times New Roman" w:hAnsi="Times New Roman" w:hint="eastAsia"/>
          <w:sz w:val="32"/>
          <w:szCs w:val="28"/>
        </w:rPr>
        <w:t>РАВ</w:t>
      </w:r>
      <w:r w:rsidRPr="00A635BB">
        <w:rPr>
          <w:rFonts w:ascii="Times New Roman" w:hAnsi="Times New Roman"/>
          <w:sz w:val="32"/>
          <w:szCs w:val="28"/>
        </w:rPr>
        <w:t xml:space="preserve">А НА </w:t>
      </w:r>
      <w:r w:rsidRPr="00A635BB">
        <w:rPr>
          <w:rFonts w:ascii="Times New Roman" w:hAnsi="Times New Roman" w:hint="eastAsia"/>
          <w:sz w:val="32"/>
          <w:szCs w:val="28"/>
        </w:rPr>
        <w:t>ЗАКЛЮЧЕНИЕ</w:t>
      </w:r>
      <w:r w:rsidRPr="00A635BB">
        <w:rPr>
          <w:rFonts w:ascii="Times New Roman" w:hAnsi="Times New Roman"/>
          <w:sz w:val="32"/>
          <w:szCs w:val="28"/>
        </w:rPr>
        <w:t xml:space="preserve"> </w:t>
      </w:r>
      <w:r w:rsidRPr="00A635BB">
        <w:rPr>
          <w:rFonts w:ascii="Times New Roman" w:hAnsi="Times New Roman" w:hint="eastAsia"/>
          <w:sz w:val="32"/>
          <w:szCs w:val="28"/>
        </w:rPr>
        <w:t>ДОГОВОР</w:t>
      </w:r>
      <w:r>
        <w:rPr>
          <w:rFonts w:ascii="Times New Roman" w:hAnsi="Times New Roman"/>
          <w:sz w:val="32"/>
          <w:szCs w:val="28"/>
        </w:rPr>
        <w:t>А</w:t>
      </w:r>
      <w:r w:rsidRPr="00A635BB">
        <w:rPr>
          <w:rFonts w:ascii="Times New Roman" w:hAnsi="Times New Roman"/>
          <w:sz w:val="32"/>
          <w:szCs w:val="28"/>
        </w:rPr>
        <w:t xml:space="preserve"> </w:t>
      </w:r>
      <w:r w:rsidRPr="00A635BB">
        <w:rPr>
          <w:rFonts w:ascii="Times New Roman" w:hAnsi="Times New Roman" w:hint="eastAsia"/>
          <w:sz w:val="32"/>
          <w:szCs w:val="28"/>
        </w:rPr>
        <w:t>АРЕНДЫ</w:t>
      </w:r>
      <w:r w:rsidRPr="00A635BB">
        <w:rPr>
          <w:rFonts w:ascii="Times New Roman" w:hAnsi="Times New Roman"/>
          <w:sz w:val="32"/>
          <w:szCs w:val="28"/>
        </w:rPr>
        <w:t xml:space="preserve"> </w:t>
      </w:r>
      <w:r w:rsidRPr="00A635BB">
        <w:rPr>
          <w:rFonts w:ascii="Times New Roman" w:hAnsi="Times New Roman"/>
          <w:bCs/>
          <w:sz w:val="32"/>
          <w:szCs w:val="28"/>
        </w:rPr>
        <w:t>ОБЪЕКТ</w:t>
      </w:r>
      <w:r w:rsidRPr="00A635BB">
        <w:rPr>
          <w:rFonts w:ascii="Times New Roman" w:hAnsi="Times New Roman"/>
          <w:bCs/>
          <w:sz w:val="32"/>
          <w:szCs w:val="28"/>
          <w:lang w:val="ba-RU"/>
        </w:rPr>
        <w:t>А</w:t>
      </w:r>
      <w:r>
        <w:rPr>
          <w:rFonts w:ascii="Times New Roman" w:hAnsi="Times New Roman"/>
          <w:bCs/>
          <w:sz w:val="32"/>
          <w:szCs w:val="28"/>
          <w:lang w:val="ba-RU"/>
        </w:rPr>
        <w:t xml:space="preserve"> МУНИЦИПАЛЬНОГО</w:t>
      </w:r>
      <w:r w:rsidRPr="00A635BB">
        <w:rPr>
          <w:rFonts w:ascii="Times New Roman" w:hAnsi="Times New Roman"/>
          <w:bCs/>
          <w:sz w:val="32"/>
          <w:szCs w:val="28"/>
          <w:lang w:val="ba-RU"/>
        </w:rPr>
        <w:t xml:space="preserve"> </w:t>
      </w:r>
      <w:r w:rsidRPr="00A635BB">
        <w:rPr>
          <w:rFonts w:ascii="Times New Roman" w:hAnsi="Times New Roman"/>
          <w:sz w:val="32"/>
          <w:szCs w:val="28"/>
        </w:rPr>
        <w:t>НЕДВИЖИМОГО ИМУЩЕСТВА</w:t>
      </w:r>
      <w:r w:rsidRPr="00A635BB">
        <w:rPr>
          <w:rFonts w:ascii="Times New Roman" w:hAnsi="Times New Roman"/>
          <w:bCs/>
          <w:sz w:val="32"/>
          <w:szCs w:val="28"/>
        </w:rPr>
        <w:t xml:space="preserve">, </w:t>
      </w:r>
      <w:r w:rsidRPr="00A635BB">
        <w:rPr>
          <w:rFonts w:ascii="Times New Roman" w:hAnsi="Times New Roman"/>
          <w:sz w:val="32"/>
          <w:szCs w:val="28"/>
        </w:rPr>
        <w:t>НАХОД</w:t>
      </w:r>
      <w:r w:rsidRPr="00A635BB">
        <w:rPr>
          <w:rFonts w:ascii="Times New Roman" w:hAnsi="Times New Roman"/>
          <w:sz w:val="32"/>
          <w:szCs w:val="28"/>
          <w:lang w:val="ba-RU"/>
        </w:rPr>
        <w:t>ЯЩЕГОСЯ</w:t>
      </w:r>
      <w:r w:rsidRPr="00A635BB">
        <w:rPr>
          <w:rFonts w:ascii="Times New Roman" w:hAnsi="Times New Roman"/>
          <w:sz w:val="32"/>
          <w:szCs w:val="28"/>
        </w:rPr>
        <w:t xml:space="preserve"> В СОБСТВЕННОСТИ  СЕЛЬСКОГО ПОСЕЛЕНИЯ К</w:t>
      </w:r>
      <w:r>
        <w:rPr>
          <w:rFonts w:ascii="Times New Roman" w:hAnsi="Times New Roman"/>
          <w:sz w:val="32"/>
          <w:szCs w:val="28"/>
        </w:rPr>
        <w:t>АДЫРГУЛОСКИЙ</w:t>
      </w:r>
      <w:r w:rsidRPr="00A635BB">
        <w:rPr>
          <w:rFonts w:ascii="Times New Roman" w:hAnsi="Times New Roman"/>
          <w:sz w:val="32"/>
          <w:szCs w:val="28"/>
        </w:rPr>
        <w:t xml:space="preserve"> СЕЛЬСОВЕТ МУНИЦИПАЛЬНОГО РАЙОНА ДАВЛЕКАНОВСКИЙ РАЙОН РЕСПУБЛИКИ БАШКОРТОСТАН</w:t>
      </w:r>
    </w:p>
    <w:p w:rsidR="00FE143B" w:rsidRPr="00A635BB" w:rsidRDefault="00FE143B" w:rsidP="00FE143B">
      <w:pPr>
        <w:ind w:left="284"/>
        <w:jc w:val="center"/>
        <w:rPr>
          <w:rFonts w:ascii="Times New Roman" w:hAnsi="Times New Roman"/>
          <w:sz w:val="32"/>
          <w:szCs w:val="28"/>
        </w:rPr>
      </w:pP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 xml:space="preserve">Администрация сельского поселения </w:t>
      </w:r>
      <w:r>
        <w:rPr>
          <w:rFonts w:ascii="Times New Roman" w:hAnsi="Times New Roman"/>
          <w:sz w:val="24"/>
          <w:szCs w:val="24"/>
        </w:rPr>
        <w:t>Кадыргуловский</w:t>
      </w:r>
      <w:r w:rsidRPr="00A4343C">
        <w:rPr>
          <w:rFonts w:ascii="Times New Roman" w:hAnsi="Times New Roman"/>
          <w:sz w:val="24"/>
          <w:szCs w:val="24"/>
        </w:rPr>
        <w:t xml:space="preserve"> сельсовет муниципального района Давлекановский район Республики Башкортостан (собственник) информирует о проведении аукциона на право заключения </w:t>
      </w:r>
      <w:proofErr w:type="gramStart"/>
      <w:r w:rsidRPr="00A4343C">
        <w:rPr>
          <w:rFonts w:ascii="Times New Roman" w:hAnsi="Times New Roman"/>
          <w:sz w:val="24"/>
          <w:szCs w:val="24"/>
        </w:rPr>
        <w:t xml:space="preserve">договора аренды объекта муниципального </w:t>
      </w:r>
      <w:r>
        <w:rPr>
          <w:rFonts w:ascii="Times New Roman" w:hAnsi="Times New Roman"/>
          <w:sz w:val="24"/>
          <w:szCs w:val="24"/>
        </w:rPr>
        <w:t>недвижимого имущества</w:t>
      </w:r>
      <w:r w:rsidRPr="00A4343C">
        <w:rPr>
          <w:rFonts w:ascii="Times New Roman" w:hAnsi="Times New Roman"/>
          <w:sz w:val="24"/>
          <w:szCs w:val="24"/>
        </w:rPr>
        <w:t xml:space="preserve"> сельского поселения</w:t>
      </w:r>
      <w:proofErr w:type="gramEnd"/>
      <w:r w:rsidRPr="00A4343C">
        <w:rPr>
          <w:rFonts w:ascii="Times New Roman" w:hAnsi="Times New Roman"/>
          <w:sz w:val="24"/>
          <w:szCs w:val="24"/>
        </w:rPr>
        <w:t xml:space="preserve"> </w:t>
      </w:r>
      <w:r>
        <w:rPr>
          <w:rFonts w:ascii="Times New Roman" w:hAnsi="Times New Roman"/>
          <w:sz w:val="24"/>
          <w:szCs w:val="24"/>
        </w:rPr>
        <w:t>Кадыргуловский</w:t>
      </w:r>
      <w:r w:rsidRPr="00A4343C">
        <w:rPr>
          <w:rFonts w:ascii="Times New Roman" w:hAnsi="Times New Roman"/>
          <w:sz w:val="24"/>
          <w:szCs w:val="24"/>
        </w:rPr>
        <w:t xml:space="preserve"> сельсовет муниципального района Давлекановский район Республики Башкортостан</w:t>
      </w:r>
      <w:r w:rsidRPr="00A4343C">
        <w:rPr>
          <w:rFonts w:ascii="Times New Roman" w:hAnsi="Times New Roman"/>
          <w:i/>
          <w:sz w:val="24"/>
          <w:szCs w:val="24"/>
        </w:rPr>
        <w:t>.</w:t>
      </w:r>
    </w:p>
    <w:p w:rsidR="00FE143B" w:rsidRPr="000C726F"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 xml:space="preserve">Информация об аукционе размещается на </w:t>
      </w:r>
      <w:r>
        <w:rPr>
          <w:rFonts w:ascii="Times New Roman" w:hAnsi="Times New Roman"/>
          <w:sz w:val="24"/>
          <w:szCs w:val="24"/>
        </w:rPr>
        <w:t>сайте</w:t>
      </w:r>
      <w:r w:rsidRPr="000C726F">
        <w:rPr>
          <w:rFonts w:ascii="Times New Roman" w:hAnsi="Times New Roman"/>
          <w:sz w:val="24"/>
          <w:szCs w:val="24"/>
        </w:rPr>
        <w:t xml:space="preserve"> </w:t>
      </w:r>
      <w:hyperlink r:id="rId6" w:history="1">
        <w:r w:rsidRPr="000C726F">
          <w:rPr>
            <w:rStyle w:val="a7"/>
            <w:rFonts w:ascii="Times New Roman" w:hAnsi="Times New Roman"/>
            <w:sz w:val="24"/>
            <w:szCs w:val="24"/>
            <w:lang w:val="en-US"/>
          </w:rPr>
          <w:t>www</w:t>
        </w:r>
        <w:r w:rsidRPr="000C726F">
          <w:rPr>
            <w:rStyle w:val="a7"/>
            <w:rFonts w:ascii="Times New Roman" w:hAnsi="Times New Roman"/>
            <w:sz w:val="24"/>
            <w:szCs w:val="24"/>
          </w:rPr>
          <w:t>.</w:t>
        </w:r>
        <w:r w:rsidRPr="000C726F">
          <w:rPr>
            <w:rStyle w:val="a7"/>
            <w:rFonts w:ascii="Times New Roman" w:hAnsi="Times New Roman"/>
            <w:sz w:val="24"/>
            <w:szCs w:val="24"/>
            <w:lang w:val="en-US"/>
          </w:rPr>
          <w:t>torgi</w:t>
        </w:r>
        <w:r w:rsidRPr="000C726F">
          <w:rPr>
            <w:rStyle w:val="a7"/>
            <w:rFonts w:ascii="Times New Roman" w:hAnsi="Times New Roman"/>
            <w:sz w:val="24"/>
            <w:szCs w:val="24"/>
          </w:rPr>
          <w:t>.</w:t>
        </w:r>
        <w:r w:rsidRPr="000C726F">
          <w:rPr>
            <w:rStyle w:val="a7"/>
            <w:rFonts w:ascii="Times New Roman" w:hAnsi="Times New Roman"/>
            <w:sz w:val="24"/>
            <w:szCs w:val="24"/>
            <w:lang w:val="en-US"/>
          </w:rPr>
          <w:t>gov</w:t>
        </w:r>
        <w:r w:rsidRPr="000C726F">
          <w:rPr>
            <w:rStyle w:val="a7"/>
            <w:rFonts w:ascii="Times New Roman" w:hAnsi="Times New Roman"/>
            <w:sz w:val="24"/>
            <w:szCs w:val="24"/>
          </w:rPr>
          <w:t>.</w:t>
        </w:r>
        <w:r w:rsidRPr="000C726F">
          <w:rPr>
            <w:rStyle w:val="a7"/>
            <w:rFonts w:ascii="Times New Roman" w:hAnsi="Times New Roman"/>
            <w:sz w:val="24"/>
            <w:szCs w:val="24"/>
            <w:lang w:val="en-US"/>
          </w:rPr>
          <w:t>ru</w:t>
        </w:r>
      </w:hyperlink>
      <w:r w:rsidRPr="000C726F">
        <w:rPr>
          <w:rFonts w:ascii="Times New Roman" w:hAnsi="Times New Roman"/>
          <w:sz w:val="24"/>
          <w:szCs w:val="24"/>
        </w:rPr>
        <w:t xml:space="preserve">, на официальном сайте Совета МР Давлекановский район РБ - </w:t>
      </w:r>
      <w:hyperlink r:id="rId7" w:history="1">
        <w:r w:rsidRPr="000C726F">
          <w:rPr>
            <w:rStyle w:val="a7"/>
            <w:rFonts w:ascii="Times New Roman" w:hAnsi="Times New Roman"/>
            <w:sz w:val="24"/>
            <w:szCs w:val="24"/>
          </w:rPr>
          <w:t>http://sovet-davlekanovo.ru</w:t>
        </w:r>
      </w:hyperlink>
      <w:r w:rsidRPr="000C726F">
        <w:rPr>
          <w:rFonts w:ascii="Times New Roman" w:hAnsi="Times New Roman"/>
          <w:sz w:val="24"/>
          <w:szCs w:val="24"/>
        </w:rPr>
        <w:t xml:space="preserve"> (на странице поселения муниципального района, Кадыргуловский сельсовет, раздел «НПА»), на информационных стендах администрации сельского поселения Кадыргуловский сельсовет муниципального района Давлекановский район Республики Башкортостан.  </w:t>
      </w:r>
    </w:p>
    <w:p w:rsidR="00FE143B" w:rsidRPr="00780A27" w:rsidRDefault="00FE143B" w:rsidP="00FE143B">
      <w:pPr>
        <w:suppressAutoHyphens/>
        <w:ind w:firstLine="540"/>
        <w:jc w:val="both"/>
        <w:rPr>
          <w:rFonts w:ascii="Times New Roman" w:hAnsi="Times New Roman"/>
          <w:bCs/>
          <w:sz w:val="24"/>
          <w:szCs w:val="24"/>
        </w:rPr>
      </w:pPr>
      <w:r w:rsidRPr="00A4343C">
        <w:rPr>
          <w:rFonts w:ascii="Times New Roman" w:hAnsi="Times New Roman"/>
          <w:b/>
          <w:bCs/>
          <w:sz w:val="24"/>
          <w:szCs w:val="24"/>
        </w:rPr>
        <w:t>Орган, принявший решение о проведение аукциона:</w:t>
      </w:r>
      <w:r w:rsidRPr="00A4343C">
        <w:rPr>
          <w:rFonts w:ascii="Times New Roman" w:hAnsi="Times New Roman"/>
          <w:bCs/>
          <w:sz w:val="24"/>
          <w:szCs w:val="24"/>
        </w:rPr>
        <w:t xml:space="preserve"> Администрация сельского поселения </w:t>
      </w:r>
      <w:r>
        <w:rPr>
          <w:rFonts w:ascii="Times New Roman" w:hAnsi="Times New Roman"/>
          <w:bCs/>
          <w:sz w:val="24"/>
          <w:szCs w:val="24"/>
        </w:rPr>
        <w:t>Кадыргуловский</w:t>
      </w:r>
      <w:r w:rsidRPr="00A4343C">
        <w:rPr>
          <w:rFonts w:ascii="Times New Roman" w:hAnsi="Times New Roman"/>
          <w:bCs/>
          <w:sz w:val="24"/>
          <w:szCs w:val="24"/>
        </w:rPr>
        <w:t xml:space="preserve"> сельсовет муниципального района Давлекановский район Республики Башкортостан на основании постановле</w:t>
      </w:r>
      <w:r>
        <w:rPr>
          <w:rFonts w:ascii="Times New Roman" w:hAnsi="Times New Roman"/>
          <w:bCs/>
          <w:sz w:val="24"/>
          <w:szCs w:val="24"/>
        </w:rPr>
        <w:t xml:space="preserve">ния главы администрации  </w:t>
      </w:r>
      <w:r w:rsidRPr="00780A27">
        <w:rPr>
          <w:rFonts w:ascii="Times New Roman" w:hAnsi="Times New Roman"/>
          <w:bCs/>
          <w:sz w:val="24"/>
          <w:szCs w:val="24"/>
        </w:rPr>
        <w:t xml:space="preserve">от «20» </w:t>
      </w:r>
      <w:r>
        <w:rPr>
          <w:rFonts w:ascii="Times New Roman" w:hAnsi="Times New Roman"/>
          <w:bCs/>
          <w:sz w:val="24"/>
          <w:szCs w:val="24"/>
        </w:rPr>
        <w:t>января  2020</w:t>
      </w:r>
      <w:r w:rsidRPr="00780A27">
        <w:rPr>
          <w:rFonts w:ascii="Times New Roman" w:hAnsi="Times New Roman"/>
          <w:bCs/>
          <w:sz w:val="24"/>
          <w:szCs w:val="24"/>
        </w:rPr>
        <w:t xml:space="preserve"> г. № </w:t>
      </w:r>
      <w:r>
        <w:rPr>
          <w:rFonts w:ascii="Times New Roman" w:hAnsi="Times New Roman"/>
          <w:bCs/>
          <w:sz w:val="24"/>
          <w:szCs w:val="24"/>
        </w:rPr>
        <w:t>02.</w:t>
      </w:r>
    </w:p>
    <w:p w:rsidR="00FE143B" w:rsidRPr="00A4343C" w:rsidRDefault="00FE143B" w:rsidP="00FE143B">
      <w:pPr>
        <w:suppressAutoHyphens/>
        <w:ind w:firstLine="540"/>
        <w:jc w:val="both"/>
        <w:rPr>
          <w:rFonts w:ascii="Times New Roman" w:hAnsi="Times New Roman"/>
          <w:bCs/>
          <w:sz w:val="24"/>
          <w:szCs w:val="24"/>
        </w:rPr>
      </w:pPr>
      <w:r w:rsidRPr="00A4343C">
        <w:rPr>
          <w:rFonts w:ascii="Times New Roman" w:hAnsi="Times New Roman"/>
          <w:b/>
          <w:bCs/>
          <w:sz w:val="24"/>
          <w:szCs w:val="24"/>
        </w:rPr>
        <w:t>Организатор аукциона</w:t>
      </w:r>
      <w:r w:rsidRPr="00A4343C">
        <w:rPr>
          <w:rFonts w:ascii="Times New Roman" w:hAnsi="Times New Roman"/>
          <w:bCs/>
          <w:sz w:val="24"/>
          <w:szCs w:val="24"/>
        </w:rPr>
        <w:t xml:space="preserve"> - Администрация сельского поселения </w:t>
      </w:r>
      <w:r>
        <w:rPr>
          <w:rFonts w:ascii="Times New Roman" w:hAnsi="Times New Roman"/>
          <w:bCs/>
          <w:sz w:val="24"/>
          <w:szCs w:val="24"/>
        </w:rPr>
        <w:t>Кадыргуловский</w:t>
      </w:r>
      <w:r w:rsidRPr="00A4343C">
        <w:rPr>
          <w:rFonts w:ascii="Times New Roman" w:hAnsi="Times New Roman"/>
          <w:bCs/>
          <w:sz w:val="24"/>
          <w:szCs w:val="24"/>
        </w:rPr>
        <w:t xml:space="preserve"> сельсовет муниципального района Давлекановский район Республики Башкортостан</w:t>
      </w:r>
      <w:r>
        <w:rPr>
          <w:rFonts w:ascii="Times New Roman" w:hAnsi="Times New Roman"/>
          <w:bCs/>
          <w:sz w:val="24"/>
          <w:szCs w:val="24"/>
        </w:rPr>
        <w:t>.</w:t>
      </w:r>
    </w:p>
    <w:p w:rsidR="00FE143B" w:rsidRPr="00A4343C" w:rsidRDefault="00FE143B" w:rsidP="00FE143B">
      <w:pPr>
        <w:suppressAutoHyphens/>
        <w:ind w:firstLine="540"/>
        <w:jc w:val="both"/>
        <w:rPr>
          <w:rFonts w:ascii="Times New Roman" w:hAnsi="Times New Roman"/>
          <w:sz w:val="24"/>
          <w:szCs w:val="24"/>
        </w:rPr>
      </w:pPr>
      <w:r w:rsidRPr="00780A27">
        <w:rPr>
          <w:rFonts w:ascii="Times New Roman" w:hAnsi="Times New Roman"/>
          <w:sz w:val="24"/>
          <w:szCs w:val="24"/>
        </w:rPr>
        <w:t>Адрес организатора аукциона:</w:t>
      </w:r>
      <w:r w:rsidRPr="00A4343C">
        <w:rPr>
          <w:rFonts w:ascii="Times New Roman" w:hAnsi="Times New Roman"/>
          <w:b/>
          <w:sz w:val="24"/>
          <w:szCs w:val="24"/>
        </w:rPr>
        <w:t xml:space="preserve"> </w:t>
      </w:r>
      <w:r w:rsidRPr="00A4343C">
        <w:rPr>
          <w:rFonts w:ascii="Times New Roman" w:hAnsi="Times New Roman"/>
          <w:sz w:val="24"/>
          <w:szCs w:val="24"/>
        </w:rPr>
        <w:t xml:space="preserve">Республика Башкортостан, </w:t>
      </w:r>
      <w:r>
        <w:rPr>
          <w:rFonts w:ascii="Times New Roman" w:hAnsi="Times New Roman"/>
          <w:sz w:val="24"/>
          <w:szCs w:val="24"/>
        </w:rPr>
        <w:t xml:space="preserve">Давлекановский район, д. </w:t>
      </w:r>
      <w:proofErr w:type="spellStart"/>
      <w:r>
        <w:rPr>
          <w:rFonts w:ascii="Times New Roman" w:hAnsi="Times New Roman"/>
          <w:sz w:val="24"/>
          <w:szCs w:val="24"/>
        </w:rPr>
        <w:t>Кадыргулово</w:t>
      </w:r>
      <w:proofErr w:type="spellEnd"/>
      <w:r>
        <w:rPr>
          <w:rFonts w:ascii="Times New Roman" w:hAnsi="Times New Roman"/>
          <w:sz w:val="24"/>
          <w:szCs w:val="24"/>
        </w:rPr>
        <w:t>, ул. Верхняя, д.3, тел.</w:t>
      </w:r>
      <w:r w:rsidRPr="00780A27">
        <w:rPr>
          <w:rFonts w:ascii="Times New Roman" w:hAnsi="Times New Roman"/>
          <w:sz w:val="24"/>
          <w:szCs w:val="24"/>
        </w:rPr>
        <w:t xml:space="preserve"> (34768) </w:t>
      </w:r>
      <w:r>
        <w:rPr>
          <w:rFonts w:ascii="Times New Roman" w:hAnsi="Times New Roman"/>
          <w:sz w:val="24"/>
          <w:szCs w:val="24"/>
        </w:rPr>
        <w:t xml:space="preserve">3-93-46, </w:t>
      </w:r>
      <w:r w:rsidRPr="00780A27">
        <w:rPr>
          <w:rFonts w:ascii="Times New Roman" w:hAnsi="Times New Roman"/>
          <w:sz w:val="24"/>
          <w:szCs w:val="24"/>
        </w:rPr>
        <w:t xml:space="preserve">(34768) </w:t>
      </w:r>
      <w:r>
        <w:rPr>
          <w:rFonts w:ascii="Times New Roman" w:hAnsi="Times New Roman"/>
          <w:sz w:val="24"/>
          <w:szCs w:val="24"/>
        </w:rPr>
        <w:t>3-93-49.</w:t>
      </w:r>
    </w:p>
    <w:p w:rsidR="00FE143B" w:rsidRPr="00780A27" w:rsidRDefault="00FE143B" w:rsidP="00FE143B">
      <w:pPr>
        <w:suppressAutoHyphens/>
        <w:ind w:firstLine="540"/>
        <w:jc w:val="both"/>
        <w:rPr>
          <w:rFonts w:ascii="Times New Roman" w:hAnsi="Times New Roman"/>
          <w:sz w:val="24"/>
          <w:szCs w:val="24"/>
        </w:rPr>
      </w:pPr>
      <w:r w:rsidRPr="00780A27">
        <w:rPr>
          <w:rFonts w:ascii="Times New Roman" w:hAnsi="Times New Roman"/>
          <w:b/>
          <w:sz w:val="24"/>
          <w:szCs w:val="24"/>
        </w:rPr>
        <w:t>Предмет аукциона</w:t>
      </w:r>
      <w:r w:rsidRPr="00A4343C">
        <w:rPr>
          <w:rFonts w:ascii="Times New Roman" w:hAnsi="Times New Roman"/>
          <w:sz w:val="24"/>
          <w:szCs w:val="24"/>
        </w:rPr>
        <w:t xml:space="preserve">: </w:t>
      </w:r>
      <w:r w:rsidRPr="00780A27">
        <w:rPr>
          <w:rFonts w:ascii="Times New Roman" w:hAnsi="Times New Roman"/>
          <w:sz w:val="24"/>
          <w:szCs w:val="24"/>
        </w:rPr>
        <w:t xml:space="preserve">продажа </w:t>
      </w:r>
      <w:proofErr w:type="gramStart"/>
      <w:r w:rsidRPr="00780A27">
        <w:rPr>
          <w:rFonts w:ascii="Times New Roman" w:hAnsi="Times New Roman"/>
          <w:sz w:val="24"/>
          <w:szCs w:val="24"/>
        </w:rPr>
        <w:t>права заключения договора аренды объект</w:t>
      </w:r>
      <w:r w:rsidRPr="00780A27">
        <w:rPr>
          <w:rFonts w:ascii="Times New Roman" w:hAnsi="Times New Roman"/>
          <w:sz w:val="24"/>
          <w:szCs w:val="24"/>
          <w:lang w:val="ba-RU"/>
        </w:rPr>
        <w:t>а</w:t>
      </w:r>
      <w:r w:rsidRPr="00780A27">
        <w:rPr>
          <w:rFonts w:ascii="Times New Roman" w:hAnsi="Times New Roman"/>
          <w:sz w:val="24"/>
          <w:szCs w:val="24"/>
        </w:rPr>
        <w:t xml:space="preserve"> муниципального недвижимого</w:t>
      </w:r>
      <w:proofErr w:type="gramEnd"/>
      <w:r w:rsidRPr="00780A27">
        <w:rPr>
          <w:rFonts w:ascii="Times New Roman" w:hAnsi="Times New Roman"/>
          <w:sz w:val="24"/>
          <w:szCs w:val="24"/>
        </w:rPr>
        <w:t xml:space="preserve"> имущества</w:t>
      </w:r>
      <w:r w:rsidRPr="00780A27">
        <w:rPr>
          <w:rFonts w:ascii="Times New Roman" w:hAnsi="Times New Roman"/>
          <w:sz w:val="24"/>
          <w:szCs w:val="24"/>
          <w:lang w:val="ba-RU"/>
        </w:rPr>
        <w:t>,</w:t>
      </w:r>
      <w:r w:rsidRPr="00780A27">
        <w:rPr>
          <w:rFonts w:ascii="Times New Roman" w:hAnsi="Times New Roman"/>
          <w:sz w:val="24"/>
          <w:szCs w:val="24"/>
        </w:rPr>
        <w:t xml:space="preserve"> на</w:t>
      </w:r>
      <w:r w:rsidRPr="00780A27">
        <w:rPr>
          <w:rFonts w:ascii="Times New Roman" w:hAnsi="Times New Roman"/>
          <w:sz w:val="24"/>
          <w:szCs w:val="24"/>
          <w:lang w:val="ba-RU"/>
        </w:rPr>
        <w:t>ходящегося</w:t>
      </w:r>
      <w:r w:rsidRPr="00780A27">
        <w:rPr>
          <w:rFonts w:ascii="Times New Roman" w:hAnsi="Times New Roman"/>
          <w:sz w:val="24"/>
          <w:szCs w:val="24"/>
        </w:rPr>
        <w:t xml:space="preserve"> в собственности  сельского </w:t>
      </w:r>
      <w:r w:rsidRPr="00780A27">
        <w:rPr>
          <w:rFonts w:ascii="Times New Roman" w:hAnsi="Times New Roman"/>
          <w:sz w:val="24"/>
          <w:szCs w:val="24"/>
        </w:rPr>
        <w:lastRenderedPageBreak/>
        <w:t>поселения Кадыргуловский сельсовет муниципального района Давлекановский район Республики Башкортостан</w:t>
      </w:r>
      <w:r w:rsidRPr="00780A27">
        <w:rPr>
          <w:rFonts w:ascii="Times New Roman" w:hAnsi="Times New Roman"/>
          <w:sz w:val="24"/>
          <w:szCs w:val="24"/>
          <w:lang w:val="ba-RU"/>
        </w:rPr>
        <w:t>,</w:t>
      </w:r>
      <w:r w:rsidRPr="00780A27">
        <w:rPr>
          <w:rFonts w:ascii="Times New Roman" w:hAnsi="Times New Roman"/>
          <w:sz w:val="24"/>
          <w:szCs w:val="24"/>
        </w:rPr>
        <w:t xml:space="preserve"> по следующим лотам:</w:t>
      </w:r>
    </w:p>
    <w:p w:rsidR="00FE143B" w:rsidRPr="00780A27" w:rsidRDefault="00FE143B" w:rsidP="00FE143B">
      <w:pPr>
        <w:suppressAutoHyphens/>
        <w:ind w:firstLine="540"/>
        <w:jc w:val="both"/>
        <w:rPr>
          <w:sz w:val="24"/>
          <w:szCs w:val="24"/>
        </w:rPr>
      </w:pPr>
      <w:r w:rsidRPr="00A4343C">
        <w:rPr>
          <w:rFonts w:ascii="Times New Roman" w:hAnsi="Times New Roman"/>
          <w:b/>
          <w:sz w:val="24"/>
          <w:szCs w:val="24"/>
        </w:rPr>
        <w:t>ЛОТ № 1</w:t>
      </w:r>
      <w:r w:rsidRPr="00A4343C">
        <w:rPr>
          <w:rFonts w:ascii="Times New Roman" w:hAnsi="Times New Roman"/>
          <w:sz w:val="24"/>
          <w:szCs w:val="24"/>
        </w:rPr>
        <w:t xml:space="preserve">. </w:t>
      </w:r>
      <w:r w:rsidRPr="00780A27">
        <w:rPr>
          <w:sz w:val="24"/>
          <w:szCs w:val="24"/>
        </w:rPr>
        <w:t xml:space="preserve">Право на заключение договора аренды объекта муниципального недвижимого имущества – назначение: </w:t>
      </w:r>
      <w:r w:rsidRPr="00780A27">
        <w:rPr>
          <w:sz w:val="24"/>
          <w:szCs w:val="24"/>
          <w:lang w:val="ba-RU"/>
        </w:rPr>
        <w:t>нежилое здание</w:t>
      </w:r>
      <w:r w:rsidRPr="00780A27">
        <w:rPr>
          <w:sz w:val="24"/>
          <w:szCs w:val="24"/>
        </w:rPr>
        <w:t xml:space="preserve">, наименование: ферма, с кадастровым номером 02:20:080501:107, расположенное по адресу: Республика Башкортостан, р-н Давлекановский, северо-восточнее </w:t>
      </w:r>
      <w:proofErr w:type="gramStart"/>
      <w:r w:rsidRPr="00780A27">
        <w:rPr>
          <w:sz w:val="24"/>
          <w:szCs w:val="24"/>
        </w:rPr>
        <w:t>с</w:t>
      </w:r>
      <w:proofErr w:type="gramEnd"/>
      <w:r w:rsidRPr="00780A27">
        <w:rPr>
          <w:sz w:val="24"/>
          <w:szCs w:val="24"/>
        </w:rPr>
        <w:t>. Филипповка.</w:t>
      </w:r>
    </w:p>
    <w:p w:rsidR="00FE143B" w:rsidRPr="00B83AFB" w:rsidRDefault="00FE143B" w:rsidP="00FE143B">
      <w:pPr>
        <w:suppressAutoHyphens/>
        <w:ind w:firstLine="540"/>
        <w:jc w:val="both"/>
        <w:rPr>
          <w:rFonts w:ascii="Times New Roman" w:hAnsi="Times New Roman"/>
          <w:sz w:val="24"/>
          <w:szCs w:val="24"/>
        </w:rPr>
      </w:pPr>
      <w:r w:rsidRPr="00780A27">
        <w:rPr>
          <w:sz w:val="24"/>
          <w:szCs w:val="24"/>
        </w:rPr>
        <w:t>Характеристика: год постройки – 1964, материал стен – кирпичные, этажность -1, коммуникаций нет.</w:t>
      </w:r>
    </w:p>
    <w:p w:rsidR="00FE143B" w:rsidRPr="00B83AFB" w:rsidRDefault="00FE143B" w:rsidP="00FE143B">
      <w:pPr>
        <w:suppressAutoHyphens/>
        <w:ind w:firstLine="540"/>
        <w:jc w:val="both"/>
        <w:rPr>
          <w:rFonts w:ascii="Times New Roman" w:hAnsi="Times New Roman"/>
          <w:sz w:val="24"/>
          <w:szCs w:val="24"/>
        </w:rPr>
      </w:pPr>
      <w:r w:rsidRPr="00B83AFB">
        <w:rPr>
          <w:rFonts w:ascii="Times New Roman" w:hAnsi="Times New Roman"/>
          <w:sz w:val="24"/>
          <w:szCs w:val="24"/>
        </w:rPr>
        <w:t xml:space="preserve">Общая площадь: </w:t>
      </w:r>
      <w:r w:rsidRPr="00B83AFB">
        <w:rPr>
          <w:rFonts w:ascii="Times New Roman" w:hAnsi="Times New Roman"/>
          <w:sz w:val="24"/>
          <w:szCs w:val="24"/>
          <w:lang w:val="ba-RU"/>
        </w:rPr>
        <w:t>1090</w:t>
      </w:r>
      <w:r w:rsidRPr="00B83AFB">
        <w:rPr>
          <w:rFonts w:ascii="Times New Roman" w:hAnsi="Times New Roman"/>
          <w:sz w:val="24"/>
          <w:szCs w:val="24"/>
        </w:rPr>
        <w:t xml:space="preserve"> кв. м.</w:t>
      </w:r>
    </w:p>
    <w:p w:rsidR="00FE143B" w:rsidRPr="00B83AFB" w:rsidRDefault="00FE143B" w:rsidP="00FE143B">
      <w:pPr>
        <w:suppressAutoHyphens/>
        <w:ind w:firstLine="540"/>
        <w:jc w:val="both"/>
        <w:rPr>
          <w:rFonts w:ascii="Times New Roman" w:hAnsi="Times New Roman"/>
          <w:sz w:val="24"/>
          <w:szCs w:val="24"/>
        </w:rPr>
      </w:pPr>
      <w:r w:rsidRPr="00B83AFB">
        <w:rPr>
          <w:rFonts w:ascii="Times New Roman" w:hAnsi="Times New Roman"/>
          <w:sz w:val="24"/>
          <w:szCs w:val="24"/>
        </w:rPr>
        <w:t>Целевое назначение: сельскохозяйственная деятельность.</w:t>
      </w:r>
    </w:p>
    <w:p w:rsidR="00FE143B" w:rsidRPr="00B83AFB" w:rsidRDefault="00FE143B" w:rsidP="00FE143B">
      <w:pPr>
        <w:suppressAutoHyphens/>
        <w:ind w:firstLine="540"/>
        <w:jc w:val="both"/>
        <w:rPr>
          <w:rFonts w:ascii="Times New Roman" w:hAnsi="Times New Roman"/>
          <w:sz w:val="24"/>
          <w:szCs w:val="24"/>
        </w:rPr>
      </w:pPr>
      <w:r w:rsidRPr="00B83AFB">
        <w:rPr>
          <w:rFonts w:ascii="Times New Roman" w:hAnsi="Times New Roman"/>
          <w:sz w:val="24"/>
          <w:szCs w:val="24"/>
        </w:rPr>
        <w:t xml:space="preserve">Начальная цена (рыночная стоимость ставки годовой арендной платы, в том числе  НДС) – </w:t>
      </w:r>
      <w:r w:rsidRPr="00B83AFB">
        <w:rPr>
          <w:rFonts w:ascii="Times New Roman" w:hAnsi="Times New Roman"/>
          <w:sz w:val="24"/>
          <w:szCs w:val="24"/>
          <w:lang w:val="ba-RU"/>
        </w:rPr>
        <w:t>69 800</w:t>
      </w:r>
      <w:r w:rsidRPr="00B83AFB">
        <w:rPr>
          <w:rFonts w:ascii="Times New Roman" w:hAnsi="Times New Roman"/>
          <w:sz w:val="24"/>
          <w:szCs w:val="24"/>
        </w:rPr>
        <w:t xml:space="preserve"> (шестьдесят девять тысяч восемьсот) рублей </w:t>
      </w:r>
      <w:r w:rsidRPr="00B83AFB">
        <w:rPr>
          <w:rFonts w:ascii="Times New Roman" w:hAnsi="Times New Roman"/>
          <w:sz w:val="24"/>
          <w:szCs w:val="24"/>
          <w:lang w:val="ba-RU"/>
        </w:rPr>
        <w:t>00</w:t>
      </w:r>
      <w:r w:rsidRPr="00B83AFB">
        <w:rPr>
          <w:rFonts w:ascii="Times New Roman" w:hAnsi="Times New Roman"/>
          <w:sz w:val="24"/>
          <w:szCs w:val="24"/>
        </w:rPr>
        <w:t xml:space="preserve"> коп</w:t>
      </w:r>
      <w:r>
        <w:rPr>
          <w:rFonts w:ascii="Times New Roman" w:hAnsi="Times New Roman"/>
          <w:sz w:val="24"/>
          <w:szCs w:val="24"/>
        </w:rPr>
        <w:t>еек</w:t>
      </w:r>
      <w:r w:rsidRPr="00B83AFB">
        <w:rPr>
          <w:rFonts w:ascii="Times New Roman" w:hAnsi="Times New Roman"/>
          <w:sz w:val="24"/>
          <w:szCs w:val="24"/>
        </w:rPr>
        <w:t>, в том числе НДС</w:t>
      </w:r>
      <w:r>
        <w:rPr>
          <w:rFonts w:ascii="Times New Roman" w:hAnsi="Times New Roman"/>
          <w:sz w:val="24"/>
          <w:szCs w:val="24"/>
        </w:rPr>
        <w:t xml:space="preserve">    </w:t>
      </w:r>
      <w:r w:rsidRPr="00B83AFB">
        <w:rPr>
          <w:rFonts w:ascii="Times New Roman" w:hAnsi="Times New Roman"/>
          <w:sz w:val="24"/>
          <w:szCs w:val="24"/>
        </w:rPr>
        <w:t xml:space="preserve"> 11 633,33 рублей.</w:t>
      </w:r>
    </w:p>
    <w:p w:rsidR="00FE143B" w:rsidRPr="00B83AFB" w:rsidRDefault="00FE143B" w:rsidP="00FE143B">
      <w:pPr>
        <w:suppressAutoHyphens/>
        <w:ind w:firstLine="540"/>
        <w:jc w:val="both"/>
        <w:rPr>
          <w:rFonts w:ascii="Times New Roman" w:hAnsi="Times New Roman"/>
          <w:sz w:val="24"/>
          <w:szCs w:val="24"/>
        </w:rPr>
      </w:pPr>
      <w:r w:rsidRPr="00B83AFB">
        <w:rPr>
          <w:rFonts w:ascii="Times New Roman" w:hAnsi="Times New Roman"/>
          <w:sz w:val="24"/>
          <w:szCs w:val="24"/>
        </w:rPr>
        <w:t xml:space="preserve">Сумма задатка (20% от начальной цены) –  </w:t>
      </w:r>
      <w:r w:rsidRPr="00B83AFB">
        <w:rPr>
          <w:rFonts w:ascii="Times New Roman" w:hAnsi="Times New Roman"/>
          <w:sz w:val="24"/>
          <w:szCs w:val="24"/>
          <w:lang w:val="ba-RU"/>
        </w:rPr>
        <w:t>13 960,00</w:t>
      </w:r>
      <w:r>
        <w:rPr>
          <w:rFonts w:ascii="Times New Roman" w:hAnsi="Times New Roman"/>
          <w:sz w:val="24"/>
          <w:szCs w:val="24"/>
          <w:lang w:val="ba-RU"/>
        </w:rPr>
        <w:t xml:space="preserve"> </w:t>
      </w:r>
      <w:r w:rsidRPr="00B83AFB">
        <w:rPr>
          <w:rFonts w:ascii="Times New Roman" w:hAnsi="Times New Roman"/>
          <w:sz w:val="24"/>
          <w:szCs w:val="24"/>
        </w:rPr>
        <w:t>(тринадцать тысяч девятьсот шестьдесят) рублей 0</w:t>
      </w:r>
      <w:r w:rsidRPr="00B83AFB">
        <w:rPr>
          <w:rFonts w:ascii="Times New Roman" w:hAnsi="Times New Roman"/>
          <w:sz w:val="24"/>
          <w:szCs w:val="24"/>
          <w:lang w:val="ba-RU"/>
        </w:rPr>
        <w:t>0</w:t>
      </w:r>
      <w:r w:rsidRPr="00B83AFB">
        <w:rPr>
          <w:rFonts w:ascii="Times New Roman" w:hAnsi="Times New Roman"/>
          <w:sz w:val="24"/>
          <w:szCs w:val="24"/>
        </w:rPr>
        <w:t xml:space="preserve"> копеек.</w:t>
      </w:r>
    </w:p>
    <w:p w:rsidR="00FE143B" w:rsidRPr="00B83AFB" w:rsidRDefault="00FE143B" w:rsidP="00FE143B">
      <w:pPr>
        <w:suppressAutoHyphens/>
        <w:ind w:firstLine="540"/>
        <w:jc w:val="both"/>
        <w:rPr>
          <w:rFonts w:ascii="Times New Roman" w:hAnsi="Times New Roman"/>
          <w:sz w:val="24"/>
          <w:szCs w:val="24"/>
        </w:rPr>
      </w:pPr>
      <w:r w:rsidRPr="00B83AFB">
        <w:rPr>
          <w:rFonts w:ascii="Times New Roman" w:hAnsi="Times New Roman"/>
          <w:sz w:val="24"/>
          <w:szCs w:val="24"/>
        </w:rPr>
        <w:t xml:space="preserve">Шаг аукциона (5% от начальной цены) – </w:t>
      </w:r>
      <w:r w:rsidRPr="00B83AFB">
        <w:rPr>
          <w:rFonts w:ascii="Times New Roman" w:hAnsi="Times New Roman"/>
          <w:sz w:val="24"/>
          <w:szCs w:val="24"/>
          <w:lang w:val="ba-RU"/>
        </w:rPr>
        <w:t xml:space="preserve">3 490,00 </w:t>
      </w:r>
      <w:r w:rsidRPr="00B83AFB">
        <w:rPr>
          <w:rFonts w:ascii="Times New Roman" w:hAnsi="Times New Roman"/>
          <w:sz w:val="24"/>
          <w:szCs w:val="24"/>
        </w:rPr>
        <w:t>(</w:t>
      </w:r>
      <w:r w:rsidRPr="00B83AFB">
        <w:rPr>
          <w:rFonts w:ascii="Times New Roman" w:hAnsi="Times New Roman"/>
          <w:sz w:val="24"/>
          <w:szCs w:val="24"/>
          <w:lang w:val="ba-RU"/>
        </w:rPr>
        <w:t>т</w:t>
      </w:r>
      <w:proofErr w:type="spellStart"/>
      <w:r w:rsidRPr="00B83AFB">
        <w:rPr>
          <w:rFonts w:ascii="Times New Roman" w:hAnsi="Times New Roman"/>
          <w:sz w:val="24"/>
          <w:szCs w:val="24"/>
        </w:rPr>
        <w:t>ри</w:t>
      </w:r>
      <w:proofErr w:type="spellEnd"/>
      <w:r w:rsidRPr="00B83AFB">
        <w:rPr>
          <w:rFonts w:ascii="Times New Roman" w:hAnsi="Times New Roman"/>
          <w:sz w:val="24"/>
          <w:szCs w:val="24"/>
        </w:rPr>
        <w:t xml:space="preserve"> тысячи четыреста девяносто) </w:t>
      </w:r>
      <w:proofErr w:type="spellStart"/>
      <w:r w:rsidRPr="00B83AFB">
        <w:rPr>
          <w:rFonts w:ascii="Times New Roman" w:hAnsi="Times New Roman"/>
          <w:sz w:val="24"/>
          <w:szCs w:val="24"/>
        </w:rPr>
        <w:t>рубл</w:t>
      </w:r>
      <w:proofErr w:type="spellEnd"/>
      <w:r w:rsidRPr="00B83AFB">
        <w:rPr>
          <w:rFonts w:ascii="Times New Roman" w:hAnsi="Times New Roman"/>
          <w:sz w:val="24"/>
          <w:szCs w:val="24"/>
          <w:lang w:val="ba-RU"/>
        </w:rPr>
        <w:t>ей</w:t>
      </w:r>
      <w:r w:rsidRPr="00B83AFB">
        <w:rPr>
          <w:rFonts w:ascii="Times New Roman" w:hAnsi="Times New Roman"/>
          <w:sz w:val="24"/>
          <w:szCs w:val="24"/>
        </w:rPr>
        <w:t xml:space="preserve"> 00 копеек.</w:t>
      </w:r>
    </w:p>
    <w:p w:rsidR="00FE143B" w:rsidRPr="00B83AFB" w:rsidRDefault="00FE143B" w:rsidP="00FE143B">
      <w:pPr>
        <w:suppressAutoHyphens/>
        <w:ind w:firstLine="540"/>
        <w:jc w:val="both"/>
        <w:rPr>
          <w:rFonts w:ascii="Times New Roman" w:hAnsi="Times New Roman"/>
          <w:sz w:val="24"/>
          <w:szCs w:val="24"/>
        </w:rPr>
      </w:pPr>
      <w:r w:rsidRPr="00B83AFB">
        <w:rPr>
          <w:rFonts w:ascii="Times New Roman" w:hAnsi="Times New Roman"/>
          <w:sz w:val="24"/>
          <w:szCs w:val="24"/>
        </w:rPr>
        <w:t>Срок аренды – 5 лет.</w:t>
      </w:r>
    </w:p>
    <w:p w:rsidR="00FE143B" w:rsidRPr="00780A27" w:rsidRDefault="00FE143B" w:rsidP="00FE143B">
      <w:pPr>
        <w:suppressAutoHyphens/>
        <w:ind w:firstLine="540"/>
        <w:jc w:val="both"/>
        <w:rPr>
          <w:rFonts w:ascii="Times New Roman" w:hAnsi="Times New Roman"/>
          <w:sz w:val="24"/>
          <w:szCs w:val="24"/>
        </w:rPr>
      </w:pPr>
      <w:r w:rsidRPr="00780A27">
        <w:rPr>
          <w:rFonts w:ascii="Times New Roman" w:hAnsi="Times New Roman"/>
          <w:b/>
          <w:bCs/>
          <w:sz w:val="24"/>
          <w:szCs w:val="24"/>
        </w:rPr>
        <w:t>Место приема заявок</w:t>
      </w:r>
      <w:r>
        <w:rPr>
          <w:rFonts w:ascii="Times New Roman" w:hAnsi="Times New Roman"/>
          <w:bCs/>
          <w:sz w:val="24"/>
          <w:szCs w:val="24"/>
        </w:rPr>
        <w:t xml:space="preserve">: </w:t>
      </w:r>
      <w:r w:rsidRPr="00780A27">
        <w:rPr>
          <w:rFonts w:ascii="Times New Roman" w:hAnsi="Times New Roman"/>
          <w:bCs/>
          <w:sz w:val="24"/>
          <w:szCs w:val="24"/>
        </w:rPr>
        <w:t xml:space="preserve">осуществляется Комитетом по управлению собственностью </w:t>
      </w:r>
      <w:proofErr w:type="spellStart"/>
      <w:r w:rsidRPr="00780A27">
        <w:rPr>
          <w:rFonts w:ascii="Times New Roman" w:hAnsi="Times New Roman"/>
          <w:bCs/>
          <w:sz w:val="24"/>
          <w:szCs w:val="24"/>
        </w:rPr>
        <w:t>Минземимущества</w:t>
      </w:r>
      <w:proofErr w:type="spellEnd"/>
      <w:r w:rsidRPr="00780A27">
        <w:rPr>
          <w:rFonts w:ascii="Times New Roman" w:hAnsi="Times New Roman"/>
          <w:bCs/>
          <w:sz w:val="24"/>
          <w:szCs w:val="24"/>
        </w:rPr>
        <w:t xml:space="preserve"> РБ по Давлекановскому району и  г. Давлеканово</w:t>
      </w:r>
      <w:r w:rsidRPr="00780A27">
        <w:rPr>
          <w:rFonts w:ascii="Times New Roman" w:hAnsi="Times New Roman"/>
          <w:sz w:val="24"/>
          <w:szCs w:val="24"/>
        </w:rPr>
        <w:t xml:space="preserve"> Республика Башкортостан,</w:t>
      </w:r>
      <w:r>
        <w:rPr>
          <w:rFonts w:ascii="Times New Roman" w:hAnsi="Times New Roman"/>
          <w:sz w:val="24"/>
          <w:szCs w:val="24"/>
        </w:rPr>
        <w:t xml:space="preserve"> по адресу: </w:t>
      </w:r>
      <w:r w:rsidRPr="00780A27">
        <w:rPr>
          <w:rFonts w:ascii="Times New Roman" w:hAnsi="Times New Roman"/>
          <w:sz w:val="24"/>
          <w:szCs w:val="24"/>
        </w:rPr>
        <w:t xml:space="preserve"> </w:t>
      </w:r>
      <w:r>
        <w:rPr>
          <w:rFonts w:ascii="Times New Roman" w:hAnsi="Times New Roman"/>
          <w:sz w:val="24"/>
          <w:szCs w:val="24"/>
        </w:rPr>
        <w:t xml:space="preserve">Республика Башкортостан, </w:t>
      </w:r>
      <w:r w:rsidRPr="00780A27">
        <w:rPr>
          <w:rFonts w:ascii="Times New Roman" w:hAnsi="Times New Roman"/>
          <w:sz w:val="24"/>
          <w:szCs w:val="24"/>
        </w:rPr>
        <w:t>г. Давлеканово ул. Красная Площадь, д.9, каб.8, тел. (34768) 3-11-37, (34768) 3-02-37.</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bCs/>
          <w:sz w:val="24"/>
          <w:szCs w:val="24"/>
        </w:rPr>
        <w:t>Время и срок приема заявок:</w:t>
      </w:r>
      <w:r w:rsidRPr="00A4343C">
        <w:rPr>
          <w:rFonts w:ascii="Times New Roman" w:hAnsi="Times New Roman"/>
          <w:sz w:val="24"/>
          <w:szCs w:val="24"/>
        </w:rPr>
        <w:t> с 10.00 час</w:t>
      </w:r>
      <w:proofErr w:type="gramStart"/>
      <w:r w:rsidRPr="00A4343C">
        <w:rPr>
          <w:rFonts w:ascii="Times New Roman" w:hAnsi="Times New Roman"/>
          <w:sz w:val="24"/>
          <w:szCs w:val="24"/>
        </w:rPr>
        <w:t>.</w:t>
      </w:r>
      <w:proofErr w:type="gramEnd"/>
      <w:r w:rsidRPr="00A4343C">
        <w:rPr>
          <w:rFonts w:ascii="Times New Roman" w:hAnsi="Times New Roman"/>
          <w:sz w:val="24"/>
          <w:szCs w:val="24"/>
        </w:rPr>
        <w:t xml:space="preserve"> </w:t>
      </w:r>
      <w:proofErr w:type="gramStart"/>
      <w:r w:rsidRPr="00A4343C">
        <w:rPr>
          <w:rFonts w:ascii="Times New Roman" w:hAnsi="Times New Roman"/>
          <w:sz w:val="24"/>
          <w:szCs w:val="24"/>
        </w:rPr>
        <w:t>д</w:t>
      </w:r>
      <w:proofErr w:type="gramEnd"/>
      <w:r w:rsidRPr="00A4343C">
        <w:rPr>
          <w:rFonts w:ascii="Times New Roman" w:hAnsi="Times New Roman"/>
          <w:sz w:val="24"/>
          <w:szCs w:val="24"/>
        </w:rPr>
        <w:t xml:space="preserve">о 17.00 час. ежедневно (исключение: выходные и праздничные дни). Начало приема заявок  </w:t>
      </w:r>
      <w:r>
        <w:rPr>
          <w:rFonts w:ascii="Times New Roman" w:hAnsi="Times New Roman"/>
          <w:b/>
          <w:sz w:val="24"/>
          <w:szCs w:val="24"/>
          <w:lang w:val="ba-RU"/>
        </w:rPr>
        <w:t>22</w:t>
      </w:r>
      <w:r w:rsidRPr="00A4343C">
        <w:rPr>
          <w:rFonts w:ascii="Times New Roman" w:hAnsi="Times New Roman"/>
          <w:b/>
          <w:sz w:val="24"/>
          <w:szCs w:val="24"/>
        </w:rPr>
        <w:t>.</w:t>
      </w:r>
      <w:r>
        <w:rPr>
          <w:rFonts w:ascii="Times New Roman" w:hAnsi="Times New Roman"/>
          <w:b/>
          <w:sz w:val="24"/>
          <w:szCs w:val="24"/>
          <w:lang w:val="ba-RU"/>
        </w:rPr>
        <w:t>01</w:t>
      </w:r>
      <w:r w:rsidRPr="00A4343C">
        <w:rPr>
          <w:rFonts w:ascii="Times New Roman" w:hAnsi="Times New Roman"/>
          <w:b/>
          <w:sz w:val="24"/>
          <w:szCs w:val="24"/>
        </w:rPr>
        <w:t>.20</w:t>
      </w:r>
      <w:r>
        <w:rPr>
          <w:rFonts w:ascii="Times New Roman" w:hAnsi="Times New Roman"/>
          <w:b/>
          <w:sz w:val="24"/>
          <w:szCs w:val="24"/>
        </w:rPr>
        <w:t>20</w:t>
      </w:r>
      <w:r w:rsidRPr="00A4343C">
        <w:rPr>
          <w:rFonts w:ascii="Times New Roman" w:hAnsi="Times New Roman"/>
          <w:sz w:val="24"/>
          <w:szCs w:val="24"/>
        </w:rPr>
        <w:t xml:space="preserve">. Последний день приема заявок – </w:t>
      </w:r>
      <w:r>
        <w:rPr>
          <w:rFonts w:ascii="Times New Roman" w:hAnsi="Times New Roman"/>
          <w:b/>
          <w:sz w:val="24"/>
          <w:szCs w:val="24"/>
        </w:rPr>
        <w:t>11</w:t>
      </w:r>
      <w:r w:rsidRPr="00A4343C">
        <w:rPr>
          <w:rFonts w:ascii="Times New Roman" w:hAnsi="Times New Roman"/>
          <w:b/>
          <w:sz w:val="24"/>
          <w:szCs w:val="24"/>
        </w:rPr>
        <w:t>.</w:t>
      </w:r>
      <w:r w:rsidRPr="00A4343C">
        <w:rPr>
          <w:rFonts w:ascii="Times New Roman" w:hAnsi="Times New Roman"/>
          <w:b/>
          <w:sz w:val="24"/>
          <w:szCs w:val="24"/>
          <w:lang w:val="ba-RU"/>
        </w:rPr>
        <w:t>0</w:t>
      </w:r>
      <w:r>
        <w:rPr>
          <w:rFonts w:ascii="Times New Roman" w:hAnsi="Times New Roman"/>
          <w:b/>
          <w:sz w:val="24"/>
          <w:szCs w:val="24"/>
        </w:rPr>
        <w:t>2</w:t>
      </w:r>
      <w:r w:rsidRPr="00A4343C">
        <w:rPr>
          <w:rFonts w:ascii="Times New Roman" w:hAnsi="Times New Roman"/>
          <w:b/>
          <w:sz w:val="24"/>
          <w:szCs w:val="24"/>
        </w:rPr>
        <w:t>.20</w:t>
      </w:r>
      <w:r>
        <w:rPr>
          <w:rFonts w:ascii="Times New Roman" w:hAnsi="Times New Roman"/>
          <w:b/>
          <w:sz w:val="24"/>
          <w:szCs w:val="24"/>
        </w:rPr>
        <w:t>20</w:t>
      </w:r>
      <w:r w:rsidRPr="00A4343C">
        <w:rPr>
          <w:rFonts w:ascii="Times New Roman" w:hAnsi="Times New Roman"/>
          <w:sz w:val="24"/>
          <w:szCs w:val="24"/>
        </w:rPr>
        <w:t xml:space="preserve"> до 13.00 час.</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bCs/>
          <w:sz w:val="24"/>
          <w:szCs w:val="24"/>
        </w:rPr>
        <w:t>Дата, место и время признания заявителя (претендента) участником аукциона:</w:t>
      </w:r>
      <w:r w:rsidRPr="00A4343C">
        <w:rPr>
          <w:rFonts w:ascii="Times New Roman" w:hAnsi="Times New Roman"/>
          <w:sz w:val="24"/>
          <w:szCs w:val="24"/>
        </w:rPr>
        <w:t xml:space="preserve"> </w:t>
      </w:r>
      <w:r w:rsidRPr="00A4343C">
        <w:rPr>
          <w:rFonts w:ascii="Times New Roman" w:hAnsi="Times New Roman"/>
          <w:b/>
          <w:sz w:val="24"/>
          <w:szCs w:val="24"/>
          <w:lang w:val="ba-RU"/>
        </w:rPr>
        <w:t>1</w:t>
      </w:r>
      <w:r>
        <w:rPr>
          <w:rFonts w:ascii="Times New Roman" w:hAnsi="Times New Roman"/>
          <w:b/>
          <w:sz w:val="24"/>
          <w:szCs w:val="24"/>
          <w:lang w:val="ba-RU"/>
        </w:rPr>
        <w:t>2</w:t>
      </w:r>
      <w:r w:rsidRPr="00A4343C">
        <w:rPr>
          <w:rFonts w:ascii="Times New Roman" w:hAnsi="Times New Roman"/>
          <w:b/>
          <w:sz w:val="24"/>
          <w:szCs w:val="24"/>
        </w:rPr>
        <w:t>.</w:t>
      </w:r>
      <w:r>
        <w:rPr>
          <w:rFonts w:ascii="Times New Roman" w:hAnsi="Times New Roman"/>
          <w:b/>
          <w:sz w:val="24"/>
          <w:szCs w:val="24"/>
          <w:lang w:val="ba-RU"/>
        </w:rPr>
        <w:t>02</w:t>
      </w:r>
      <w:r w:rsidRPr="00A4343C">
        <w:rPr>
          <w:rFonts w:ascii="Times New Roman" w:hAnsi="Times New Roman"/>
          <w:b/>
          <w:sz w:val="24"/>
          <w:szCs w:val="24"/>
        </w:rPr>
        <w:t>.20</w:t>
      </w:r>
      <w:r>
        <w:rPr>
          <w:rFonts w:ascii="Times New Roman" w:hAnsi="Times New Roman"/>
          <w:b/>
          <w:sz w:val="24"/>
          <w:szCs w:val="24"/>
        </w:rPr>
        <w:t>20</w:t>
      </w:r>
      <w:r w:rsidRPr="00A4343C">
        <w:rPr>
          <w:rFonts w:ascii="Times New Roman" w:hAnsi="Times New Roman"/>
          <w:sz w:val="24"/>
          <w:szCs w:val="24"/>
        </w:rPr>
        <w:t xml:space="preserve"> в 11.00 час</w:t>
      </w:r>
      <w:proofErr w:type="gramStart"/>
      <w:r w:rsidRPr="00A4343C">
        <w:rPr>
          <w:rFonts w:ascii="Times New Roman" w:hAnsi="Times New Roman"/>
          <w:sz w:val="24"/>
          <w:szCs w:val="24"/>
        </w:rPr>
        <w:t>.</w:t>
      </w:r>
      <w:proofErr w:type="gramEnd"/>
      <w:r w:rsidRPr="00A4343C">
        <w:rPr>
          <w:rFonts w:ascii="Times New Roman" w:hAnsi="Times New Roman"/>
          <w:sz w:val="24"/>
          <w:szCs w:val="24"/>
        </w:rPr>
        <w:t xml:space="preserve"> </w:t>
      </w:r>
      <w:proofErr w:type="gramStart"/>
      <w:r w:rsidRPr="00A4343C">
        <w:rPr>
          <w:rFonts w:ascii="Times New Roman" w:hAnsi="Times New Roman"/>
          <w:sz w:val="24"/>
          <w:szCs w:val="24"/>
        </w:rPr>
        <w:t>м</w:t>
      </w:r>
      <w:proofErr w:type="gramEnd"/>
      <w:r w:rsidRPr="00A4343C">
        <w:rPr>
          <w:rFonts w:ascii="Times New Roman" w:hAnsi="Times New Roman"/>
          <w:sz w:val="24"/>
          <w:szCs w:val="24"/>
        </w:rPr>
        <w:t>естного времени по адресу: Республика Башкортостан, г. Давлеканово, ул. Красная Площадь, д. 9, каб.8.</w:t>
      </w:r>
    </w:p>
    <w:p w:rsidR="00FE143B" w:rsidRPr="00A4343C" w:rsidRDefault="00FE143B" w:rsidP="00FE143B">
      <w:pPr>
        <w:suppressAutoHyphens/>
        <w:ind w:firstLine="540"/>
        <w:jc w:val="both"/>
        <w:rPr>
          <w:rFonts w:ascii="Times New Roman" w:hAnsi="Times New Roman"/>
          <w:sz w:val="24"/>
          <w:szCs w:val="24"/>
          <w:lang w:val="ba-RU"/>
        </w:rPr>
      </w:pPr>
      <w:r w:rsidRPr="00A4343C">
        <w:rPr>
          <w:rFonts w:ascii="Times New Roman" w:hAnsi="Times New Roman"/>
          <w:bCs/>
          <w:sz w:val="24"/>
          <w:szCs w:val="24"/>
        </w:rPr>
        <w:t>Дата, место и время проведения аукциона (подведение итогов): </w:t>
      </w:r>
      <w:r>
        <w:rPr>
          <w:rFonts w:ascii="Times New Roman" w:hAnsi="Times New Roman"/>
          <w:b/>
          <w:sz w:val="24"/>
          <w:szCs w:val="24"/>
        </w:rPr>
        <w:t>13</w:t>
      </w:r>
      <w:r w:rsidRPr="00A4343C">
        <w:rPr>
          <w:rFonts w:ascii="Times New Roman" w:hAnsi="Times New Roman"/>
          <w:b/>
          <w:sz w:val="24"/>
          <w:szCs w:val="24"/>
        </w:rPr>
        <w:t>.</w:t>
      </w:r>
      <w:r>
        <w:rPr>
          <w:rFonts w:ascii="Times New Roman" w:hAnsi="Times New Roman"/>
          <w:b/>
          <w:sz w:val="24"/>
          <w:szCs w:val="24"/>
          <w:lang w:val="ba-RU"/>
        </w:rPr>
        <w:t>02</w:t>
      </w:r>
      <w:r w:rsidRPr="00A4343C">
        <w:rPr>
          <w:rFonts w:ascii="Times New Roman" w:hAnsi="Times New Roman"/>
          <w:b/>
          <w:sz w:val="24"/>
          <w:szCs w:val="24"/>
        </w:rPr>
        <w:t>.20</w:t>
      </w:r>
      <w:r>
        <w:rPr>
          <w:rFonts w:ascii="Times New Roman" w:hAnsi="Times New Roman"/>
          <w:b/>
          <w:sz w:val="24"/>
          <w:szCs w:val="24"/>
        </w:rPr>
        <w:t>20</w:t>
      </w:r>
      <w:r w:rsidRPr="00A4343C">
        <w:rPr>
          <w:rFonts w:ascii="Times New Roman" w:hAnsi="Times New Roman"/>
          <w:sz w:val="24"/>
          <w:szCs w:val="24"/>
        </w:rPr>
        <w:t xml:space="preserve"> в 11.00 час</w:t>
      </w:r>
      <w:proofErr w:type="gramStart"/>
      <w:r w:rsidRPr="00A4343C">
        <w:rPr>
          <w:rFonts w:ascii="Times New Roman" w:hAnsi="Times New Roman"/>
          <w:sz w:val="24"/>
          <w:szCs w:val="24"/>
        </w:rPr>
        <w:t>.</w:t>
      </w:r>
      <w:proofErr w:type="gramEnd"/>
      <w:r w:rsidRPr="00A4343C">
        <w:rPr>
          <w:rFonts w:ascii="Times New Roman" w:hAnsi="Times New Roman"/>
          <w:sz w:val="24"/>
          <w:szCs w:val="24"/>
        </w:rPr>
        <w:t xml:space="preserve"> </w:t>
      </w:r>
      <w:proofErr w:type="gramStart"/>
      <w:r w:rsidRPr="00A4343C">
        <w:rPr>
          <w:rFonts w:ascii="Times New Roman" w:hAnsi="Times New Roman"/>
          <w:sz w:val="24"/>
          <w:szCs w:val="24"/>
        </w:rPr>
        <w:t>м</w:t>
      </w:r>
      <w:proofErr w:type="gramEnd"/>
      <w:r w:rsidRPr="00A4343C">
        <w:rPr>
          <w:rFonts w:ascii="Times New Roman" w:hAnsi="Times New Roman"/>
          <w:sz w:val="24"/>
          <w:szCs w:val="24"/>
        </w:rPr>
        <w:t xml:space="preserve">естного времени по адресу: Республика Башкортостан, г. Давлеканово, ул. Красная Площадь, д.9, </w:t>
      </w:r>
      <w:r w:rsidRPr="00A4343C">
        <w:rPr>
          <w:rFonts w:ascii="Times New Roman" w:hAnsi="Times New Roman"/>
          <w:sz w:val="24"/>
          <w:szCs w:val="24"/>
          <w:lang w:val="ba-RU"/>
        </w:rPr>
        <w:t xml:space="preserve">каб.8. </w:t>
      </w:r>
    </w:p>
    <w:p w:rsidR="00FE143B" w:rsidRPr="00A4343C" w:rsidRDefault="00FE143B" w:rsidP="00FE143B">
      <w:pPr>
        <w:suppressAutoHyphens/>
        <w:ind w:firstLine="540"/>
        <w:jc w:val="both"/>
        <w:rPr>
          <w:rFonts w:ascii="Times New Roman" w:hAnsi="Times New Roman"/>
          <w:sz w:val="24"/>
          <w:szCs w:val="24"/>
          <w:lang w:val="ba-RU"/>
        </w:rPr>
      </w:pPr>
      <w:r w:rsidRPr="00A4343C">
        <w:rPr>
          <w:rFonts w:ascii="Times New Roman" w:hAnsi="Times New Roman"/>
          <w:sz w:val="24"/>
          <w:szCs w:val="24"/>
          <w:lang w:val="ba-RU"/>
        </w:rPr>
        <w:t>Аукцион является открытым по составу участников и открытым по форме подачи предложений о величине арендной платы.</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Заинтересованные лица с материалами и информацией о лотах, а также условиями договора аренды недвижимого имущества вправе ознакомиться на безвозмездной основе по адресу: Республика Башкортостан, г. Давлеканово, ул. Красная Площадь, д. 9, каб.8 либо получить соответствующую информацию по электронной почте при условии направления соответствующего запроса на электронный адрес </w:t>
      </w:r>
      <w:hyperlink r:id="rId8" w:history="1">
        <w:r w:rsidRPr="00A4343C">
          <w:rPr>
            <w:rStyle w:val="a7"/>
            <w:rFonts w:ascii="Times New Roman" w:hAnsi="Times New Roman"/>
            <w:sz w:val="24"/>
            <w:szCs w:val="24"/>
            <w:lang w:val="en-US"/>
          </w:rPr>
          <w:t>kus</w:t>
        </w:r>
        <w:r w:rsidRPr="00A4343C">
          <w:rPr>
            <w:rStyle w:val="a7"/>
            <w:rFonts w:ascii="Times New Roman" w:hAnsi="Times New Roman"/>
            <w:sz w:val="24"/>
            <w:szCs w:val="24"/>
          </w:rPr>
          <w:t>49@</w:t>
        </w:r>
        <w:r w:rsidRPr="00A4343C">
          <w:rPr>
            <w:rStyle w:val="a7"/>
            <w:rFonts w:ascii="Times New Roman" w:hAnsi="Times New Roman"/>
            <w:sz w:val="24"/>
            <w:szCs w:val="24"/>
            <w:lang w:val="en-US"/>
          </w:rPr>
          <w:t>bashkortostan</w:t>
        </w:r>
        <w:r w:rsidRPr="00A4343C">
          <w:rPr>
            <w:rStyle w:val="a7"/>
            <w:rFonts w:ascii="Times New Roman" w:hAnsi="Times New Roman"/>
            <w:sz w:val="24"/>
            <w:szCs w:val="24"/>
          </w:rPr>
          <w:t>.</w:t>
        </w:r>
        <w:r w:rsidRPr="00A4343C">
          <w:rPr>
            <w:rStyle w:val="a7"/>
            <w:rFonts w:ascii="Times New Roman" w:hAnsi="Times New Roman"/>
            <w:sz w:val="24"/>
            <w:szCs w:val="24"/>
            <w:lang w:val="en-US"/>
          </w:rPr>
          <w:t>ru</w:t>
        </w:r>
      </w:hyperlink>
      <w:r w:rsidRPr="00A4343C">
        <w:rPr>
          <w:rFonts w:ascii="Times New Roman" w:hAnsi="Times New Roman"/>
          <w:sz w:val="24"/>
          <w:szCs w:val="24"/>
        </w:rPr>
        <w:t>.</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lastRenderedPageBreak/>
        <w:t>От каждого заявителя принимается только одна заявка по каждому лоту в установленной форме, которая размещена на сайте </w:t>
      </w:r>
      <w:r w:rsidRPr="00A4343C">
        <w:rPr>
          <w:rFonts w:ascii="Times New Roman" w:hAnsi="Times New Roman"/>
          <w:sz w:val="24"/>
          <w:szCs w:val="24"/>
          <w:u w:val="single"/>
          <w:lang w:val="en-US"/>
        </w:rPr>
        <w:t>www</w:t>
      </w:r>
      <w:r w:rsidRPr="00A4343C">
        <w:rPr>
          <w:rFonts w:ascii="Times New Roman" w:hAnsi="Times New Roman"/>
          <w:sz w:val="24"/>
          <w:szCs w:val="24"/>
          <w:u w:val="single"/>
        </w:rPr>
        <w:t>.</w:t>
      </w:r>
      <w:proofErr w:type="spellStart"/>
      <w:r w:rsidRPr="00A4343C">
        <w:rPr>
          <w:rFonts w:ascii="Times New Roman" w:hAnsi="Times New Roman"/>
          <w:sz w:val="24"/>
          <w:szCs w:val="24"/>
          <w:u w:val="single"/>
          <w:lang w:val="en-US"/>
        </w:rPr>
        <w:t>torgi</w:t>
      </w:r>
      <w:proofErr w:type="spellEnd"/>
      <w:r w:rsidRPr="00A4343C">
        <w:rPr>
          <w:rFonts w:ascii="Times New Roman" w:hAnsi="Times New Roman"/>
          <w:sz w:val="24"/>
          <w:szCs w:val="24"/>
          <w:u w:val="single"/>
        </w:rPr>
        <w:t>.</w:t>
      </w:r>
      <w:proofErr w:type="spellStart"/>
      <w:r w:rsidRPr="00A4343C">
        <w:rPr>
          <w:rFonts w:ascii="Times New Roman" w:hAnsi="Times New Roman"/>
          <w:sz w:val="24"/>
          <w:szCs w:val="24"/>
          <w:u w:val="single"/>
          <w:lang w:val="en-US"/>
        </w:rPr>
        <w:t>gov</w:t>
      </w:r>
      <w:proofErr w:type="spellEnd"/>
      <w:r w:rsidRPr="00A4343C">
        <w:rPr>
          <w:rFonts w:ascii="Times New Roman" w:hAnsi="Times New Roman"/>
          <w:sz w:val="24"/>
          <w:szCs w:val="24"/>
          <w:u w:val="single"/>
        </w:rPr>
        <w:t>.</w:t>
      </w:r>
      <w:proofErr w:type="spellStart"/>
      <w:r w:rsidRPr="00A4343C">
        <w:rPr>
          <w:rFonts w:ascii="Times New Roman" w:hAnsi="Times New Roman"/>
          <w:sz w:val="24"/>
          <w:szCs w:val="24"/>
          <w:u w:val="single"/>
          <w:lang w:val="en-US"/>
        </w:rPr>
        <w:t>ru</w:t>
      </w:r>
      <w:proofErr w:type="spellEnd"/>
      <w:r w:rsidRPr="00A4343C">
        <w:rPr>
          <w:rFonts w:ascii="Times New Roman" w:hAnsi="Times New Roman"/>
          <w:sz w:val="24"/>
          <w:szCs w:val="24"/>
        </w:rPr>
        <w:t>, либо представляется заинтересованному лицу Организатором аукциона.</w:t>
      </w:r>
    </w:p>
    <w:p w:rsidR="00FE143B" w:rsidRPr="00A4343C" w:rsidRDefault="00FE143B" w:rsidP="00FE143B">
      <w:pPr>
        <w:suppressAutoHyphens/>
        <w:ind w:firstLine="540"/>
        <w:jc w:val="both"/>
        <w:rPr>
          <w:rFonts w:ascii="Times New Roman" w:hAnsi="Times New Roman"/>
          <w:bCs/>
          <w:sz w:val="24"/>
          <w:szCs w:val="24"/>
        </w:rPr>
      </w:pPr>
      <w:r w:rsidRPr="00A4343C">
        <w:rPr>
          <w:rFonts w:ascii="Times New Roman" w:hAnsi="Times New Roman"/>
          <w:bCs/>
          <w:sz w:val="24"/>
          <w:szCs w:val="24"/>
        </w:rPr>
        <w:t>Одновременно с заявкой претенденты представляют следующие документы:</w:t>
      </w:r>
    </w:p>
    <w:p w:rsidR="00FE143B" w:rsidRPr="00A4343C" w:rsidRDefault="00FE143B" w:rsidP="00FE143B">
      <w:pPr>
        <w:suppressAutoHyphens/>
        <w:ind w:firstLine="540"/>
        <w:jc w:val="both"/>
        <w:rPr>
          <w:rFonts w:ascii="Times New Roman" w:hAnsi="Times New Roman"/>
          <w:bCs/>
          <w:sz w:val="24"/>
          <w:szCs w:val="24"/>
        </w:rPr>
      </w:pPr>
      <w:bookmarkStart w:id="0" w:name="dst189"/>
      <w:bookmarkStart w:id="1" w:name="dst190"/>
      <w:bookmarkEnd w:id="0"/>
      <w:bookmarkEnd w:id="1"/>
      <w:r w:rsidRPr="00A4343C">
        <w:rPr>
          <w:rFonts w:ascii="Times New Roman" w:hAnsi="Times New Roman"/>
          <w:bCs/>
          <w:sz w:val="24"/>
          <w:szCs w:val="24"/>
        </w:rPr>
        <w:t>-заявка для участия в аукционе в 2-х экз.</w:t>
      </w:r>
    </w:p>
    <w:p w:rsidR="00FE143B" w:rsidRPr="00A4343C" w:rsidRDefault="00FE143B" w:rsidP="00FE143B">
      <w:pPr>
        <w:suppressAutoHyphens/>
        <w:ind w:firstLine="540"/>
        <w:jc w:val="both"/>
        <w:rPr>
          <w:rFonts w:ascii="Times New Roman" w:hAnsi="Times New Roman"/>
          <w:bCs/>
          <w:sz w:val="24"/>
          <w:szCs w:val="24"/>
        </w:rPr>
      </w:pPr>
      <w:bookmarkStart w:id="2" w:name="dst100656"/>
      <w:bookmarkEnd w:id="2"/>
      <w:proofErr w:type="gramStart"/>
      <w:r w:rsidRPr="00A4343C">
        <w:rPr>
          <w:rFonts w:ascii="Times New Roman" w:hAnsi="Times New Roman"/>
          <w:b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E143B" w:rsidRPr="00A4343C" w:rsidRDefault="00FE143B" w:rsidP="00FE143B">
      <w:pPr>
        <w:suppressAutoHyphens/>
        <w:ind w:firstLine="540"/>
        <w:jc w:val="both"/>
        <w:rPr>
          <w:rFonts w:ascii="Times New Roman" w:hAnsi="Times New Roman"/>
          <w:bCs/>
          <w:sz w:val="24"/>
          <w:szCs w:val="24"/>
        </w:rPr>
      </w:pPr>
      <w:proofErr w:type="gramStart"/>
      <w:r w:rsidRPr="00A4343C">
        <w:rPr>
          <w:rFonts w:ascii="Times New Roman" w:hAnsi="Times New Roman"/>
          <w:bCs/>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4343C">
        <w:rPr>
          <w:rFonts w:ascii="Times New Roman" w:hAnsi="Times New Roman"/>
          <w:bCs/>
          <w:sz w:val="24"/>
          <w:szCs w:val="24"/>
        </w:rPr>
        <w:t xml:space="preserve"> </w:t>
      </w:r>
      <w:proofErr w:type="gramStart"/>
      <w:r w:rsidRPr="00A4343C">
        <w:rPr>
          <w:rFonts w:ascii="Times New Roman" w:hAnsi="Times New Roman"/>
          <w:bCs/>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4343C">
        <w:rPr>
          <w:rFonts w:ascii="Times New Roman" w:hAnsi="Times New Roman"/>
          <w:bCs/>
          <w:sz w:val="24"/>
          <w:szCs w:val="24"/>
        </w:rPr>
        <w:t xml:space="preserve"> извещения о проведен</w:t>
      </w:r>
      <w:proofErr w:type="gramStart"/>
      <w:r w:rsidRPr="00A4343C">
        <w:rPr>
          <w:rFonts w:ascii="Times New Roman" w:hAnsi="Times New Roman"/>
          <w:bCs/>
          <w:sz w:val="24"/>
          <w:szCs w:val="24"/>
        </w:rPr>
        <w:t>ии ау</w:t>
      </w:r>
      <w:proofErr w:type="gramEnd"/>
      <w:r w:rsidRPr="00A4343C">
        <w:rPr>
          <w:rFonts w:ascii="Times New Roman" w:hAnsi="Times New Roman"/>
          <w:bCs/>
          <w:sz w:val="24"/>
          <w:szCs w:val="24"/>
        </w:rPr>
        <w:t>кциона;</w:t>
      </w:r>
    </w:p>
    <w:p w:rsidR="00FE143B" w:rsidRPr="00A4343C" w:rsidRDefault="00FE143B" w:rsidP="00FE143B">
      <w:pPr>
        <w:suppressAutoHyphens/>
        <w:ind w:firstLine="540"/>
        <w:jc w:val="both"/>
        <w:rPr>
          <w:rFonts w:ascii="Times New Roman" w:hAnsi="Times New Roman"/>
          <w:bCs/>
          <w:sz w:val="24"/>
          <w:szCs w:val="24"/>
        </w:rPr>
      </w:pPr>
      <w:r w:rsidRPr="00A4343C">
        <w:rPr>
          <w:rFonts w:ascii="Times New Roman" w:hAnsi="Times New Roman"/>
          <w:bCs/>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sidRPr="00A4343C">
        <w:rPr>
          <w:rFonts w:ascii="Times New Roman" w:hAnsi="Times New Roman"/>
          <w:bCs/>
          <w:sz w:val="24"/>
          <w:szCs w:val="24"/>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указанным в выписке из единого государственного реестра юридических лиц (для юридических лиц) или уполномоченным этим руководителем лицом, либо нотариально заверенную копию такой доверенности.</w:t>
      </w:r>
      <w:proofErr w:type="gramEnd"/>
      <w:r w:rsidRPr="00A4343C">
        <w:rPr>
          <w:rFonts w:ascii="Times New Roman" w:hAnsi="Times New Roman"/>
          <w:bCs/>
          <w:sz w:val="24"/>
          <w:szCs w:val="24"/>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E143B" w:rsidRPr="00A4343C" w:rsidRDefault="00FE143B" w:rsidP="00FE143B">
      <w:pPr>
        <w:suppressAutoHyphens/>
        <w:ind w:firstLine="540"/>
        <w:jc w:val="both"/>
        <w:rPr>
          <w:rFonts w:ascii="Times New Roman" w:hAnsi="Times New Roman"/>
          <w:bCs/>
          <w:sz w:val="24"/>
          <w:szCs w:val="24"/>
        </w:rPr>
      </w:pPr>
      <w:r w:rsidRPr="00A4343C">
        <w:rPr>
          <w:rFonts w:ascii="Times New Roman" w:hAnsi="Times New Roman"/>
          <w:bCs/>
          <w:sz w:val="24"/>
          <w:szCs w:val="24"/>
        </w:rPr>
        <w:t>г) копии учредительных документов заявителя (для юридических лиц);</w:t>
      </w:r>
    </w:p>
    <w:p w:rsidR="00FE143B" w:rsidRPr="00A4343C" w:rsidRDefault="00FE143B" w:rsidP="00FE143B">
      <w:pPr>
        <w:suppressAutoHyphens/>
        <w:ind w:firstLine="540"/>
        <w:jc w:val="both"/>
        <w:rPr>
          <w:rFonts w:ascii="Times New Roman" w:hAnsi="Times New Roman"/>
          <w:bCs/>
          <w:sz w:val="24"/>
          <w:szCs w:val="24"/>
        </w:rPr>
      </w:pPr>
      <w:proofErr w:type="spellStart"/>
      <w:r w:rsidRPr="00A4343C">
        <w:rPr>
          <w:rFonts w:ascii="Times New Roman" w:hAnsi="Times New Roman"/>
          <w:bCs/>
          <w:sz w:val="24"/>
          <w:szCs w:val="24"/>
        </w:rPr>
        <w:t>д</w:t>
      </w:r>
      <w:proofErr w:type="spellEnd"/>
      <w:r w:rsidRPr="00A4343C">
        <w:rPr>
          <w:rFonts w:ascii="Times New Roman" w:hAnsi="Times New Roman"/>
          <w:bCs/>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E143B" w:rsidRPr="00A4343C" w:rsidRDefault="00FE143B" w:rsidP="00FE143B">
      <w:pPr>
        <w:suppressAutoHyphens/>
        <w:ind w:firstLine="540"/>
        <w:jc w:val="both"/>
        <w:rPr>
          <w:rFonts w:ascii="Times New Roman" w:hAnsi="Times New Roman"/>
          <w:bCs/>
          <w:sz w:val="24"/>
          <w:szCs w:val="24"/>
        </w:rPr>
      </w:pPr>
      <w:r w:rsidRPr="00A4343C">
        <w:rPr>
          <w:rFonts w:ascii="Times New Roman" w:hAnsi="Times New Roman"/>
          <w:bCs/>
          <w:sz w:val="24"/>
          <w:szCs w:val="24"/>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E143B" w:rsidRPr="00A4343C" w:rsidRDefault="00FE143B" w:rsidP="00FE143B">
      <w:pPr>
        <w:suppressAutoHyphens/>
        <w:ind w:firstLine="540"/>
        <w:jc w:val="both"/>
        <w:rPr>
          <w:rFonts w:ascii="Times New Roman" w:hAnsi="Times New Roman"/>
          <w:bCs/>
          <w:sz w:val="24"/>
          <w:szCs w:val="24"/>
        </w:rPr>
      </w:pPr>
      <w:r w:rsidRPr="00A4343C">
        <w:rPr>
          <w:rFonts w:ascii="Times New Roman" w:hAnsi="Times New Roman"/>
          <w:bCs/>
          <w:sz w:val="24"/>
          <w:szCs w:val="24"/>
        </w:rPr>
        <w:t>2) документы или копии документов, подтверждающие внесение задатка (платежное поручение, подтверждающее перечисление задатка).</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Заявка на участие в аукционе оформляется в соответствие со следующими требованиями:</w:t>
      </w:r>
    </w:p>
    <w:p w:rsidR="00FE143B" w:rsidRPr="00A4343C" w:rsidRDefault="00FE143B" w:rsidP="00FE143B">
      <w:pPr>
        <w:ind w:firstLine="540"/>
        <w:jc w:val="both"/>
        <w:rPr>
          <w:rFonts w:ascii="Times New Roman" w:hAnsi="Times New Roman"/>
          <w:sz w:val="24"/>
          <w:szCs w:val="24"/>
        </w:rPr>
      </w:pPr>
      <w:r w:rsidRPr="00A4343C">
        <w:rPr>
          <w:rFonts w:ascii="Times New Roman" w:hAnsi="Times New Roman"/>
          <w:sz w:val="24"/>
          <w:szCs w:val="24"/>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FE143B" w:rsidRPr="00A4343C" w:rsidRDefault="00FE143B" w:rsidP="00FE143B">
      <w:pPr>
        <w:ind w:firstLine="540"/>
        <w:jc w:val="both"/>
        <w:rPr>
          <w:rFonts w:ascii="Times New Roman" w:hAnsi="Times New Roman"/>
          <w:sz w:val="24"/>
          <w:szCs w:val="24"/>
        </w:rPr>
      </w:pPr>
      <w:r w:rsidRPr="00A4343C">
        <w:rPr>
          <w:rFonts w:ascii="Times New Roman" w:hAnsi="Times New Roman"/>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FE143B" w:rsidRPr="00A4343C" w:rsidRDefault="00FE143B" w:rsidP="00FE143B">
      <w:pPr>
        <w:ind w:firstLine="540"/>
        <w:jc w:val="both"/>
        <w:rPr>
          <w:rFonts w:ascii="Times New Roman" w:hAnsi="Times New Roman"/>
          <w:sz w:val="24"/>
          <w:szCs w:val="24"/>
        </w:rPr>
      </w:pPr>
      <w:r w:rsidRPr="00A4343C">
        <w:rPr>
          <w:rFonts w:ascii="Times New Roman" w:hAnsi="Times New Roman"/>
          <w:sz w:val="24"/>
          <w:szCs w:val="24"/>
        </w:rPr>
        <w:t>2) при подготовке заявки и документов, входящих в состав заявки, не допускается применение факсимильных подписей;</w:t>
      </w:r>
    </w:p>
    <w:p w:rsidR="00FE143B" w:rsidRPr="00A4343C" w:rsidRDefault="00FE143B" w:rsidP="00FE143B">
      <w:pPr>
        <w:ind w:firstLine="540"/>
        <w:jc w:val="both"/>
        <w:rPr>
          <w:rFonts w:ascii="Times New Roman" w:hAnsi="Times New Roman"/>
          <w:sz w:val="24"/>
          <w:szCs w:val="24"/>
        </w:rPr>
      </w:pPr>
      <w:r w:rsidRPr="00A4343C">
        <w:rPr>
          <w:rFonts w:ascii="Times New Roman" w:hAnsi="Times New Roman"/>
          <w:sz w:val="24"/>
          <w:szCs w:val="24"/>
        </w:rPr>
        <w:t>3) все страницы представленной заявки и документов должны быть читаемыми и четкими, в том числе, включая надписи на оттисках печатей и штампов;</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 xml:space="preserve">4) заявка на участие в аукционе должна содержать опись входящих в ее состав документов. Все прилагаемые к заявке документы должны быть прошиты, пронумерованы и скреплены печатью заявителя - юридического лица, подписаны лицом, имеющим право в соответствии с законодательством Российской Федерации действовать от лица заявителя без доверенности, или надлежащим </w:t>
      </w:r>
      <w:proofErr w:type="gramStart"/>
      <w:r w:rsidRPr="00A4343C">
        <w:rPr>
          <w:rFonts w:ascii="Times New Roman" w:hAnsi="Times New Roman"/>
          <w:sz w:val="24"/>
          <w:szCs w:val="24"/>
        </w:rPr>
        <w:t>образом</w:t>
      </w:r>
      <w:proofErr w:type="gramEnd"/>
      <w:r w:rsidRPr="00A4343C">
        <w:rPr>
          <w:rFonts w:ascii="Times New Roman" w:hAnsi="Times New Roman"/>
          <w:sz w:val="24"/>
          <w:szCs w:val="24"/>
        </w:rPr>
        <w:t xml:space="preserve"> уполномоченным им лицом на основании доверенности. В последнем случае оригинал или надлежащим образом заверенная копия доверенности прикладывается к заявке. </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Указанные требования не распространяются на нотариально заверенные копии документов;</w:t>
      </w:r>
    </w:p>
    <w:p w:rsidR="00FE143B" w:rsidRPr="00A4343C" w:rsidRDefault="00FE143B" w:rsidP="00FE143B">
      <w:pPr>
        <w:ind w:firstLine="540"/>
        <w:jc w:val="both"/>
        <w:rPr>
          <w:rFonts w:ascii="Times New Roman" w:hAnsi="Times New Roman"/>
          <w:sz w:val="24"/>
          <w:szCs w:val="24"/>
        </w:rPr>
      </w:pPr>
      <w:r w:rsidRPr="00A4343C">
        <w:rPr>
          <w:rFonts w:ascii="Times New Roman" w:hAnsi="Times New Roman"/>
          <w:sz w:val="24"/>
          <w:szCs w:val="24"/>
        </w:rPr>
        <w:t>5)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A4343C">
        <w:rPr>
          <w:rFonts w:ascii="Times New Roman" w:hAnsi="Times New Roman"/>
          <w:sz w:val="24"/>
          <w:szCs w:val="24"/>
        </w:rPr>
        <w:t>исправленному</w:t>
      </w:r>
      <w:proofErr w:type="gramEnd"/>
      <w:r w:rsidRPr="00A4343C">
        <w:rPr>
          <w:rFonts w:ascii="Times New Roman" w:hAnsi="Times New Roman"/>
          <w:sz w:val="24"/>
          <w:szCs w:val="24"/>
        </w:rPr>
        <w:t xml:space="preserve"> верить» и собственноручной подписью уполномоченного лица, расположенной рядом с каждым исправлением, а так же скреплены печатью участника аукциона – юридического лица;</w:t>
      </w:r>
    </w:p>
    <w:p w:rsidR="00FE143B" w:rsidRPr="00A4343C" w:rsidRDefault="00FE143B" w:rsidP="00FE143B">
      <w:pPr>
        <w:ind w:firstLine="540"/>
        <w:jc w:val="both"/>
        <w:rPr>
          <w:rFonts w:ascii="Times New Roman" w:hAnsi="Times New Roman"/>
          <w:sz w:val="24"/>
          <w:szCs w:val="24"/>
        </w:rPr>
      </w:pPr>
      <w:r w:rsidRPr="00A4343C">
        <w:rPr>
          <w:rFonts w:ascii="Times New Roman" w:hAnsi="Times New Roman"/>
          <w:sz w:val="24"/>
          <w:szCs w:val="24"/>
        </w:rPr>
        <w:t>6) представленные в составе заявки на участие в аукционе документы не возвращаются заявителям и участникам аукциона,</w:t>
      </w:r>
      <w:r w:rsidRPr="00A4343C">
        <w:rPr>
          <w:rFonts w:ascii="Times New Roman" w:hAnsi="Times New Roman"/>
          <w:iCs/>
          <w:sz w:val="24"/>
          <w:szCs w:val="24"/>
        </w:rPr>
        <w:t xml:space="preserve"> кроме отозванных ими заявок на участие в аукционе, а также заявок, поданных после окончании срока подачи заявок на участие в аукционе;</w:t>
      </w:r>
    </w:p>
    <w:p w:rsidR="00FE143B" w:rsidRPr="00A4343C" w:rsidRDefault="00FE143B" w:rsidP="00FE143B">
      <w:pPr>
        <w:ind w:firstLine="540"/>
        <w:jc w:val="both"/>
        <w:rPr>
          <w:rFonts w:ascii="Times New Roman" w:hAnsi="Times New Roman"/>
          <w:sz w:val="24"/>
          <w:szCs w:val="24"/>
        </w:rPr>
      </w:pPr>
      <w:r w:rsidRPr="00A4343C">
        <w:rPr>
          <w:rFonts w:ascii="Times New Roman" w:hAnsi="Times New Roman"/>
          <w:sz w:val="24"/>
          <w:szCs w:val="24"/>
        </w:rPr>
        <w:lastRenderedPageBreak/>
        <w:t>7) соблюдение заявителем требований по оформлению заявки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FE143B" w:rsidRPr="00A4343C" w:rsidRDefault="00FE143B" w:rsidP="00FE143B">
      <w:pPr>
        <w:suppressAutoHyphens/>
        <w:ind w:firstLine="540"/>
        <w:jc w:val="both"/>
        <w:rPr>
          <w:rFonts w:ascii="Times New Roman" w:hAnsi="Times New Roman"/>
          <w:bCs/>
          <w:sz w:val="24"/>
          <w:szCs w:val="24"/>
        </w:rPr>
      </w:pPr>
      <w:r w:rsidRPr="00A4343C">
        <w:rPr>
          <w:rFonts w:ascii="Times New Roman" w:hAnsi="Times New Roman"/>
          <w:sz w:val="24"/>
          <w:szCs w:val="24"/>
        </w:rPr>
        <w:t xml:space="preserve">Заявка и вышеуказанный перечень документов представляется Организатору аукциона, который регистрируется в журнале приема заявок. На каждом экземпляре заявки Организатором аукциона делается отметка о принятии заявки с указанием ее номера, даты и времени принятия. Заявки, поступившие по </w:t>
      </w:r>
      <w:proofErr w:type="gramStart"/>
      <w:r w:rsidRPr="00A4343C">
        <w:rPr>
          <w:rFonts w:ascii="Times New Roman" w:hAnsi="Times New Roman"/>
          <w:sz w:val="24"/>
          <w:szCs w:val="24"/>
        </w:rPr>
        <w:t>истечении</w:t>
      </w:r>
      <w:proofErr w:type="gramEnd"/>
      <w:r w:rsidRPr="00A4343C">
        <w:rPr>
          <w:rFonts w:ascii="Times New Roman" w:hAnsi="Times New Roman"/>
          <w:sz w:val="24"/>
          <w:szCs w:val="24"/>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под расписку.</w:t>
      </w:r>
    </w:p>
    <w:p w:rsidR="00FE143B" w:rsidRPr="00A4343C" w:rsidRDefault="00FE143B" w:rsidP="00FE143B">
      <w:pPr>
        <w:suppressAutoHyphens/>
        <w:ind w:firstLine="540"/>
        <w:jc w:val="both"/>
        <w:rPr>
          <w:rFonts w:ascii="Times New Roman" w:hAnsi="Times New Roman"/>
          <w:sz w:val="24"/>
          <w:szCs w:val="24"/>
          <w:lang w:val="ba-RU"/>
        </w:rPr>
      </w:pPr>
      <w:r w:rsidRPr="00A4343C">
        <w:rPr>
          <w:rFonts w:ascii="Times New Roman" w:hAnsi="Times New Roman"/>
          <w:sz w:val="24"/>
          <w:szCs w:val="24"/>
        </w:rPr>
        <w:t xml:space="preserve">Претенденту необходимо перечислить задаток для участия в аукционе по следующим реквизитам: </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b/>
          <w:sz w:val="24"/>
          <w:szCs w:val="24"/>
        </w:rPr>
        <w:t>Получатель</w:t>
      </w:r>
      <w:r w:rsidRPr="00A4343C">
        <w:rPr>
          <w:rFonts w:ascii="Times New Roman" w:hAnsi="Times New Roman"/>
          <w:sz w:val="24"/>
          <w:szCs w:val="24"/>
        </w:rPr>
        <w:t xml:space="preserve">: УФК по Республике Башкортостан (Администрация сельского поселения </w:t>
      </w:r>
      <w:r>
        <w:rPr>
          <w:rFonts w:ascii="Times New Roman" w:hAnsi="Times New Roman"/>
          <w:sz w:val="24"/>
          <w:szCs w:val="24"/>
        </w:rPr>
        <w:t>Кадыргуловский</w:t>
      </w:r>
      <w:r w:rsidRPr="00A4343C">
        <w:rPr>
          <w:rFonts w:ascii="Times New Roman" w:hAnsi="Times New Roman"/>
          <w:sz w:val="24"/>
          <w:szCs w:val="24"/>
        </w:rPr>
        <w:t xml:space="preserve"> сельсовет муниципального района Давлекановский район Республики </w:t>
      </w:r>
      <w:proofErr w:type="spellStart"/>
      <w:r w:rsidRPr="00A4343C">
        <w:rPr>
          <w:rFonts w:ascii="Times New Roman" w:hAnsi="Times New Roman"/>
          <w:sz w:val="24"/>
          <w:szCs w:val="24"/>
        </w:rPr>
        <w:t>Башкртостан</w:t>
      </w:r>
      <w:proofErr w:type="spellEnd"/>
      <w:r w:rsidRPr="00A4343C">
        <w:rPr>
          <w:rFonts w:ascii="Times New Roman" w:hAnsi="Times New Roman"/>
          <w:sz w:val="24"/>
          <w:szCs w:val="24"/>
        </w:rPr>
        <w:t>)</w:t>
      </w:r>
    </w:p>
    <w:p w:rsidR="00FE143B" w:rsidRPr="00A4343C" w:rsidRDefault="00FE143B" w:rsidP="00FE143B">
      <w:pPr>
        <w:suppressAutoHyphens/>
        <w:ind w:firstLine="540"/>
        <w:jc w:val="both"/>
        <w:rPr>
          <w:rFonts w:ascii="Times New Roman" w:hAnsi="Times New Roman"/>
          <w:sz w:val="24"/>
          <w:szCs w:val="24"/>
        </w:rPr>
      </w:pPr>
      <w:proofErr w:type="spellStart"/>
      <w:r>
        <w:rPr>
          <w:rFonts w:ascii="Times New Roman" w:hAnsi="Times New Roman"/>
          <w:sz w:val="24"/>
          <w:szCs w:val="24"/>
        </w:rPr>
        <w:t>р</w:t>
      </w:r>
      <w:proofErr w:type="spellEnd"/>
      <w:r>
        <w:rPr>
          <w:rFonts w:ascii="Times New Roman" w:hAnsi="Times New Roman"/>
          <w:sz w:val="24"/>
          <w:szCs w:val="24"/>
        </w:rPr>
        <w:t>/с № 40302810365773400579</w:t>
      </w:r>
      <w:r w:rsidRPr="00A4343C">
        <w:rPr>
          <w:rFonts w:ascii="Times New Roman" w:hAnsi="Times New Roman"/>
          <w:sz w:val="24"/>
          <w:szCs w:val="24"/>
        </w:rPr>
        <w:t xml:space="preserve">  в Отделение –НБ Республика Башкортостан г</w:t>
      </w:r>
      <w:proofErr w:type="gramStart"/>
      <w:r w:rsidRPr="00A4343C">
        <w:rPr>
          <w:rFonts w:ascii="Times New Roman" w:hAnsi="Times New Roman"/>
          <w:sz w:val="24"/>
          <w:szCs w:val="24"/>
        </w:rPr>
        <w:t>.У</w:t>
      </w:r>
      <w:proofErr w:type="gramEnd"/>
      <w:r w:rsidRPr="00A4343C">
        <w:rPr>
          <w:rFonts w:ascii="Times New Roman" w:hAnsi="Times New Roman"/>
          <w:sz w:val="24"/>
          <w:szCs w:val="24"/>
        </w:rPr>
        <w:t xml:space="preserve">фа,  </w:t>
      </w:r>
    </w:p>
    <w:p w:rsidR="00FE143B" w:rsidRPr="00A4343C" w:rsidRDefault="00FE143B" w:rsidP="00FE143B">
      <w:pPr>
        <w:suppressAutoHyphens/>
        <w:ind w:firstLine="540"/>
        <w:jc w:val="both"/>
        <w:rPr>
          <w:rFonts w:ascii="Times New Roman" w:hAnsi="Times New Roman"/>
          <w:sz w:val="24"/>
          <w:szCs w:val="24"/>
        </w:rPr>
      </w:pPr>
      <w:r>
        <w:rPr>
          <w:rFonts w:ascii="Times New Roman" w:hAnsi="Times New Roman"/>
          <w:sz w:val="24"/>
          <w:szCs w:val="24"/>
        </w:rPr>
        <w:t>лицевой счет 05013055170</w:t>
      </w:r>
      <w:r w:rsidRPr="00A4343C">
        <w:rPr>
          <w:rFonts w:ascii="Times New Roman" w:hAnsi="Times New Roman"/>
          <w:sz w:val="24"/>
          <w:szCs w:val="24"/>
        </w:rPr>
        <w:t xml:space="preserve">, </w:t>
      </w:r>
    </w:p>
    <w:p w:rsidR="00FE143B" w:rsidRPr="00A4343C" w:rsidRDefault="00FE143B" w:rsidP="00FE143B">
      <w:pPr>
        <w:suppressAutoHyphens/>
        <w:ind w:firstLine="540"/>
        <w:jc w:val="both"/>
        <w:rPr>
          <w:rFonts w:ascii="Times New Roman" w:hAnsi="Times New Roman"/>
          <w:sz w:val="24"/>
          <w:szCs w:val="24"/>
        </w:rPr>
      </w:pPr>
      <w:r>
        <w:rPr>
          <w:rFonts w:ascii="Times New Roman" w:hAnsi="Times New Roman"/>
          <w:sz w:val="24"/>
          <w:szCs w:val="24"/>
        </w:rPr>
        <w:t>БИК 048073001, ИНН 0259001450</w:t>
      </w:r>
      <w:r w:rsidRPr="00A4343C">
        <w:rPr>
          <w:rFonts w:ascii="Times New Roman" w:hAnsi="Times New Roman"/>
          <w:sz w:val="24"/>
          <w:szCs w:val="24"/>
        </w:rPr>
        <w:t xml:space="preserve">,  КПП 025901001,  </w:t>
      </w:r>
    </w:p>
    <w:p w:rsidR="00FE143B" w:rsidRPr="00A4343C" w:rsidRDefault="00FE143B" w:rsidP="00FE143B">
      <w:pPr>
        <w:suppressAutoHyphens/>
        <w:ind w:firstLine="540"/>
        <w:jc w:val="both"/>
        <w:rPr>
          <w:rFonts w:ascii="Times New Roman" w:hAnsi="Times New Roman"/>
          <w:sz w:val="24"/>
          <w:szCs w:val="24"/>
        </w:rPr>
      </w:pPr>
      <w:r>
        <w:rPr>
          <w:rFonts w:ascii="Times New Roman" w:hAnsi="Times New Roman"/>
          <w:sz w:val="24"/>
          <w:szCs w:val="24"/>
        </w:rPr>
        <w:t>ОКТМО 80622419</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наименование платежа: «задаток для участия в аукционе по лоту № ___»</w:t>
      </w:r>
      <w:r w:rsidRPr="00A4343C">
        <w:rPr>
          <w:rFonts w:ascii="Times New Roman" w:hAnsi="Times New Roman"/>
          <w:bCs/>
          <w:sz w:val="24"/>
          <w:szCs w:val="24"/>
        </w:rPr>
        <w:t>.</w:t>
      </w:r>
      <w:r w:rsidRPr="00A4343C">
        <w:rPr>
          <w:rFonts w:ascii="Times New Roman" w:hAnsi="Times New Roman"/>
          <w:sz w:val="24"/>
          <w:szCs w:val="24"/>
        </w:rPr>
        <w:t xml:space="preserve"> Задаток должен поступить на расчётный счет в срок по 1</w:t>
      </w:r>
      <w:r>
        <w:rPr>
          <w:rFonts w:ascii="Times New Roman" w:hAnsi="Times New Roman"/>
          <w:sz w:val="24"/>
          <w:szCs w:val="24"/>
        </w:rPr>
        <w:t>3</w:t>
      </w:r>
      <w:r w:rsidRPr="00A4343C">
        <w:rPr>
          <w:rFonts w:ascii="Times New Roman" w:hAnsi="Times New Roman"/>
          <w:sz w:val="24"/>
          <w:szCs w:val="24"/>
        </w:rPr>
        <w:t>.</w:t>
      </w:r>
      <w:r>
        <w:rPr>
          <w:rFonts w:ascii="Times New Roman" w:hAnsi="Times New Roman"/>
          <w:sz w:val="24"/>
          <w:szCs w:val="24"/>
          <w:lang w:val="ba-RU"/>
        </w:rPr>
        <w:t>01</w:t>
      </w:r>
      <w:r>
        <w:rPr>
          <w:rFonts w:ascii="Times New Roman" w:hAnsi="Times New Roman"/>
          <w:sz w:val="24"/>
          <w:szCs w:val="24"/>
        </w:rPr>
        <w:t>.2020</w:t>
      </w:r>
      <w:r w:rsidRPr="00A4343C">
        <w:rPr>
          <w:rFonts w:ascii="Times New Roman" w:hAnsi="Times New Roman"/>
          <w:sz w:val="24"/>
          <w:szCs w:val="24"/>
          <w:lang w:val="ba-RU"/>
        </w:rPr>
        <w:t xml:space="preserve"> года</w:t>
      </w:r>
      <w:r w:rsidRPr="00A4343C">
        <w:rPr>
          <w:rFonts w:ascii="Times New Roman" w:hAnsi="Times New Roman"/>
          <w:sz w:val="24"/>
          <w:szCs w:val="24"/>
        </w:rPr>
        <w:t xml:space="preserve">. Задаток должен внести непосредственно претендент торгов. Документом, подтверждающим поступление задатка на счет Организатора аукциона, является выписка из его счета. </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В случае не поступления задатка в указанный срок претендент к участию в торгах не допускается.</w:t>
      </w:r>
      <w:r w:rsidRPr="00A4343C">
        <w:rPr>
          <w:rFonts w:ascii="Times New Roman" w:hAnsi="Times New Roman"/>
          <w:bCs/>
          <w:sz w:val="24"/>
          <w:szCs w:val="24"/>
        </w:rPr>
        <w:t xml:space="preserve"> </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bCs/>
          <w:sz w:val="24"/>
          <w:szCs w:val="24"/>
        </w:rPr>
        <w:t>Настоящее информационное сообщение о проведен</w:t>
      </w:r>
      <w:proofErr w:type="gramStart"/>
      <w:r w:rsidRPr="00A4343C">
        <w:rPr>
          <w:rFonts w:ascii="Times New Roman" w:hAnsi="Times New Roman"/>
          <w:bCs/>
          <w:sz w:val="24"/>
          <w:szCs w:val="24"/>
        </w:rPr>
        <w:t>ии ау</w:t>
      </w:r>
      <w:proofErr w:type="gramEnd"/>
      <w:r w:rsidRPr="00A4343C">
        <w:rPr>
          <w:rFonts w:ascii="Times New Roman" w:hAnsi="Times New Roman"/>
          <w:bCs/>
          <w:sz w:val="24"/>
          <w:szCs w:val="24"/>
        </w:rPr>
        <w:t xml:space="preserve">кциона является публичной офертой для заключения договора о задатке в соответствии со </w:t>
      </w:r>
      <w:hyperlink r:id="rId9" w:history="1">
        <w:r w:rsidRPr="00A4343C">
          <w:rPr>
            <w:rStyle w:val="a7"/>
            <w:rFonts w:ascii="Times New Roman" w:hAnsi="Times New Roman"/>
            <w:bCs/>
            <w:sz w:val="24"/>
            <w:szCs w:val="24"/>
          </w:rPr>
          <w:t>статьей 437</w:t>
        </w:r>
      </w:hyperlink>
      <w:r w:rsidRPr="00A4343C">
        <w:rPr>
          <w:rFonts w:ascii="Times New Roman" w:hAnsi="Times New Roman"/>
          <w:bCs/>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Договор задатка заключается в </w:t>
      </w:r>
      <w:proofErr w:type="gramStart"/>
      <w:r w:rsidRPr="00A4343C">
        <w:rPr>
          <w:rFonts w:ascii="Times New Roman" w:hAnsi="Times New Roman"/>
          <w:bCs/>
          <w:sz w:val="24"/>
          <w:szCs w:val="24"/>
        </w:rPr>
        <w:t>срок</w:t>
      </w:r>
      <w:proofErr w:type="gramEnd"/>
      <w:r w:rsidRPr="00A4343C">
        <w:rPr>
          <w:rFonts w:ascii="Times New Roman" w:hAnsi="Times New Roman"/>
          <w:bCs/>
          <w:sz w:val="24"/>
          <w:szCs w:val="24"/>
        </w:rPr>
        <w:t xml:space="preserve"> предоставленный для приема заявок.</w:t>
      </w:r>
      <w:r w:rsidRPr="00A4343C">
        <w:rPr>
          <w:rFonts w:ascii="Times New Roman" w:hAnsi="Times New Roman"/>
          <w:sz w:val="24"/>
          <w:szCs w:val="24"/>
        </w:rPr>
        <w:t xml:space="preserve"> Организатор аукциона в течение пяти рабочих дней </w:t>
      </w:r>
      <w:proofErr w:type="gramStart"/>
      <w:r w:rsidRPr="00A4343C">
        <w:rPr>
          <w:rFonts w:ascii="Times New Roman" w:hAnsi="Times New Roman"/>
          <w:sz w:val="24"/>
          <w:szCs w:val="24"/>
        </w:rPr>
        <w:t>с даты подписания</w:t>
      </w:r>
      <w:proofErr w:type="gramEnd"/>
      <w:r w:rsidRPr="00A4343C">
        <w:rPr>
          <w:rFonts w:ascii="Times New Roman" w:hAnsi="Times New Roman"/>
          <w:sz w:val="24"/>
          <w:szCs w:val="24"/>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A4343C">
        <w:rPr>
          <w:rFonts w:ascii="Times New Roman" w:hAnsi="Times New Roman"/>
          <w:sz w:val="24"/>
          <w:szCs w:val="24"/>
        </w:rPr>
        <w:t>с даты подписания</w:t>
      </w:r>
      <w:proofErr w:type="gramEnd"/>
      <w:r w:rsidRPr="00A4343C">
        <w:rPr>
          <w:rFonts w:ascii="Times New Roman" w:hAnsi="Times New Roman"/>
          <w:sz w:val="24"/>
          <w:szCs w:val="24"/>
        </w:rPr>
        <w:t xml:space="preserve"> договора с победителем аукциона или с таким участником аукциона.</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w:t>
      </w:r>
      <w:r w:rsidRPr="00A4343C">
        <w:rPr>
          <w:rFonts w:ascii="Times New Roman" w:hAnsi="Times New Roman"/>
          <w:sz w:val="24"/>
          <w:szCs w:val="24"/>
        </w:rPr>
        <w:lastRenderedPageBreak/>
        <w:t>уклонении указанного участника аукциона от заключения договора в качестве победителя аукциона задаток, внесенный таким участником, не возвращается. При заключении договора с лицом, выигравшим торги, также, в случае, если он единственный участник, сумма внесенного им задатка засчитывается в счет исполнения обязательств по заключенному договору.</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аукционе.</w:t>
      </w:r>
    </w:p>
    <w:p w:rsidR="00FE143B"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 xml:space="preserve">Извещение об отказе от проведения размещается </w:t>
      </w:r>
      <w:r w:rsidRPr="00303954">
        <w:rPr>
          <w:rFonts w:ascii="Times New Roman" w:hAnsi="Times New Roman"/>
          <w:sz w:val="24"/>
          <w:szCs w:val="24"/>
        </w:rPr>
        <w:t xml:space="preserve">на сайте </w:t>
      </w:r>
      <w:hyperlink r:id="rId10" w:history="1">
        <w:r w:rsidRPr="00303954">
          <w:rPr>
            <w:rStyle w:val="a7"/>
            <w:rFonts w:ascii="Times New Roman" w:hAnsi="Times New Roman"/>
            <w:sz w:val="24"/>
            <w:szCs w:val="24"/>
            <w:lang w:val="en-US"/>
          </w:rPr>
          <w:t>www</w:t>
        </w:r>
        <w:r w:rsidRPr="00303954">
          <w:rPr>
            <w:rStyle w:val="a7"/>
            <w:rFonts w:ascii="Times New Roman" w:hAnsi="Times New Roman"/>
            <w:sz w:val="24"/>
            <w:szCs w:val="24"/>
          </w:rPr>
          <w:t>.</w:t>
        </w:r>
        <w:r w:rsidRPr="00303954">
          <w:rPr>
            <w:rStyle w:val="a7"/>
            <w:rFonts w:ascii="Times New Roman" w:hAnsi="Times New Roman"/>
            <w:sz w:val="24"/>
            <w:szCs w:val="24"/>
            <w:lang w:val="en-US"/>
          </w:rPr>
          <w:t>torgi</w:t>
        </w:r>
        <w:r w:rsidRPr="00303954">
          <w:rPr>
            <w:rStyle w:val="a7"/>
            <w:rFonts w:ascii="Times New Roman" w:hAnsi="Times New Roman"/>
            <w:sz w:val="24"/>
            <w:szCs w:val="24"/>
          </w:rPr>
          <w:t>.</w:t>
        </w:r>
        <w:r w:rsidRPr="00303954">
          <w:rPr>
            <w:rStyle w:val="a7"/>
            <w:rFonts w:ascii="Times New Roman" w:hAnsi="Times New Roman"/>
            <w:sz w:val="24"/>
            <w:szCs w:val="24"/>
            <w:lang w:val="en-US"/>
          </w:rPr>
          <w:t>gov</w:t>
        </w:r>
        <w:r w:rsidRPr="00303954">
          <w:rPr>
            <w:rStyle w:val="a7"/>
            <w:rFonts w:ascii="Times New Roman" w:hAnsi="Times New Roman"/>
            <w:sz w:val="24"/>
            <w:szCs w:val="24"/>
          </w:rPr>
          <w:t>.</w:t>
        </w:r>
        <w:r w:rsidRPr="00303954">
          <w:rPr>
            <w:rStyle w:val="a7"/>
            <w:rFonts w:ascii="Times New Roman" w:hAnsi="Times New Roman"/>
            <w:sz w:val="24"/>
            <w:szCs w:val="24"/>
            <w:lang w:val="en-US"/>
          </w:rPr>
          <w:t>ru</w:t>
        </w:r>
      </w:hyperlink>
      <w:r w:rsidRPr="00303954">
        <w:rPr>
          <w:rFonts w:ascii="Times New Roman" w:hAnsi="Times New Roman"/>
          <w:sz w:val="24"/>
          <w:szCs w:val="24"/>
        </w:rPr>
        <w:t xml:space="preserve">, на официальном сайте Совета МР Давлекановский район РБ - </w:t>
      </w:r>
      <w:hyperlink r:id="rId11" w:history="1">
        <w:r w:rsidRPr="00303954">
          <w:rPr>
            <w:rStyle w:val="a7"/>
            <w:rFonts w:ascii="Times New Roman" w:hAnsi="Times New Roman"/>
            <w:sz w:val="24"/>
            <w:szCs w:val="24"/>
          </w:rPr>
          <w:t>http://sovet-davlekanovo.ru</w:t>
        </w:r>
      </w:hyperlink>
      <w:r w:rsidRPr="00303954">
        <w:rPr>
          <w:rFonts w:ascii="Times New Roman" w:hAnsi="Times New Roman"/>
          <w:sz w:val="24"/>
          <w:szCs w:val="24"/>
        </w:rPr>
        <w:t xml:space="preserve"> (на странице поселения муниципального района, Кадыргуловский сельсовет, раздел «НПА»), на информационных стендах администрации сельского поселения Кадыргуловский сельсовет муниципального района Давлекановский район Республики Башкортостан.  </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 xml:space="preserve">До признания претендента участником торгов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A4343C">
        <w:rPr>
          <w:rFonts w:ascii="Times New Roman" w:hAnsi="Times New Roman"/>
          <w:sz w:val="24"/>
          <w:szCs w:val="24"/>
        </w:rPr>
        <w:t>позднее</w:t>
      </w:r>
      <w:proofErr w:type="gramEnd"/>
      <w:r w:rsidRPr="00A4343C">
        <w:rPr>
          <w:rFonts w:ascii="Times New Roman" w:hAnsi="Times New Roman"/>
          <w:sz w:val="24"/>
          <w:szCs w:val="24"/>
        </w:rPr>
        <w:t xml:space="preserve"> чем 5 (пяти) рабочих дней со дня поступления уведомления об отзыве заявки. В случае отзыва претендентом заявки позднее даты окончания приёма заявок задаток возвращается в порядке, установленном для участников торгов.</w:t>
      </w:r>
    </w:p>
    <w:p w:rsidR="00FE143B" w:rsidRPr="00A4343C" w:rsidRDefault="00FE143B" w:rsidP="00FE143B">
      <w:pPr>
        <w:suppressAutoHyphens/>
        <w:ind w:firstLine="540"/>
        <w:jc w:val="both"/>
        <w:rPr>
          <w:rFonts w:ascii="Times New Roman" w:hAnsi="Times New Roman"/>
          <w:sz w:val="24"/>
          <w:szCs w:val="24"/>
        </w:rPr>
      </w:pPr>
      <w:proofErr w:type="gramStart"/>
      <w:r w:rsidRPr="00A4343C">
        <w:rPr>
          <w:rFonts w:ascii="Times New Roman" w:hAnsi="Times New Roman"/>
          <w:sz w:val="24"/>
          <w:szCs w:val="24"/>
        </w:rPr>
        <w:t>Заявитель (претендент) не допускается к участию в аукционе по следующим основаниям: представленные документы не подтверждают право претендента быть арендодателем в соответствии с законодательством РФ; представлены не все документы в соответствии с перечнем, опубликованным в информационном сообщении, либо они оформлены ненадлежащим образом; заявка подана лицом, не уполномоченным претендентом на осуществление таких действий;</w:t>
      </w:r>
      <w:proofErr w:type="gramEnd"/>
      <w:r w:rsidRPr="00A4343C">
        <w:rPr>
          <w:rFonts w:ascii="Times New Roman" w:hAnsi="Times New Roman"/>
          <w:sz w:val="24"/>
          <w:szCs w:val="24"/>
        </w:rPr>
        <w:t xml:space="preserve"> не подтверждено поступление в установленный срок  задатка на счет Организатора аукциона. Настоящий перечень оснований отказа претенденту на участие в  аукционе  является исчерпывающим.</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Заявители (претенденты), признанные участниками аукциона и заявители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Победителем аукциона признается участник торгов, предложивший наибольшую цену.</w:t>
      </w:r>
    </w:p>
    <w:p w:rsidR="00FE143B" w:rsidRPr="00A4343C" w:rsidRDefault="00FE143B" w:rsidP="00FE143B">
      <w:pPr>
        <w:suppressAutoHyphens/>
        <w:ind w:firstLine="540"/>
        <w:jc w:val="both"/>
        <w:rPr>
          <w:rFonts w:ascii="Times New Roman" w:hAnsi="Times New Roman"/>
          <w:sz w:val="24"/>
          <w:szCs w:val="24"/>
          <w:lang w:val="ba-RU"/>
        </w:rPr>
      </w:pPr>
      <w:r w:rsidRPr="00A4343C">
        <w:rPr>
          <w:rFonts w:ascii="Times New Roman" w:hAnsi="Times New Roman"/>
          <w:sz w:val="24"/>
          <w:szCs w:val="24"/>
        </w:rPr>
        <w:t xml:space="preserve">Подведение итогов аукциона и определение победителя аукциона производится по адресу: Республика Башкортостан, г. Давлеканово, ул. Красная Площадь, д. 9, </w:t>
      </w:r>
      <w:proofErr w:type="spellStart"/>
      <w:r w:rsidRPr="00A4343C">
        <w:rPr>
          <w:rFonts w:ascii="Times New Roman" w:hAnsi="Times New Roman"/>
          <w:sz w:val="24"/>
          <w:szCs w:val="24"/>
        </w:rPr>
        <w:t>каб</w:t>
      </w:r>
      <w:proofErr w:type="spellEnd"/>
      <w:r>
        <w:rPr>
          <w:rFonts w:ascii="Times New Roman" w:hAnsi="Times New Roman"/>
          <w:sz w:val="24"/>
          <w:szCs w:val="24"/>
        </w:rPr>
        <w:t xml:space="preserve">. </w:t>
      </w:r>
      <w:r>
        <w:rPr>
          <w:rFonts w:ascii="Times New Roman" w:hAnsi="Times New Roman"/>
          <w:sz w:val="24"/>
          <w:szCs w:val="24"/>
          <w:lang w:val="ba-RU"/>
        </w:rPr>
        <w:t>8.</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 xml:space="preserve">В течение 10 (десяти) рабочих дней </w:t>
      </w:r>
      <w:proofErr w:type="gramStart"/>
      <w:r w:rsidRPr="00A4343C">
        <w:rPr>
          <w:rFonts w:ascii="Times New Roman" w:hAnsi="Times New Roman"/>
          <w:sz w:val="24"/>
          <w:szCs w:val="24"/>
        </w:rPr>
        <w:t>с даты подведения</w:t>
      </w:r>
      <w:proofErr w:type="gramEnd"/>
      <w:r w:rsidRPr="00A4343C">
        <w:rPr>
          <w:rFonts w:ascii="Times New Roman" w:hAnsi="Times New Roman"/>
          <w:sz w:val="24"/>
          <w:szCs w:val="24"/>
        </w:rPr>
        <w:t xml:space="preserve"> итогов аукциона с победителем аукциона заключается договор аренды в соответствии с законодательством Российской Федерации.</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Оплата осуществляется ежемесячными арендными платежами по ставке годовой арендной платы, сложившейся в ходе торгов, задаток, внесённый покупателем, засчитывается в оплату арендуемого имущества.</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lastRenderedPageBreak/>
        <w:t>4.2. Цена заключенного договора не может быть пересмотрена сторонами в сторону уменьшения.</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A4343C">
        <w:rPr>
          <w:rFonts w:ascii="Times New Roman" w:hAnsi="Times New Roman"/>
          <w:b/>
          <w:sz w:val="24"/>
          <w:szCs w:val="24"/>
        </w:rPr>
        <w:t xml:space="preserve"> </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 xml:space="preserve">Передача в аренду муниципального имущества осуществляются в соответствии с законодательством Российской Федерации и договором аренды не позднее чем через десять дней после заключения договора. При уклонении или отказе победителя аукциона от заключения в установленный срок договора аренды задаток ему не </w:t>
      </w:r>
      <w:proofErr w:type="gramStart"/>
      <w:r w:rsidRPr="00A4343C">
        <w:rPr>
          <w:rFonts w:ascii="Times New Roman" w:hAnsi="Times New Roman"/>
          <w:sz w:val="24"/>
          <w:szCs w:val="24"/>
        </w:rPr>
        <w:t>возвращается и он утрачивает</w:t>
      </w:r>
      <w:proofErr w:type="gramEnd"/>
      <w:r w:rsidRPr="00A4343C">
        <w:rPr>
          <w:rFonts w:ascii="Times New Roman" w:hAnsi="Times New Roman"/>
          <w:sz w:val="24"/>
          <w:szCs w:val="24"/>
        </w:rPr>
        <w:t xml:space="preserve"> право на заключение указанного договора.</w:t>
      </w:r>
    </w:p>
    <w:p w:rsidR="00FE143B" w:rsidRPr="0097331E" w:rsidRDefault="00FE143B" w:rsidP="00FE143B">
      <w:pPr>
        <w:suppressAutoHyphens/>
        <w:ind w:firstLine="540"/>
        <w:jc w:val="both"/>
        <w:rPr>
          <w:rFonts w:ascii="Times New Roman" w:hAnsi="Times New Roman"/>
          <w:bCs/>
          <w:sz w:val="24"/>
          <w:szCs w:val="24"/>
        </w:rPr>
      </w:pPr>
      <w:r w:rsidRPr="00A4343C">
        <w:rPr>
          <w:rFonts w:ascii="Times New Roman" w:hAnsi="Times New Roman"/>
          <w:sz w:val="24"/>
          <w:szCs w:val="24"/>
        </w:rPr>
        <w:tab/>
        <w:t xml:space="preserve">Осмотр лота аукциона </w:t>
      </w:r>
      <w:proofErr w:type="gramStart"/>
      <w:r w:rsidRPr="00A4343C">
        <w:rPr>
          <w:rFonts w:ascii="Times New Roman" w:hAnsi="Times New Roman"/>
          <w:sz w:val="24"/>
          <w:szCs w:val="24"/>
        </w:rPr>
        <w:t>производится без взимания платы и обеспечивается</w:t>
      </w:r>
      <w:proofErr w:type="gramEnd"/>
      <w:r w:rsidRPr="00A4343C">
        <w:rPr>
          <w:rFonts w:ascii="Times New Roman" w:hAnsi="Times New Roman"/>
          <w:sz w:val="24"/>
          <w:szCs w:val="24"/>
        </w:rPr>
        <w:t xml:space="preserve"> </w:t>
      </w:r>
      <w:r>
        <w:rPr>
          <w:rFonts w:ascii="Times New Roman" w:hAnsi="Times New Roman"/>
          <w:bCs/>
          <w:sz w:val="24"/>
          <w:szCs w:val="24"/>
        </w:rPr>
        <w:t>Администрацией</w:t>
      </w:r>
      <w:r w:rsidRPr="0097331E">
        <w:rPr>
          <w:rFonts w:ascii="Times New Roman" w:hAnsi="Times New Roman"/>
          <w:bCs/>
          <w:sz w:val="24"/>
          <w:szCs w:val="24"/>
        </w:rPr>
        <w:t xml:space="preserve"> сельского поселения Кадыргуловский сельсовет муниципального района Давлекановский район Республики Башкортостан</w:t>
      </w:r>
      <w:r>
        <w:rPr>
          <w:rFonts w:ascii="Times New Roman" w:hAnsi="Times New Roman"/>
          <w:bCs/>
          <w:sz w:val="24"/>
          <w:szCs w:val="24"/>
        </w:rPr>
        <w:t xml:space="preserve"> </w:t>
      </w:r>
      <w:r w:rsidRPr="00A4343C">
        <w:rPr>
          <w:rFonts w:ascii="Times New Roman" w:hAnsi="Times New Roman"/>
          <w:sz w:val="24"/>
          <w:szCs w:val="24"/>
        </w:rPr>
        <w:t xml:space="preserve">в период срока подачи заявок по предварительному согласованию (уточнению) времени проведения осмотра на </w:t>
      </w:r>
      <w:r>
        <w:rPr>
          <w:rFonts w:ascii="Times New Roman" w:hAnsi="Times New Roman"/>
          <w:sz w:val="24"/>
          <w:szCs w:val="24"/>
        </w:rPr>
        <w:t xml:space="preserve">основании обращения претендента. Телефон для связи </w:t>
      </w:r>
      <w:r w:rsidRPr="0097331E">
        <w:rPr>
          <w:rFonts w:ascii="Times New Roman" w:hAnsi="Times New Roman"/>
          <w:sz w:val="24"/>
          <w:szCs w:val="24"/>
        </w:rPr>
        <w:t xml:space="preserve"> (34768) 3-93-46, (34768) 3-93-49.</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 xml:space="preserve">Информация об аукционе, образец заявки на участие в аукционе, проект договора аренды размещены на официальном сайте – </w:t>
      </w:r>
      <w:hyperlink r:id="rId12" w:history="1">
        <w:r w:rsidRPr="00A4343C">
          <w:rPr>
            <w:rStyle w:val="a7"/>
            <w:rFonts w:ascii="Times New Roman" w:hAnsi="Times New Roman"/>
            <w:bCs/>
            <w:sz w:val="24"/>
            <w:szCs w:val="24"/>
          </w:rPr>
          <w:t>www.torgi.gov.ru</w:t>
        </w:r>
      </w:hyperlink>
      <w:r w:rsidRPr="00A4343C">
        <w:rPr>
          <w:rFonts w:ascii="Times New Roman" w:hAnsi="Times New Roman"/>
          <w:bCs/>
          <w:sz w:val="24"/>
          <w:szCs w:val="24"/>
        </w:rPr>
        <w:t xml:space="preserve"> </w:t>
      </w:r>
      <w:r w:rsidRPr="00A4343C">
        <w:rPr>
          <w:rFonts w:ascii="Times New Roman" w:hAnsi="Times New Roman"/>
          <w:sz w:val="24"/>
          <w:szCs w:val="24"/>
        </w:rPr>
        <w:t>в сети «Интернет».</w:t>
      </w:r>
    </w:p>
    <w:p w:rsidR="00FE143B" w:rsidRPr="00A4343C" w:rsidRDefault="00FE143B" w:rsidP="00FE143B">
      <w:pPr>
        <w:suppressAutoHyphens/>
        <w:ind w:firstLine="540"/>
        <w:jc w:val="both"/>
        <w:rPr>
          <w:rFonts w:ascii="Times New Roman" w:hAnsi="Times New Roman"/>
          <w:sz w:val="24"/>
          <w:szCs w:val="24"/>
        </w:rPr>
      </w:pPr>
      <w:r w:rsidRPr="00A4343C">
        <w:rPr>
          <w:rFonts w:ascii="Times New Roman" w:hAnsi="Times New Roman"/>
          <w:sz w:val="24"/>
          <w:szCs w:val="24"/>
        </w:rPr>
        <w:t xml:space="preserve">За дополнительной информацией обращаться в КУС </w:t>
      </w:r>
      <w:proofErr w:type="spellStart"/>
      <w:r w:rsidRPr="00A4343C">
        <w:rPr>
          <w:rFonts w:ascii="Times New Roman" w:hAnsi="Times New Roman"/>
          <w:sz w:val="24"/>
          <w:szCs w:val="24"/>
        </w:rPr>
        <w:t>Минземимущества</w:t>
      </w:r>
      <w:proofErr w:type="spellEnd"/>
      <w:r w:rsidRPr="00A4343C">
        <w:rPr>
          <w:rFonts w:ascii="Times New Roman" w:hAnsi="Times New Roman"/>
          <w:sz w:val="24"/>
          <w:szCs w:val="24"/>
        </w:rPr>
        <w:t xml:space="preserve"> РБ по Давлекановскому району и г. Давлеканово по адресу: г. Давлеканово, ул. Красная Площадь, д.9, </w:t>
      </w:r>
      <w:proofErr w:type="spellStart"/>
      <w:r w:rsidRPr="00A4343C">
        <w:rPr>
          <w:rFonts w:ascii="Times New Roman" w:hAnsi="Times New Roman"/>
          <w:sz w:val="24"/>
          <w:szCs w:val="24"/>
        </w:rPr>
        <w:t>каб</w:t>
      </w:r>
      <w:proofErr w:type="spellEnd"/>
      <w:r w:rsidRPr="00A4343C">
        <w:rPr>
          <w:rFonts w:ascii="Times New Roman" w:hAnsi="Times New Roman"/>
          <w:sz w:val="24"/>
          <w:szCs w:val="24"/>
        </w:rPr>
        <w:t>. 8, тел. (34768) 3-14-22, 3-11-37 (</w:t>
      </w:r>
      <w:proofErr w:type="gramStart"/>
      <w:r w:rsidRPr="00A4343C">
        <w:rPr>
          <w:rFonts w:ascii="Times New Roman" w:hAnsi="Times New Roman"/>
          <w:sz w:val="24"/>
          <w:szCs w:val="24"/>
        </w:rPr>
        <w:t>е</w:t>
      </w:r>
      <w:proofErr w:type="gramEnd"/>
      <w:r w:rsidRPr="00A4343C">
        <w:rPr>
          <w:rFonts w:ascii="Times New Roman" w:hAnsi="Times New Roman"/>
          <w:sz w:val="24"/>
          <w:szCs w:val="24"/>
        </w:rPr>
        <w:t>-</w:t>
      </w:r>
      <w:r w:rsidRPr="00A4343C">
        <w:rPr>
          <w:rFonts w:ascii="Times New Roman" w:hAnsi="Times New Roman"/>
          <w:sz w:val="24"/>
          <w:szCs w:val="24"/>
          <w:lang w:val="en-US"/>
        </w:rPr>
        <w:t>mail</w:t>
      </w:r>
      <w:r w:rsidRPr="00A4343C">
        <w:rPr>
          <w:rFonts w:ascii="Times New Roman" w:hAnsi="Times New Roman"/>
          <w:sz w:val="24"/>
          <w:szCs w:val="24"/>
        </w:rPr>
        <w:t xml:space="preserve">: </w:t>
      </w:r>
      <w:hyperlink r:id="rId13" w:history="1">
        <w:r w:rsidRPr="00A4343C">
          <w:rPr>
            <w:rStyle w:val="a7"/>
            <w:rFonts w:ascii="Times New Roman" w:hAnsi="Times New Roman"/>
            <w:sz w:val="24"/>
            <w:szCs w:val="24"/>
            <w:lang w:val="en-US"/>
          </w:rPr>
          <w:t>k</w:t>
        </w:r>
        <w:r w:rsidRPr="00A4343C">
          <w:rPr>
            <w:rStyle w:val="a7"/>
            <w:rFonts w:ascii="Times New Roman" w:hAnsi="Times New Roman"/>
            <w:sz w:val="24"/>
            <w:szCs w:val="24"/>
          </w:rPr>
          <w:t>us49@bashkortostan.ru</w:t>
        </w:r>
      </w:hyperlink>
      <w:r w:rsidRPr="00A4343C">
        <w:rPr>
          <w:rFonts w:ascii="Times New Roman" w:hAnsi="Times New Roman"/>
          <w:sz w:val="24"/>
          <w:szCs w:val="24"/>
        </w:rPr>
        <w:t>).</w:t>
      </w:r>
    </w:p>
    <w:p w:rsidR="00FE143B" w:rsidRPr="00A4343C" w:rsidRDefault="00FE143B" w:rsidP="00FE143B">
      <w:pPr>
        <w:jc w:val="both"/>
        <w:rPr>
          <w:rFonts w:ascii="Times New Roman" w:hAnsi="Times New Roman"/>
          <w:bCs/>
          <w:sz w:val="24"/>
          <w:szCs w:val="24"/>
          <w:lang w:val="ba-RU"/>
        </w:rPr>
      </w:pPr>
    </w:p>
    <w:p w:rsidR="00FE143B" w:rsidRPr="004F51DC" w:rsidRDefault="00FE143B" w:rsidP="00FE143B">
      <w:pPr>
        <w:pStyle w:val="a5"/>
        <w:jc w:val="left"/>
        <w:rPr>
          <w:b w:val="0"/>
          <w:bCs w:val="0"/>
          <w:szCs w:val="28"/>
        </w:rPr>
        <w:sectPr w:rsidR="00FE143B" w:rsidRPr="004F51DC" w:rsidSect="00843B3F">
          <w:type w:val="continuous"/>
          <w:pgSz w:w="11907" w:h="16840" w:code="9"/>
          <w:pgMar w:top="567" w:right="567" w:bottom="1134" w:left="1843" w:header="720" w:footer="720" w:gutter="0"/>
          <w:cols w:space="1247"/>
        </w:sectPr>
      </w:pPr>
      <w:r>
        <w:rPr>
          <w:b w:val="0"/>
          <w:bCs w:val="0"/>
          <w:szCs w:val="28"/>
        </w:rPr>
        <w:t xml:space="preserve">Глава </w:t>
      </w:r>
      <w:r w:rsidRPr="00D61FF2">
        <w:rPr>
          <w:b w:val="0"/>
          <w:bCs w:val="0"/>
          <w:szCs w:val="28"/>
        </w:rPr>
        <w:t>сельского поселения</w:t>
      </w:r>
      <w:r>
        <w:rPr>
          <w:b w:val="0"/>
          <w:bCs w:val="0"/>
          <w:szCs w:val="28"/>
        </w:rPr>
        <w:t xml:space="preserve">                                                                </w:t>
      </w:r>
      <w:r>
        <w:rPr>
          <w:b w:val="0"/>
          <w:bCs w:val="0"/>
          <w:szCs w:val="28"/>
          <w:lang w:val="ba-RU"/>
        </w:rPr>
        <w:t>И.М. Галин</w:t>
      </w:r>
    </w:p>
    <w:p w:rsidR="00AB7192" w:rsidRDefault="00AB7192" w:rsidP="00FE143B"/>
    <w:sectPr w:rsidR="00AB7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143B"/>
    <w:rsid w:val="00AB7192"/>
    <w:rsid w:val="00FE1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143B"/>
    <w:pPr>
      <w:keepNext/>
      <w:spacing w:after="0" w:line="240" w:lineRule="auto"/>
      <w:jc w:val="center"/>
      <w:outlineLvl w:val="0"/>
    </w:pPr>
    <w:rPr>
      <w:rFonts w:ascii="Peterburg" w:eastAsia="Times New Roman" w:hAnsi="Peterburg" w:cs="Times New Roman"/>
      <w:b/>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143B"/>
    <w:rPr>
      <w:rFonts w:ascii="Peterburg" w:eastAsia="Times New Roman" w:hAnsi="Peterburg" w:cs="Times New Roman"/>
      <w:b/>
      <w:szCs w:val="20"/>
      <w:lang/>
    </w:rPr>
  </w:style>
  <w:style w:type="paragraph" w:styleId="a3">
    <w:name w:val="Body Text Indent"/>
    <w:basedOn w:val="a"/>
    <w:link w:val="a4"/>
    <w:rsid w:val="00FE143B"/>
    <w:pPr>
      <w:spacing w:after="0" w:line="240" w:lineRule="auto"/>
      <w:ind w:firstLine="709"/>
    </w:pPr>
    <w:rPr>
      <w:rFonts w:ascii="Peterburg" w:eastAsia="Times New Roman" w:hAnsi="Peterburg" w:cs="Times New Roman"/>
      <w:sz w:val="28"/>
      <w:szCs w:val="20"/>
      <w:lang/>
    </w:rPr>
  </w:style>
  <w:style w:type="character" w:customStyle="1" w:styleId="a4">
    <w:name w:val="Основной текст с отступом Знак"/>
    <w:basedOn w:val="a0"/>
    <w:link w:val="a3"/>
    <w:rsid w:val="00FE143B"/>
    <w:rPr>
      <w:rFonts w:ascii="Peterburg" w:eastAsia="Times New Roman" w:hAnsi="Peterburg" w:cs="Times New Roman"/>
      <w:sz w:val="28"/>
      <w:szCs w:val="20"/>
      <w:lang/>
    </w:rPr>
  </w:style>
  <w:style w:type="paragraph" w:styleId="a5">
    <w:name w:val="Title"/>
    <w:basedOn w:val="a"/>
    <w:link w:val="a6"/>
    <w:qFormat/>
    <w:rsid w:val="00FE143B"/>
    <w:pPr>
      <w:spacing w:after="0" w:line="240" w:lineRule="auto"/>
      <w:jc w:val="center"/>
    </w:pPr>
    <w:rPr>
      <w:rFonts w:ascii="Times New Roman" w:eastAsia="Times New Roman" w:hAnsi="Times New Roman" w:cs="Times New Roman"/>
      <w:b/>
      <w:bCs/>
      <w:sz w:val="28"/>
      <w:szCs w:val="24"/>
      <w:lang/>
    </w:rPr>
  </w:style>
  <w:style w:type="character" w:customStyle="1" w:styleId="a6">
    <w:name w:val="Название Знак"/>
    <w:basedOn w:val="a0"/>
    <w:link w:val="a5"/>
    <w:rsid w:val="00FE143B"/>
    <w:rPr>
      <w:rFonts w:ascii="Times New Roman" w:eastAsia="Times New Roman" w:hAnsi="Times New Roman" w:cs="Times New Roman"/>
      <w:b/>
      <w:bCs/>
      <w:sz w:val="28"/>
      <w:szCs w:val="24"/>
      <w:lang/>
    </w:rPr>
  </w:style>
  <w:style w:type="character" w:styleId="a7">
    <w:name w:val="Hyperlink"/>
    <w:uiPriority w:val="99"/>
    <w:rsid w:val="00FE143B"/>
    <w:rPr>
      <w:rFonts w:cs="Times New Roman"/>
      <w:color w:val="0000FF"/>
      <w:u w:val="single"/>
    </w:rPr>
  </w:style>
  <w:style w:type="paragraph" w:customStyle="1" w:styleId="21">
    <w:name w:val="Основной текст с отступом 21"/>
    <w:basedOn w:val="a"/>
    <w:rsid w:val="00FE143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28118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49@bashkortostan.ru" TargetMode="External"/><Relationship Id="rId13" Type="http://schemas.openxmlformats.org/officeDocument/2006/relationships/hyperlink" Target="mailto:kus49@bashkortostan.ru" TargetMode="External"/><Relationship Id="rId3" Type="http://schemas.openxmlformats.org/officeDocument/2006/relationships/webSettings" Target="webSettings.xml"/><Relationship Id="rId7" Type="http://schemas.openxmlformats.org/officeDocument/2006/relationships/hyperlink" Target="http://sovet-davlekanovo.ru" TargetMode="External"/><Relationship Id="rId12"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hyperlink" Target="http://sovet-davlekanovo.ru" TargetMode="External"/><Relationship Id="rId5" Type="http://schemas.openxmlformats.org/officeDocument/2006/relationships/hyperlink" Target="http://sovet-davlekanovo.ru" TargetMode="Externa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hyperlink" Target="http://www.torgi.gov.ru" TargetMode="External"/><Relationship Id="rId9" Type="http://schemas.openxmlformats.org/officeDocument/2006/relationships/hyperlink" Target="consultantplus://offline/main?base=LAW;n=110207;fld=134;dst=10206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3598</Words>
  <Characters>20509</Characters>
  <Application>Microsoft Office Word</Application>
  <DocSecurity>0</DocSecurity>
  <Lines>170</Lines>
  <Paragraphs>48</Paragraphs>
  <ScaleCrop>false</ScaleCrop>
  <Company>SPecialiST RePack</Company>
  <LinksUpToDate>false</LinksUpToDate>
  <CharactersWithSpaces>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2020-01-23T11:16:00Z</dcterms:created>
  <dcterms:modified xsi:type="dcterms:W3CDTF">2020-01-23T11:19:00Z</dcterms:modified>
</cp:coreProperties>
</file>