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31" w:rsidRPr="00A549EC" w:rsidRDefault="00044231" w:rsidP="00DA5ED0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A549E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Соколовский</w:t>
      </w:r>
      <w:r w:rsidRPr="00A549E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Давлекановский район Республик </w:t>
      </w:r>
      <w:r w:rsidRPr="00A549EC">
        <w:rPr>
          <w:rFonts w:ascii="Times New Roman" w:hAnsi="Times New Roman"/>
          <w:sz w:val="28"/>
          <w:szCs w:val="28"/>
        </w:rPr>
        <w:t>Башкортостан</w:t>
      </w:r>
    </w:p>
    <w:p w:rsidR="00044231" w:rsidRPr="00A549EC" w:rsidRDefault="00044231" w:rsidP="00A549EC">
      <w:pPr>
        <w:ind w:left="567"/>
        <w:rPr>
          <w:rFonts w:ascii="Times New Roman" w:hAnsi="Times New Roman"/>
          <w:sz w:val="28"/>
          <w:szCs w:val="28"/>
        </w:rPr>
      </w:pPr>
    </w:p>
    <w:p w:rsidR="00044231" w:rsidRPr="00A549EC" w:rsidRDefault="00044231" w:rsidP="00A549EC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A549EC">
        <w:rPr>
          <w:rFonts w:ascii="Times New Roman" w:hAnsi="Times New Roman"/>
          <w:sz w:val="28"/>
          <w:szCs w:val="28"/>
        </w:rPr>
        <w:t>ПОСТАНОВЛЕНИЕ</w:t>
      </w:r>
    </w:p>
    <w:p w:rsidR="00044231" w:rsidRPr="00A549EC" w:rsidRDefault="00044231" w:rsidP="00A549EC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A549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A549EC">
        <w:rPr>
          <w:rFonts w:ascii="Times New Roman" w:hAnsi="Times New Roman"/>
          <w:sz w:val="28"/>
          <w:szCs w:val="28"/>
        </w:rPr>
        <w:t xml:space="preserve"> июля 2018 года №</w:t>
      </w:r>
      <w:r>
        <w:rPr>
          <w:rFonts w:ascii="Times New Roman" w:hAnsi="Times New Roman"/>
          <w:sz w:val="28"/>
          <w:szCs w:val="28"/>
        </w:rPr>
        <w:t>20</w:t>
      </w:r>
    </w:p>
    <w:p w:rsidR="00044231" w:rsidRPr="00A549EC" w:rsidRDefault="00044231" w:rsidP="00A549EC">
      <w:pPr>
        <w:ind w:left="567"/>
        <w:jc w:val="both"/>
        <w:rPr>
          <w:rFonts w:ascii="Times New Roman" w:hAnsi="Times New Roman"/>
        </w:rPr>
      </w:pPr>
    </w:p>
    <w:p w:rsidR="00044231" w:rsidRPr="00A549EC" w:rsidRDefault="00044231" w:rsidP="00DA5ED0">
      <w:pPr>
        <w:tabs>
          <w:tab w:val="left" w:pos="7920"/>
        </w:tabs>
        <w:ind w:left="567"/>
        <w:jc w:val="center"/>
        <w:rPr>
          <w:rFonts w:ascii="Times New Roman" w:hAnsi="Times New Roman"/>
          <w:sz w:val="28"/>
          <w:szCs w:val="28"/>
        </w:rPr>
      </w:pPr>
      <w:r w:rsidRPr="00A549EC">
        <w:rPr>
          <w:rFonts w:ascii="Times New Roman" w:hAnsi="Times New Roman"/>
          <w:sz w:val="28"/>
          <w:szCs w:val="28"/>
        </w:rPr>
        <w:t>Об утверждении Плана проведения 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EC">
        <w:rPr>
          <w:rFonts w:ascii="Times New Roman" w:hAnsi="Times New Roman"/>
          <w:sz w:val="28"/>
          <w:szCs w:val="28"/>
        </w:rPr>
        <w:t>проверок юридических лиц и индивидуальных предпринимателей на 2019 год</w:t>
      </w:r>
    </w:p>
    <w:p w:rsidR="00044231" w:rsidRPr="00A549EC" w:rsidRDefault="00044231" w:rsidP="00A549EC">
      <w:pPr>
        <w:tabs>
          <w:tab w:val="left" w:pos="7920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044231" w:rsidRDefault="00044231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A549EC">
        <w:rPr>
          <w:rFonts w:ascii="Times New Roman" w:hAnsi="Times New Roman"/>
          <w:sz w:val="28"/>
          <w:szCs w:val="28"/>
        </w:rPr>
        <w:t xml:space="preserve"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Соколовский</w:t>
      </w:r>
      <w:r w:rsidRPr="00A549E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>
        <w:rPr>
          <w:rFonts w:ascii="Times New Roman" w:hAnsi="Times New Roman"/>
          <w:sz w:val="28"/>
          <w:szCs w:val="28"/>
        </w:rPr>
        <w:t>6</w:t>
      </w:r>
      <w:r w:rsidRPr="00A549EC">
        <w:rPr>
          <w:rFonts w:ascii="Times New Roman" w:hAnsi="Times New Roman"/>
          <w:sz w:val="28"/>
          <w:szCs w:val="28"/>
        </w:rPr>
        <w:t xml:space="preserve"> июня 2013 года № </w:t>
      </w:r>
      <w:r>
        <w:rPr>
          <w:rFonts w:ascii="Times New Roman" w:hAnsi="Times New Roman"/>
          <w:sz w:val="28"/>
          <w:szCs w:val="28"/>
        </w:rPr>
        <w:t>3</w:t>
      </w:r>
      <w:r w:rsidRPr="00A549EC">
        <w:rPr>
          <w:rFonts w:ascii="Times New Roman" w:hAnsi="Times New Roman"/>
          <w:sz w:val="28"/>
          <w:szCs w:val="28"/>
        </w:rPr>
        <w:t>5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r>
        <w:rPr>
          <w:rFonts w:ascii="Times New Roman" w:hAnsi="Times New Roman"/>
          <w:sz w:val="28"/>
          <w:szCs w:val="28"/>
        </w:rPr>
        <w:t>,</w:t>
      </w:r>
    </w:p>
    <w:p w:rsidR="00044231" w:rsidRPr="00A549EC" w:rsidRDefault="00044231" w:rsidP="00DA5ED0">
      <w:pPr>
        <w:tabs>
          <w:tab w:val="left" w:pos="7920"/>
        </w:tabs>
        <w:jc w:val="center"/>
        <w:rPr>
          <w:rFonts w:ascii="Times New Roman" w:hAnsi="Times New Roman"/>
          <w:sz w:val="28"/>
          <w:szCs w:val="28"/>
        </w:rPr>
      </w:pPr>
      <w:r w:rsidRPr="00A549EC">
        <w:rPr>
          <w:rFonts w:ascii="Times New Roman" w:hAnsi="Times New Roman"/>
          <w:sz w:val="28"/>
          <w:szCs w:val="28"/>
        </w:rPr>
        <w:t>п о с т а н о в л я ю:</w:t>
      </w:r>
    </w:p>
    <w:p w:rsidR="00044231" w:rsidRPr="00A549EC" w:rsidRDefault="00044231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A549EC">
        <w:rPr>
          <w:rFonts w:ascii="Times New Roman" w:hAnsi="Times New Roman"/>
          <w:sz w:val="28"/>
          <w:szCs w:val="28"/>
        </w:rPr>
        <w:t>1.  Утвердить прилагаемый план  проведения плановых проверок юридических лиц и индивидуальных предпринимателей на 2019 год.</w:t>
      </w:r>
    </w:p>
    <w:p w:rsidR="00044231" w:rsidRPr="00A549EC" w:rsidRDefault="00044231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A549EC">
        <w:rPr>
          <w:rFonts w:ascii="Times New Roman" w:hAnsi="Times New Roman"/>
          <w:sz w:val="28"/>
          <w:szCs w:val="28"/>
        </w:rPr>
        <w:t>2.  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044231" w:rsidRPr="00A549EC" w:rsidRDefault="00044231" w:rsidP="00DA5ED0">
      <w:pPr>
        <w:tabs>
          <w:tab w:val="left" w:pos="7920"/>
        </w:tabs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A549E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44231" w:rsidRPr="00A549EC" w:rsidRDefault="00044231" w:rsidP="00DA5E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549E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44231" w:rsidRDefault="00044231" w:rsidP="00DA5ED0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Соколовский</w:t>
      </w:r>
      <w:r w:rsidRPr="00A549EC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044231" w:rsidRPr="00A549EC" w:rsidRDefault="00044231" w:rsidP="00DA5ED0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А.К.Шарафутдинов</w:t>
      </w:r>
    </w:p>
    <w:p w:rsidR="00044231" w:rsidRPr="00A549EC" w:rsidRDefault="00044231" w:rsidP="00A549EC">
      <w:pPr>
        <w:ind w:left="567"/>
        <w:rPr>
          <w:rFonts w:ascii="Times New Roman" w:hAnsi="Times New Roman"/>
          <w:sz w:val="28"/>
          <w:szCs w:val="28"/>
        </w:rPr>
      </w:pPr>
    </w:p>
    <w:p w:rsidR="00044231" w:rsidRPr="00A549EC" w:rsidRDefault="00044231" w:rsidP="00A549EC">
      <w:pPr>
        <w:ind w:left="567"/>
        <w:rPr>
          <w:rFonts w:ascii="Times New Roman" w:hAnsi="Times New Roman"/>
          <w:sz w:val="28"/>
          <w:szCs w:val="28"/>
        </w:rPr>
      </w:pPr>
    </w:p>
    <w:p w:rsidR="00044231" w:rsidRDefault="00044231" w:rsidP="00A549EC">
      <w:pPr>
        <w:ind w:left="567"/>
        <w:rPr>
          <w:sz w:val="28"/>
          <w:szCs w:val="28"/>
        </w:rPr>
      </w:pPr>
      <w:r w:rsidRPr="00A549E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549EC">
        <w:rPr>
          <w:rFonts w:ascii="Times New Roman" w:hAnsi="Times New Roman"/>
          <w:sz w:val="28"/>
          <w:szCs w:val="28"/>
        </w:rPr>
        <w:tab/>
      </w:r>
      <w:r w:rsidRPr="00A549EC">
        <w:rPr>
          <w:rFonts w:ascii="Times New Roman" w:hAnsi="Times New Roman"/>
          <w:sz w:val="28"/>
          <w:szCs w:val="28"/>
        </w:rPr>
        <w:tab/>
      </w:r>
      <w:r w:rsidRPr="00A549EC"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</w:r>
    </w:p>
    <w:p w:rsidR="00044231" w:rsidRDefault="00044231" w:rsidP="00A549EC">
      <w:pPr>
        <w:rPr>
          <w:sz w:val="28"/>
          <w:szCs w:val="28"/>
        </w:rPr>
        <w:sectPr w:rsidR="00044231" w:rsidSect="00DA5ED0">
          <w:pgSz w:w="11906" w:h="16838"/>
          <w:pgMar w:top="641" w:right="851" w:bottom="1134" w:left="1474" w:header="709" w:footer="709" w:gutter="0"/>
          <w:cols w:space="720"/>
        </w:sectPr>
      </w:pPr>
    </w:p>
    <w:p w:rsidR="00044231" w:rsidRDefault="00044231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44231" w:rsidRDefault="00044231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УТВЕРЖДЕН:</w:t>
      </w:r>
    </w:p>
    <w:p w:rsidR="00044231" w:rsidRDefault="00044231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сельского поселения </w:t>
      </w:r>
    </w:p>
    <w:p w:rsidR="00044231" w:rsidRDefault="00044231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Соколовский сельсовет </w:t>
      </w:r>
    </w:p>
    <w:p w:rsidR="00044231" w:rsidRDefault="00044231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А.К.Шарафутдинов</w:t>
      </w:r>
    </w:p>
    <w:p w:rsidR="00044231" w:rsidRDefault="00044231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______________  </w:t>
      </w:r>
    </w:p>
    <w:p w:rsidR="00044231" w:rsidRDefault="00044231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инициалы и подпись руководителя)</w:t>
      </w:r>
    </w:p>
    <w:p w:rsidR="00044231" w:rsidRDefault="00044231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от  26 июля  2018   г.</w:t>
      </w:r>
    </w:p>
    <w:p w:rsidR="00044231" w:rsidRDefault="00044231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М.П.</w:t>
      </w:r>
    </w:p>
    <w:p w:rsidR="00044231" w:rsidRDefault="00044231" w:rsidP="00A549EC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ПЛАНА</w:t>
      </w:r>
    </w:p>
    <w:p w:rsidR="00044231" w:rsidRDefault="00044231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проведения плановых проверок юридических лиц и индивидуальных предпринимателей на 2019 год</w:t>
      </w:r>
    </w:p>
    <w:p w:rsidR="00044231" w:rsidRDefault="00044231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сельскому поселению Соколовский сельсовет муниципального района Давлекановский район Республики Башкортостан</w:t>
      </w:r>
    </w:p>
    <w:p w:rsidR="00044231" w:rsidRDefault="00044231" w:rsidP="00A549E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120" w:vertAnchor="text" w:tblpX="-351" w:tblpY="1"/>
        <w:tblOverlap w:val="never"/>
        <w:tblW w:w="1596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695"/>
        <w:gridCol w:w="507"/>
        <w:gridCol w:w="992"/>
        <w:gridCol w:w="841"/>
        <w:gridCol w:w="720"/>
        <w:gridCol w:w="900"/>
        <w:gridCol w:w="900"/>
        <w:gridCol w:w="900"/>
        <w:gridCol w:w="900"/>
        <w:gridCol w:w="804"/>
        <w:gridCol w:w="1223"/>
        <w:gridCol w:w="900"/>
        <w:gridCol w:w="900"/>
        <w:gridCol w:w="720"/>
        <w:gridCol w:w="900"/>
        <w:gridCol w:w="900"/>
        <w:gridCol w:w="1260"/>
      </w:tblGrid>
      <w:tr w:rsidR="00044231" w:rsidRPr="00310016" w:rsidTr="006C7C0F">
        <w:trPr>
          <w:trHeight w:val="64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Наименование    </w:t>
            </w:r>
            <w:r>
              <w:rPr>
                <w:sz w:val="16"/>
                <w:szCs w:val="16"/>
              </w:rPr>
              <w:br/>
              <w:t xml:space="preserve">  юридического лица  </w:t>
            </w:r>
            <w:r>
              <w:rPr>
                <w:sz w:val="16"/>
                <w:szCs w:val="16"/>
              </w:rPr>
              <w:br/>
              <w:t xml:space="preserve">      (филиала,      </w:t>
            </w:r>
            <w:r>
              <w:rPr>
                <w:sz w:val="16"/>
                <w:szCs w:val="16"/>
              </w:rPr>
              <w:br/>
              <w:t xml:space="preserve">  представительства, </w:t>
            </w:r>
            <w:r>
              <w:rPr>
                <w:sz w:val="16"/>
                <w:szCs w:val="16"/>
              </w:rPr>
              <w:br/>
              <w:t xml:space="preserve">    обособленного    </w:t>
            </w:r>
            <w:r>
              <w:rPr>
                <w:sz w:val="16"/>
                <w:szCs w:val="16"/>
              </w:rPr>
              <w:br/>
              <w:t xml:space="preserve">     структурного    </w:t>
            </w:r>
            <w:r>
              <w:rPr>
                <w:sz w:val="16"/>
                <w:szCs w:val="16"/>
              </w:rPr>
              <w:br/>
              <w:t xml:space="preserve">    подразделения)   </w:t>
            </w:r>
            <w:r>
              <w:rPr>
                <w:sz w:val="16"/>
                <w:szCs w:val="16"/>
              </w:rPr>
              <w:br/>
              <w:t xml:space="preserve">     (ЮЛ) (ф.и.о.</w:t>
            </w:r>
            <w:r>
              <w:rPr>
                <w:sz w:val="16"/>
                <w:szCs w:val="16"/>
              </w:rPr>
              <w:br/>
              <w:t xml:space="preserve">   индивидуального   </w:t>
            </w:r>
            <w:r>
              <w:rPr>
                <w:sz w:val="16"/>
                <w:szCs w:val="16"/>
              </w:rPr>
              <w:br/>
              <w:t xml:space="preserve">   предпринимателя   </w:t>
            </w:r>
            <w:r>
              <w:rPr>
                <w:sz w:val="16"/>
                <w:szCs w:val="16"/>
              </w:rPr>
              <w:br/>
              <w:t xml:space="preserve">        (ИП)),       </w:t>
            </w:r>
            <w:r>
              <w:rPr>
                <w:sz w:val="16"/>
                <w:szCs w:val="16"/>
              </w:rPr>
              <w:br/>
              <w:t xml:space="preserve">     деятельность    </w:t>
            </w:r>
            <w:r>
              <w:rPr>
                <w:sz w:val="16"/>
                <w:szCs w:val="16"/>
              </w:rPr>
              <w:br/>
              <w:t xml:space="preserve">  которого подлежит  </w:t>
            </w:r>
            <w:r>
              <w:rPr>
                <w:sz w:val="16"/>
                <w:szCs w:val="16"/>
              </w:rPr>
              <w:br/>
              <w:t xml:space="preserve">     проверке </w:t>
            </w:r>
            <w:hyperlink r:id="rId4" w:history="1">
              <w:r>
                <w:rPr>
                  <w:rStyle w:val="Hyperlink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</w:t>
            </w:r>
            <w:r>
              <w:rPr>
                <w:sz w:val="16"/>
                <w:szCs w:val="16"/>
              </w:rPr>
              <w:br/>
              <w:t>государ-</w:t>
            </w:r>
            <w:r>
              <w:rPr>
                <w:sz w:val="16"/>
                <w:szCs w:val="16"/>
              </w:rPr>
              <w:br/>
              <w:t>ственный</w:t>
            </w:r>
            <w:r>
              <w:rPr>
                <w:sz w:val="16"/>
                <w:szCs w:val="16"/>
              </w:rPr>
              <w:br/>
              <w:t>регистра-</w:t>
            </w:r>
            <w:r>
              <w:rPr>
                <w:sz w:val="16"/>
                <w:szCs w:val="16"/>
              </w:rPr>
              <w:br/>
              <w:t>ционный</w:t>
            </w:r>
            <w:r>
              <w:rPr>
                <w:sz w:val="16"/>
                <w:szCs w:val="16"/>
              </w:rPr>
              <w:br/>
              <w:t xml:space="preserve">номер    </w:t>
            </w:r>
            <w:r>
              <w:rPr>
                <w:sz w:val="16"/>
                <w:szCs w:val="16"/>
              </w:rPr>
              <w:br/>
              <w:t xml:space="preserve">(ОГРН)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Идентифи-</w:t>
            </w:r>
            <w:r>
              <w:rPr>
                <w:sz w:val="16"/>
                <w:szCs w:val="16"/>
              </w:rPr>
              <w:br/>
              <w:t>кационный</w:t>
            </w:r>
            <w:r>
              <w:rPr>
                <w:sz w:val="16"/>
                <w:szCs w:val="16"/>
              </w:rPr>
              <w:br/>
              <w:t>номер на-</w:t>
            </w:r>
            <w:r>
              <w:rPr>
                <w:sz w:val="16"/>
                <w:szCs w:val="16"/>
              </w:rPr>
              <w:br/>
              <w:t xml:space="preserve">логопла- </w:t>
            </w:r>
            <w:r>
              <w:rPr>
                <w:sz w:val="16"/>
                <w:szCs w:val="16"/>
              </w:rPr>
              <w:br/>
              <w:t>тельщика</w:t>
            </w:r>
            <w:r>
              <w:rPr>
                <w:sz w:val="16"/>
                <w:szCs w:val="16"/>
              </w:rPr>
              <w:br/>
              <w:t xml:space="preserve">(ИНН)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Цель   </w:t>
            </w:r>
            <w:r>
              <w:rPr>
                <w:sz w:val="16"/>
                <w:szCs w:val="16"/>
              </w:rPr>
              <w:br/>
              <w:t>проведения</w:t>
            </w:r>
            <w:r>
              <w:rPr>
                <w:sz w:val="16"/>
                <w:szCs w:val="16"/>
              </w:rPr>
              <w:br/>
              <w:t xml:space="preserve"> проверки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Основание проведения проверки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</w:t>
            </w:r>
            <w:r>
              <w:rPr>
                <w:sz w:val="16"/>
                <w:szCs w:val="16"/>
              </w:rPr>
              <w:br/>
              <w:t xml:space="preserve">начала  </w:t>
            </w:r>
            <w:r>
              <w:rPr>
                <w:sz w:val="16"/>
                <w:szCs w:val="16"/>
              </w:rPr>
              <w:br/>
              <w:t>прове-</w:t>
            </w:r>
            <w:r>
              <w:rPr>
                <w:sz w:val="16"/>
                <w:szCs w:val="16"/>
              </w:rPr>
              <w:br/>
              <w:t>дения</w:t>
            </w:r>
            <w:r>
              <w:rPr>
                <w:sz w:val="16"/>
                <w:szCs w:val="16"/>
              </w:rPr>
              <w:br/>
              <w:t>проверки</w:t>
            </w:r>
            <w:r>
              <w:rPr>
                <w:sz w:val="16"/>
                <w:szCs w:val="16"/>
              </w:rPr>
              <w:br/>
            </w:r>
            <w:hyperlink r:id="rId5" w:history="1">
              <w:r>
                <w:rPr>
                  <w:rStyle w:val="Hyperlink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проведения</w:t>
            </w:r>
            <w:r>
              <w:rPr>
                <w:sz w:val="16"/>
                <w:szCs w:val="16"/>
              </w:rPr>
              <w:br/>
              <w:t xml:space="preserve">   плановой    </w:t>
            </w:r>
            <w:r>
              <w:rPr>
                <w:sz w:val="16"/>
                <w:szCs w:val="16"/>
              </w:rPr>
              <w:br/>
              <w:t xml:space="preserve">   проверки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    </w:t>
            </w:r>
            <w:r>
              <w:rPr>
                <w:sz w:val="16"/>
                <w:szCs w:val="16"/>
              </w:rPr>
              <w:br/>
              <w:t>проведения</w:t>
            </w:r>
            <w:r>
              <w:rPr>
                <w:sz w:val="16"/>
                <w:szCs w:val="16"/>
              </w:rPr>
              <w:br/>
              <w:t xml:space="preserve">проверки  </w:t>
            </w:r>
            <w:r>
              <w:rPr>
                <w:sz w:val="16"/>
                <w:szCs w:val="16"/>
              </w:rPr>
              <w:br/>
              <w:t>(докумен-</w:t>
            </w:r>
            <w:r>
              <w:rPr>
                <w:sz w:val="16"/>
                <w:szCs w:val="16"/>
              </w:rPr>
              <w:br/>
              <w:t xml:space="preserve">тарная,   </w:t>
            </w:r>
            <w:r>
              <w:rPr>
                <w:sz w:val="16"/>
                <w:szCs w:val="16"/>
              </w:rPr>
              <w:br/>
              <w:t xml:space="preserve">выездная, </w:t>
            </w:r>
            <w:r>
              <w:rPr>
                <w:sz w:val="16"/>
                <w:szCs w:val="16"/>
              </w:rPr>
              <w:br/>
              <w:t xml:space="preserve">докумен-  </w:t>
            </w:r>
            <w:r>
              <w:rPr>
                <w:sz w:val="16"/>
                <w:szCs w:val="16"/>
              </w:rPr>
              <w:br/>
              <w:t xml:space="preserve">тарная и  </w:t>
            </w:r>
            <w:r>
              <w:rPr>
                <w:sz w:val="16"/>
                <w:szCs w:val="16"/>
              </w:rPr>
              <w:br/>
              <w:t xml:space="preserve">выездная) </w:t>
            </w:r>
          </w:p>
          <w:p w:rsidR="00044231" w:rsidRPr="00310016" w:rsidRDefault="00044231">
            <w:pPr>
              <w:spacing w:line="240" w:lineRule="atLeast"/>
              <w:rPr>
                <w:sz w:val="16"/>
                <w:szCs w:val="16"/>
              </w:rPr>
            </w:pPr>
          </w:p>
          <w:p w:rsidR="00044231" w:rsidRPr="00310016" w:rsidRDefault="00044231">
            <w:pPr>
              <w:spacing w:line="240" w:lineRule="atLeast"/>
              <w:rPr>
                <w:sz w:val="16"/>
                <w:szCs w:val="16"/>
              </w:rPr>
            </w:pPr>
          </w:p>
          <w:p w:rsidR="00044231" w:rsidRDefault="00044231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>органа го-</w:t>
            </w:r>
            <w:r>
              <w:rPr>
                <w:sz w:val="16"/>
                <w:szCs w:val="16"/>
              </w:rPr>
              <w:br/>
              <w:t>сударствен-</w:t>
            </w:r>
            <w:r>
              <w:rPr>
                <w:sz w:val="16"/>
                <w:szCs w:val="16"/>
              </w:rPr>
              <w:br/>
              <w:t>ногоконт-</w:t>
            </w:r>
            <w:r>
              <w:rPr>
                <w:sz w:val="16"/>
                <w:szCs w:val="16"/>
              </w:rPr>
              <w:br/>
              <w:t>роля (над-</w:t>
            </w:r>
            <w:r>
              <w:rPr>
                <w:sz w:val="16"/>
                <w:szCs w:val="16"/>
              </w:rPr>
              <w:br/>
              <w:t>зора), ор-</w:t>
            </w:r>
            <w:r>
              <w:rPr>
                <w:sz w:val="16"/>
                <w:szCs w:val="16"/>
              </w:rPr>
              <w:br/>
              <w:t>ганамуни-</w:t>
            </w:r>
            <w:r>
              <w:rPr>
                <w:sz w:val="16"/>
                <w:szCs w:val="16"/>
              </w:rPr>
              <w:br/>
              <w:t>ципального</w:t>
            </w:r>
            <w:r>
              <w:rPr>
                <w:sz w:val="16"/>
                <w:szCs w:val="16"/>
              </w:rPr>
              <w:br/>
              <w:t>контроля, с</w:t>
            </w:r>
            <w:r>
              <w:rPr>
                <w:sz w:val="16"/>
                <w:szCs w:val="16"/>
              </w:rPr>
              <w:br/>
              <w:t>которым</w:t>
            </w:r>
            <w:r>
              <w:rPr>
                <w:sz w:val="16"/>
                <w:szCs w:val="16"/>
              </w:rPr>
              <w:br/>
              <w:t>проверка</w:t>
            </w:r>
            <w:r>
              <w:rPr>
                <w:sz w:val="16"/>
                <w:szCs w:val="16"/>
              </w:rPr>
              <w:br/>
              <w:t>проводится</w:t>
            </w:r>
            <w:r>
              <w:rPr>
                <w:sz w:val="16"/>
                <w:szCs w:val="16"/>
              </w:rPr>
              <w:br/>
              <w:t>совместно</w:t>
            </w:r>
          </w:p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</w:tr>
      <w:tr w:rsidR="00044231" w:rsidRPr="00310016" w:rsidTr="006C7C0F">
        <w:trPr>
          <w:trHeight w:val="243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Default="000442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  <w:r>
              <w:rPr>
                <w:sz w:val="16"/>
                <w:szCs w:val="16"/>
              </w:rPr>
              <w:br/>
              <w:t>нахож-</w:t>
            </w:r>
            <w:r>
              <w:rPr>
                <w:sz w:val="16"/>
                <w:szCs w:val="16"/>
              </w:rPr>
              <w:br/>
              <w:t>дения</w:t>
            </w:r>
            <w:r>
              <w:rPr>
                <w:sz w:val="16"/>
                <w:szCs w:val="16"/>
              </w:rPr>
              <w:br/>
              <w:t xml:space="preserve">ЮЛ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места  </w:t>
            </w:r>
            <w:r>
              <w:rPr>
                <w:sz w:val="16"/>
                <w:szCs w:val="16"/>
              </w:rPr>
              <w:br/>
              <w:t>житель-</w:t>
            </w:r>
            <w:r>
              <w:rPr>
                <w:sz w:val="16"/>
                <w:szCs w:val="16"/>
              </w:rPr>
              <w:br/>
              <w:t>ства ИП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 </w:t>
            </w:r>
          </w:p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фак-</w:t>
            </w:r>
            <w:r>
              <w:rPr>
                <w:sz w:val="16"/>
                <w:szCs w:val="16"/>
              </w:rPr>
              <w:br/>
              <w:t>тического</w:t>
            </w:r>
            <w:r>
              <w:rPr>
                <w:sz w:val="16"/>
                <w:szCs w:val="16"/>
              </w:rPr>
              <w:br/>
              <w:t>осуществ-</w:t>
            </w:r>
            <w:r>
              <w:rPr>
                <w:sz w:val="16"/>
                <w:szCs w:val="16"/>
              </w:rPr>
              <w:br/>
              <w:t>ления</w:t>
            </w:r>
            <w:r>
              <w:rPr>
                <w:sz w:val="16"/>
                <w:szCs w:val="16"/>
              </w:rPr>
              <w:br/>
              <w:t xml:space="preserve">деятель- </w:t>
            </w:r>
            <w:r>
              <w:rPr>
                <w:sz w:val="16"/>
                <w:szCs w:val="16"/>
              </w:rPr>
              <w:br/>
              <w:t>ности ЮЛ,</w:t>
            </w:r>
            <w:r>
              <w:rPr>
                <w:sz w:val="16"/>
                <w:szCs w:val="16"/>
              </w:rPr>
              <w:br/>
              <w:t xml:space="preserve">ИП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места   </w:t>
            </w:r>
            <w:r>
              <w:rPr>
                <w:sz w:val="16"/>
                <w:szCs w:val="16"/>
              </w:rPr>
              <w:br/>
              <w:t>нахож-</w:t>
            </w:r>
            <w:r>
              <w:rPr>
                <w:sz w:val="16"/>
                <w:szCs w:val="16"/>
              </w:rPr>
              <w:br/>
              <w:t>дения</w:t>
            </w:r>
            <w:r>
              <w:rPr>
                <w:sz w:val="16"/>
                <w:szCs w:val="16"/>
              </w:rPr>
              <w:br/>
              <w:t>объектов</w:t>
            </w:r>
            <w:r>
              <w:rPr>
                <w:sz w:val="16"/>
                <w:szCs w:val="16"/>
              </w:rPr>
              <w:br/>
            </w:r>
            <w:hyperlink r:id="rId6" w:history="1">
              <w:r>
                <w:rPr>
                  <w:rStyle w:val="Hyperlink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Default="000442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Default="000442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Default="000442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044231" w:rsidRDefault="00044231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10016">
              <w:rPr>
                <w:sz w:val="16"/>
                <w:szCs w:val="16"/>
              </w:rPr>
              <w:t xml:space="preserve">дата    </w:t>
            </w:r>
            <w:r w:rsidRPr="00310016">
              <w:rPr>
                <w:sz w:val="16"/>
                <w:szCs w:val="16"/>
              </w:rPr>
              <w:br/>
              <w:t>государ-</w:t>
            </w:r>
            <w:r w:rsidRPr="00310016">
              <w:rPr>
                <w:sz w:val="16"/>
                <w:szCs w:val="16"/>
              </w:rPr>
              <w:br/>
              <w:t>ственной</w:t>
            </w:r>
            <w:r w:rsidRPr="00310016">
              <w:rPr>
                <w:sz w:val="16"/>
                <w:szCs w:val="16"/>
              </w:rPr>
              <w:br/>
              <w:t xml:space="preserve">регист- </w:t>
            </w:r>
            <w:r w:rsidRPr="00310016">
              <w:rPr>
                <w:sz w:val="16"/>
                <w:szCs w:val="16"/>
              </w:rPr>
              <w:br/>
              <w:t xml:space="preserve">рации   </w:t>
            </w:r>
            <w:r w:rsidRPr="00310016">
              <w:rPr>
                <w:sz w:val="16"/>
                <w:szCs w:val="16"/>
              </w:rPr>
              <w:br/>
              <w:t xml:space="preserve">ЮЛ, ИП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дата   </w:t>
            </w:r>
            <w:r>
              <w:rPr>
                <w:sz w:val="16"/>
                <w:szCs w:val="16"/>
              </w:rPr>
              <w:br/>
              <w:t>окончания</w:t>
            </w:r>
            <w:r>
              <w:rPr>
                <w:sz w:val="16"/>
                <w:szCs w:val="16"/>
              </w:rPr>
              <w:br/>
              <w:t>последней</w:t>
            </w:r>
            <w:r>
              <w:rPr>
                <w:sz w:val="16"/>
                <w:szCs w:val="16"/>
              </w:rPr>
              <w:br/>
              <w:t xml:space="preserve">проверки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дата начала  </w:t>
            </w:r>
            <w:r>
              <w:rPr>
                <w:sz w:val="16"/>
                <w:szCs w:val="16"/>
              </w:rPr>
              <w:br/>
              <w:t xml:space="preserve">осуществления </w:t>
            </w:r>
            <w:r>
              <w:rPr>
                <w:sz w:val="16"/>
                <w:szCs w:val="16"/>
              </w:rPr>
              <w:br/>
              <w:t xml:space="preserve">    ЮЛ, ИП    </w:t>
            </w:r>
            <w:r>
              <w:rPr>
                <w:sz w:val="16"/>
                <w:szCs w:val="16"/>
              </w:rPr>
              <w:br/>
              <w:t>деятельности в</w:t>
            </w:r>
            <w:r>
              <w:rPr>
                <w:sz w:val="16"/>
                <w:szCs w:val="16"/>
              </w:rPr>
              <w:br/>
              <w:t>соответствии с</w:t>
            </w:r>
            <w:r>
              <w:rPr>
                <w:sz w:val="16"/>
                <w:szCs w:val="16"/>
              </w:rPr>
              <w:br/>
              <w:t>представленным</w:t>
            </w:r>
            <w:r>
              <w:rPr>
                <w:sz w:val="16"/>
                <w:szCs w:val="16"/>
              </w:rPr>
              <w:br/>
              <w:t>уведомлением о</w:t>
            </w:r>
            <w:r>
              <w:rPr>
                <w:sz w:val="16"/>
                <w:szCs w:val="16"/>
              </w:rPr>
              <w:br/>
              <w:t xml:space="preserve">  ее начале   </w:t>
            </w:r>
            <w:r>
              <w:rPr>
                <w:sz w:val="16"/>
                <w:szCs w:val="16"/>
              </w:rPr>
              <w:br/>
              <w:t xml:space="preserve"> деятельности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  </w:t>
            </w:r>
            <w:r>
              <w:rPr>
                <w:sz w:val="16"/>
                <w:szCs w:val="16"/>
              </w:rPr>
              <w:br/>
              <w:t>ос-</w:t>
            </w:r>
            <w:r>
              <w:rPr>
                <w:sz w:val="16"/>
                <w:szCs w:val="16"/>
              </w:rPr>
              <w:br/>
              <w:t>нования</w:t>
            </w:r>
            <w:r>
              <w:rPr>
                <w:sz w:val="16"/>
                <w:szCs w:val="16"/>
              </w:rPr>
              <w:br/>
              <w:t>в соот-</w:t>
            </w:r>
            <w:r>
              <w:rPr>
                <w:sz w:val="16"/>
                <w:szCs w:val="16"/>
              </w:rPr>
              <w:br/>
              <w:t xml:space="preserve">ветст- </w:t>
            </w:r>
            <w:r>
              <w:rPr>
                <w:sz w:val="16"/>
                <w:szCs w:val="16"/>
              </w:rPr>
              <w:br/>
              <w:t xml:space="preserve">вии с  </w:t>
            </w:r>
            <w:r>
              <w:rPr>
                <w:sz w:val="16"/>
                <w:szCs w:val="16"/>
              </w:rPr>
              <w:br/>
              <w:t xml:space="preserve">феде-  </w:t>
            </w:r>
            <w:r>
              <w:rPr>
                <w:sz w:val="16"/>
                <w:szCs w:val="16"/>
              </w:rPr>
              <w:br/>
              <w:t>ральным</w:t>
            </w:r>
            <w:r>
              <w:rPr>
                <w:sz w:val="16"/>
                <w:szCs w:val="16"/>
              </w:rPr>
              <w:br/>
              <w:t>законом</w:t>
            </w:r>
            <w:r>
              <w:rPr>
                <w:sz w:val="16"/>
                <w:szCs w:val="16"/>
              </w:rPr>
              <w:br/>
            </w:r>
            <w:hyperlink r:id="rId7" w:history="1">
              <w:r>
                <w:rPr>
                  <w:rStyle w:val="Hyperlink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Default="000442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</w:t>
            </w:r>
            <w:r>
              <w:rPr>
                <w:sz w:val="16"/>
                <w:szCs w:val="16"/>
              </w:rPr>
              <w:br/>
              <w:t xml:space="preserve"> дней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</w:t>
            </w:r>
            <w:r>
              <w:rPr>
                <w:sz w:val="16"/>
                <w:szCs w:val="16"/>
              </w:rPr>
              <w:br/>
              <w:t xml:space="preserve"> часов </w:t>
            </w:r>
            <w:r>
              <w:rPr>
                <w:sz w:val="16"/>
                <w:szCs w:val="16"/>
              </w:rPr>
              <w:br/>
              <w:t xml:space="preserve"> (для  </w:t>
            </w:r>
            <w:r>
              <w:rPr>
                <w:sz w:val="16"/>
                <w:szCs w:val="16"/>
              </w:rPr>
              <w:br/>
              <w:t xml:space="preserve"> МСП и </w:t>
            </w:r>
            <w:r>
              <w:rPr>
                <w:sz w:val="16"/>
                <w:szCs w:val="16"/>
              </w:rPr>
              <w:br/>
              <w:t xml:space="preserve"> МКП) 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Default="000442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231" w:rsidRDefault="000442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231" w:rsidRPr="00310016" w:rsidTr="006C7C0F">
        <w:trPr>
          <w:trHeight w:val="40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Байбурина Райдя Рашитовна-магазин</w:t>
            </w:r>
          </w:p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 w:rsidP="006C7C0F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10016">
              <w:rPr>
                <w:sz w:val="16"/>
                <w:szCs w:val="16"/>
              </w:rPr>
              <w:t>4534</w:t>
            </w:r>
            <w:r>
              <w:rPr>
                <w:sz w:val="16"/>
                <w:szCs w:val="16"/>
              </w:rPr>
              <w:t>00</w:t>
            </w:r>
            <w:r w:rsidRPr="00310016">
              <w:rPr>
                <w:sz w:val="16"/>
                <w:szCs w:val="16"/>
              </w:rPr>
              <w:t xml:space="preserve">, РБ, </w:t>
            </w:r>
            <w:r>
              <w:rPr>
                <w:sz w:val="16"/>
                <w:szCs w:val="16"/>
              </w:rPr>
              <w:t>г.Давлеканово</w:t>
            </w:r>
            <w:r w:rsidRPr="00310016">
              <w:rPr>
                <w:sz w:val="16"/>
                <w:szCs w:val="16"/>
              </w:rPr>
              <w:t xml:space="preserve">,  ул. </w:t>
            </w:r>
            <w:r>
              <w:rPr>
                <w:sz w:val="16"/>
                <w:szCs w:val="16"/>
              </w:rPr>
              <w:t>Молодеж-ная</w:t>
            </w:r>
            <w:r w:rsidRPr="00310016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4 кв.67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 w:rsidP="006C7C0F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д. Соколов-ка ул.Школьная,11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Default="00044231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305025923500015</w:t>
            </w:r>
          </w:p>
          <w:p w:rsidR="00044231" w:rsidRPr="00310016" w:rsidRDefault="00044231">
            <w:pPr>
              <w:spacing w:line="240" w:lineRule="atLeast"/>
              <w:rPr>
                <w:sz w:val="16"/>
                <w:szCs w:val="16"/>
              </w:rPr>
            </w:pPr>
          </w:p>
          <w:p w:rsidR="00044231" w:rsidRPr="00310016" w:rsidRDefault="00044231">
            <w:pPr>
              <w:spacing w:line="240" w:lineRule="atLeast"/>
              <w:rPr>
                <w:sz w:val="16"/>
                <w:szCs w:val="16"/>
              </w:rPr>
            </w:pPr>
          </w:p>
          <w:p w:rsidR="00044231" w:rsidRPr="00310016" w:rsidRDefault="00044231">
            <w:pPr>
              <w:spacing w:line="240" w:lineRule="atLeast"/>
              <w:rPr>
                <w:sz w:val="16"/>
                <w:szCs w:val="16"/>
              </w:rPr>
            </w:pPr>
          </w:p>
          <w:p w:rsidR="00044231" w:rsidRPr="00310016" w:rsidRDefault="00044231">
            <w:pPr>
              <w:spacing w:line="240" w:lineRule="atLeast"/>
              <w:rPr>
                <w:sz w:val="16"/>
                <w:szCs w:val="16"/>
              </w:rPr>
            </w:pPr>
          </w:p>
          <w:p w:rsidR="00044231" w:rsidRPr="00310016" w:rsidRDefault="00044231">
            <w:pPr>
              <w:spacing w:line="240" w:lineRule="atLeast"/>
              <w:rPr>
                <w:sz w:val="16"/>
                <w:szCs w:val="16"/>
              </w:rPr>
            </w:pPr>
          </w:p>
          <w:p w:rsidR="00044231" w:rsidRDefault="00044231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025900812293</w:t>
            </w:r>
          </w:p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Default="00044231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10016">
              <w:rPr>
                <w:sz w:val="16"/>
                <w:szCs w:val="16"/>
              </w:rPr>
              <w:t>Соблюден требов. по осуществ.торговлиалкогольн.продукции и табачной изделии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Default="00044231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10016">
              <w:rPr>
                <w:sz w:val="16"/>
                <w:szCs w:val="16"/>
              </w:rPr>
              <w:t>5.11.2019</w:t>
            </w:r>
          </w:p>
          <w:p w:rsidR="00044231" w:rsidRPr="00310016" w:rsidRDefault="00044231">
            <w:pPr>
              <w:spacing w:line="240" w:lineRule="atLeast"/>
              <w:rPr>
                <w:sz w:val="16"/>
                <w:szCs w:val="16"/>
              </w:rPr>
            </w:pPr>
          </w:p>
          <w:p w:rsidR="00044231" w:rsidRPr="00310016" w:rsidRDefault="00044231">
            <w:pPr>
              <w:spacing w:line="240" w:lineRule="atLeast"/>
              <w:rPr>
                <w:sz w:val="16"/>
                <w:szCs w:val="16"/>
              </w:rPr>
            </w:pPr>
          </w:p>
          <w:p w:rsidR="00044231" w:rsidRPr="00310016" w:rsidRDefault="00044231">
            <w:pPr>
              <w:spacing w:line="240" w:lineRule="atLeast"/>
              <w:rPr>
                <w:sz w:val="16"/>
                <w:szCs w:val="16"/>
              </w:rPr>
            </w:pPr>
          </w:p>
          <w:p w:rsidR="00044231" w:rsidRDefault="00044231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1" w:rsidRDefault="00044231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31" w:rsidRDefault="00044231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10016">
              <w:rPr>
                <w:sz w:val="16"/>
                <w:szCs w:val="16"/>
              </w:rPr>
              <w:t>Выездная</w:t>
            </w:r>
          </w:p>
          <w:p w:rsidR="00044231" w:rsidRPr="00310016" w:rsidRDefault="00044231">
            <w:pPr>
              <w:spacing w:line="240" w:lineRule="atLeast"/>
              <w:rPr>
                <w:sz w:val="16"/>
                <w:szCs w:val="16"/>
              </w:rPr>
            </w:pPr>
          </w:p>
          <w:p w:rsidR="00044231" w:rsidRPr="00310016" w:rsidRDefault="00044231">
            <w:pPr>
              <w:spacing w:line="240" w:lineRule="atLeast"/>
              <w:rPr>
                <w:sz w:val="16"/>
                <w:szCs w:val="16"/>
              </w:rPr>
            </w:pPr>
          </w:p>
          <w:p w:rsidR="00044231" w:rsidRDefault="00044231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231" w:rsidRDefault="00044231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4231" w:rsidRDefault="00044231" w:rsidP="00A549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44231" w:rsidRDefault="00044231" w:rsidP="00A549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044231" w:rsidRDefault="00044231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044231" w:rsidRDefault="00044231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044231" w:rsidRDefault="00044231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Указывается календарный месяц начала проведения проверки</w:t>
      </w:r>
    </w:p>
    <w:p w:rsidR="00044231" w:rsidRDefault="00044231"/>
    <w:sectPr w:rsidR="00044231" w:rsidSect="006C7C0F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9EC"/>
    <w:rsid w:val="00044231"/>
    <w:rsid w:val="00166B30"/>
    <w:rsid w:val="001F7756"/>
    <w:rsid w:val="00310016"/>
    <w:rsid w:val="006C7C0F"/>
    <w:rsid w:val="008A7D9B"/>
    <w:rsid w:val="0094791E"/>
    <w:rsid w:val="00A549EC"/>
    <w:rsid w:val="00B01D67"/>
    <w:rsid w:val="00BD0D8B"/>
    <w:rsid w:val="00C9053E"/>
    <w:rsid w:val="00D71CE7"/>
    <w:rsid w:val="00D734C5"/>
    <w:rsid w:val="00DA5ED0"/>
    <w:rsid w:val="00DB2EB7"/>
    <w:rsid w:val="00F117E7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49E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549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49E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B8B65420D1B9BEE83213E541E0803E3368EC56E4940BE3D25E46C1A0CB8510872CA37ZCW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B8B65420D1B9BEE83213E541E0803E3368EC56E4940BE3D25E46C1A0CB8510872CA37ZCW4J" TargetMode="External"/><Relationship Id="rId5" Type="http://schemas.openxmlformats.org/officeDocument/2006/relationships/hyperlink" Target="consultantplus://offline/ref=283B8B65420D1B9BEE83213E541E0803E3368EC56E4940BE3D25E46C1A0CB8510872CA34ZCWCJ" TargetMode="External"/><Relationship Id="rId4" Type="http://schemas.openxmlformats.org/officeDocument/2006/relationships/hyperlink" Target="consultantplus://offline/ref=283B8B65420D1B9BEE83213E541E0803E3368EC56E4940BE3D25E46C1A0CB8510872CA37ZCWB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704</Words>
  <Characters>4017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Sokol</cp:lastModifiedBy>
  <cp:revision>4</cp:revision>
  <cp:lastPrinted>2018-07-30T06:30:00Z</cp:lastPrinted>
  <dcterms:created xsi:type="dcterms:W3CDTF">2018-07-27T04:02:00Z</dcterms:created>
  <dcterms:modified xsi:type="dcterms:W3CDTF">2018-07-30T06:46:00Z</dcterms:modified>
</cp:coreProperties>
</file>