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 xml:space="preserve">Совет муниципального района </w:t>
      </w:r>
      <w:proofErr w:type="spellStart"/>
      <w:r w:rsidRPr="004271DC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4271D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9E22B5" w:rsidRPr="004271DC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22B5" w:rsidRDefault="009E22B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71D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977DC" w:rsidRPr="004271DC" w:rsidRDefault="00F977DC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15.02.2019 №4/48-08</w:t>
      </w:r>
    </w:p>
    <w:p w:rsidR="00032335" w:rsidRPr="008210C6" w:rsidRDefault="00032335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2B5" w:rsidRPr="008210C6" w:rsidRDefault="009E22B5" w:rsidP="00D442A4">
      <w:pPr>
        <w:pStyle w:val="ConsPlusNormal"/>
        <w:ind w:firstLine="540"/>
        <w:jc w:val="center"/>
        <w:rPr>
          <w:sz w:val="28"/>
          <w:szCs w:val="28"/>
        </w:rPr>
      </w:pPr>
      <w:r w:rsidRPr="008210C6">
        <w:rPr>
          <w:sz w:val="28"/>
          <w:szCs w:val="28"/>
        </w:rPr>
        <w:t xml:space="preserve">О внесении изменений </w:t>
      </w:r>
      <w:r w:rsidR="000E7859" w:rsidRPr="008210C6">
        <w:rPr>
          <w:sz w:val="28"/>
          <w:szCs w:val="28"/>
        </w:rPr>
        <w:t xml:space="preserve">и дополнений </w:t>
      </w:r>
      <w:r w:rsidRPr="008210C6">
        <w:rPr>
          <w:sz w:val="28"/>
          <w:szCs w:val="28"/>
        </w:rPr>
        <w:t>в Положение о бюджетном процессе в муниципальном районе Давлекановский</w:t>
      </w:r>
      <w:r w:rsidR="004271DC">
        <w:rPr>
          <w:sz w:val="28"/>
          <w:szCs w:val="28"/>
        </w:rPr>
        <w:t xml:space="preserve"> район  Республики Башкортостан</w:t>
      </w:r>
    </w:p>
    <w:p w:rsidR="00032335" w:rsidRPr="008210C6" w:rsidRDefault="00032335" w:rsidP="00032335">
      <w:pPr>
        <w:pStyle w:val="ConsPlusNormal"/>
        <w:ind w:firstLine="540"/>
        <w:jc w:val="center"/>
        <w:rPr>
          <w:sz w:val="28"/>
          <w:szCs w:val="28"/>
        </w:rPr>
      </w:pPr>
    </w:p>
    <w:p w:rsidR="00AB695E" w:rsidRPr="004271DC" w:rsidRDefault="00315D40" w:rsidP="00D442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20166" w:rsidRPr="008210C6">
        <w:rPr>
          <w:rFonts w:ascii="Times New Roman" w:hAnsi="Times New Roman" w:cs="Times New Roman"/>
          <w:sz w:val="28"/>
          <w:szCs w:val="28"/>
        </w:rPr>
        <w:t xml:space="preserve">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0166" w:rsidRPr="008210C6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B695E">
        <w:rPr>
          <w:rFonts w:ascii="Times New Roman" w:hAnsi="Times New Roman" w:cs="Times New Roman"/>
          <w:sz w:val="28"/>
          <w:szCs w:val="28"/>
        </w:rPr>
        <w:t xml:space="preserve">с </w:t>
      </w:r>
      <w:r w:rsidR="00020166" w:rsidRPr="008210C6">
        <w:rPr>
          <w:rFonts w:ascii="Times New Roman" w:hAnsi="Times New Roman" w:cs="Times New Roman"/>
          <w:sz w:val="28"/>
          <w:szCs w:val="28"/>
        </w:rPr>
        <w:t>положениям</w:t>
      </w:r>
      <w:r w:rsidR="00AB695E">
        <w:rPr>
          <w:rFonts w:ascii="Times New Roman" w:hAnsi="Times New Roman" w:cs="Times New Roman"/>
          <w:sz w:val="28"/>
          <w:szCs w:val="28"/>
        </w:rPr>
        <w:t>и</w:t>
      </w:r>
      <w:r w:rsidR="00020166" w:rsidRPr="008210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Совет муниципального района Давлекановский район Республики Башкортостан</w:t>
      </w:r>
      <w:r w:rsidR="00AB69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271D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е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ш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и</w:t>
      </w:r>
      <w:r w:rsidR="004271DC">
        <w:rPr>
          <w:rFonts w:ascii="Times New Roman" w:hAnsi="Times New Roman" w:cs="Times New Roman"/>
          <w:sz w:val="28"/>
          <w:szCs w:val="28"/>
        </w:rPr>
        <w:t xml:space="preserve"> </w:t>
      </w:r>
      <w:r w:rsidR="00020166" w:rsidRPr="004271DC">
        <w:rPr>
          <w:rFonts w:ascii="Times New Roman" w:hAnsi="Times New Roman" w:cs="Times New Roman"/>
          <w:sz w:val="28"/>
          <w:szCs w:val="28"/>
        </w:rPr>
        <w:t>л:</w:t>
      </w:r>
    </w:p>
    <w:p w:rsidR="00020166" w:rsidRPr="00AB695E" w:rsidRDefault="00020166" w:rsidP="00AB695E">
      <w:pPr>
        <w:pStyle w:val="ConsPlusNormal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1.Внести в Положение о бюджетном процессе в муниципальном районе Давлекановский район Республики Башкортостан</w:t>
      </w:r>
      <w:r w:rsidR="00914C3E">
        <w:rPr>
          <w:sz w:val="28"/>
          <w:szCs w:val="28"/>
        </w:rPr>
        <w:t>,</w:t>
      </w:r>
      <w:r w:rsidRPr="00AB695E">
        <w:rPr>
          <w:sz w:val="28"/>
          <w:szCs w:val="28"/>
        </w:rPr>
        <w:t xml:space="preserve"> утвержденно</w:t>
      </w:r>
      <w:r w:rsidR="00AB695E">
        <w:rPr>
          <w:sz w:val="28"/>
          <w:szCs w:val="28"/>
        </w:rPr>
        <w:t>е</w:t>
      </w:r>
      <w:r w:rsidRPr="00AB695E">
        <w:rPr>
          <w:sz w:val="28"/>
          <w:szCs w:val="28"/>
        </w:rPr>
        <w:t xml:space="preserve"> решением Совета муниципального района Давлекановский район Республики Башкортостан от 5 марта 2014 года №3/37-30</w:t>
      </w:r>
      <w:r w:rsidR="00F136AE" w:rsidRPr="00AB695E">
        <w:rPr>
          <w:sz w:val="28"/>
          <w:szCs w:val="28"/>
        </w:rPr>
        <w:t xml:space="preserve"> (с изменениями от 29 апреля 2016 года №3/87-28</w:t>
      </w:r>
      <w:r w:rsidR="000E7859" w:rsidRPr="00AB695E">
        <w:rPr>
          <w:sz w:val="28"/>
          <w:szCs w:val="28"/>
        </w:rPr>
        <w:t>, от 23 августа 2017 года №4/20-151</w:t>
      </w:r>
      <w:r w:rsidR="0002122C" w:rsidRPr="00AB695E">
        <w:rPr>
          <w:sz w:val="28"/>
          <w:szCs w:val="28"/>
        </w:rPr>
        <w:t>, от 19 февраля</w:t>
      </w:r>
      <w:r w:rsidR="00770FB4" w:rsidRPr="00AB695E">
        <w:rPr>
          <w:sz w:val="28"/>
          <w:szCs w:val="28"/>
        </w:rPr>
        <w:t xml:space="preserve"> 2018 года</w:t>
      </w:r>
      <w:r w:rsidR="0002122C" w:rsidRPr="00AB695E">
        <w:rPr>
          <w:sz w:val="28"/>
          <w:szCs w:val="28"/>
        </w:rPr>
        <w:t xml:space="preserve"> №4/29-207</w:t>
      </w:r>
      <w:r w:rsidR="00F136AE" w:rsidRPr="00AB695E">
        <w:rPr>
          <w:sz w:val="28"/>
          <w:szCs w:val="28"/>
        </w:rPr>
        <w:t>)</w:t>
      </w:r>
      <w:r w:rsidRPr="00AB695E">
        <w:rPr>
          <w:sz w:val="28"/>
          <w:szCs w:val="28"/>
        </w:rPr>
        <w:t xml:space="preserve"> следующие изменения</w:t>
      </w:r>
      <w:r w:rsidR="00032335" w:rsidRPr="00AB695E">
        <w:rPr>
          <w:sz w:val="28"/>
          <w:szCs w:val="28"/>
        </w:rPr>
        <w:t>:</w:t>
      </w:r>
    </w:p>
    <w:p w:rsidR="00275D6A" w:rsidRPr="00AB695E" w:rsidRDefault="001D2A1F" w:rsidP="00AB695E">
      <w:pPr>
        <w:pStyle w:val="ConsPlusNormal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1.</w:t>
      </w:r>
      <w:r w:rsidR="00032335" w:rsidRPr="00AB695E">
        <w:rPr>
          <w:sz w:val="28"/>
          <w:szCs w:val="28"/>
        </w:rPr>
        <w:t>1.</w:t>
      </w:r>
      <w:r w:rsidRPr="00AB695E">
        <w:rPr>
          <w:sz w:val="28"/>
          <w:szCs w:val="28"/>
        </w:rPr>
        <w:t xml:space="preserve"> </w:t>
      </w:r>
      <w:r w:rsidR="00275D6A" w:rsidRPr="00AB695E">
        <w:rPr>
          <w:sz w:val="28"/>
          <w:szCs w:val="28"/>
        </w:rPr>
        <w:t xml:space="preserve">В статье </w:t>
      </w:r>
      <w:r w:rsidR="00F136AE" w:rsidRPr="00AB695E">
        <w:rPr>
          <w:sz w:val="28"/>
          <w:szCs w:val="28"/>
        </w:rPr>
        <w:t>15</w:t>
      </w:r>
      <w:r w:rsidR="00275D6A" w:rsidRPr="00AB695E">
        <w:rPr>
          <w:sz w:val="28"/>
          <w:szCs w:val="28"/>
        </w:rPr>
        <w:t>:</w:t>
      </w:r>
    </w:p>
    <w:p w:rsidR="00053287" w:rsidRPr="00AB695E" w:rsidRDefault="000E7859" w:rsidP="00AB695E">
      <w:pPr>
        <w:pStyle w:val="ConsPlusNormal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а</w:t>
      </w:r>
      <w:r w:rsidR="00053287" w:rsidRPr="00AB695E">
        <w:rPr>
          <w:sz w:val="28"/>
          <w:szCs w:val="28"/>
        </w:rPr>
        <w:t>) пункт 4 изложить в следующей редакции:</w:t>
      </w:r>
    </w:p>
    <w:p w:rsidR="004529CD" w:rsidRPr="00AB695E" w:rsidRDefault="00053287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«</w:t>
      </w:r>
      <w:r w:rsidR="000E7859" w:rsidRPr="00AB695E">
        <w:rPr>
          <w:sz w:val="28"/>
          <w:szCs w:val="28"/>
        </w:rPr>
        <w:t xml:space="preserve">4. </w:t>
      </w:r>
      <w:proofErr w:type="gramStart"/>
      <w:r w:rsidR="004529CD" w:rsidRPr="00AB695E">
        <w:rPr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муниципальные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</w:t>
      </w:r>
      <w:proofErr w:type="gramEnd"/>
      <w:r w:rsidR="004529CD" w:rsidRPr="00AB695E">
        <w:rPr>
          <w:sz w:val="28"/>
          <w:szCs w:val="28"/>
        </w:rPr>
        <w:t xml:space="preserve"> </w:t>
      </w:r>
      <w:proofErr w:type="gramStart"/>
      <w:r w:rsidR="004529CD" w:rsidRPr="00AB695E">
        <w:rPr>
          <w:sz w:val="28"/>
          <w:szCs w:val="28"/>
        </w:rPr>
        <w:t xml:space="preserve">целях исполнения обязательств по договорам (соглашениям) </w:t>
      </w:r>
      <w:r w:rsidR="00D442A4">
        <w:rPr>
          <w:sz w:val="28"/>
          <w:szCs w:val="28"/>
        </w:rPr>
        <w:t xml:space="preserve">                 </w:t>
      </w:r>
      <w:r w:rsidR="004529CD" w:rsidRPr="00AB695E">
        <w:rPr>
          <w:sz w:val="28"/>
          <w:szCs w:val="28"/>
        </w:rPr>
        <w:t xml:space="preserve">о предоставлении субсидий на финансовое обеспечение затрат в связи </w:t>
      </w:r>
      <w:r w:rsidR="00D442A4">
        <w:rPr>
          <w:sz w:val="28"/>
          <w:szCs w:val="28"/>
        </w:rPr>
        <w:t xml:space="preserve">                        </w:t>
      </w:r>
      <w:r w:rsidR="004529CD" w:rsidRPr="00AB695E">
        <w:rPr>
          <w:sz w:val="28"/>
          <w:szCs w:val="28"/>
        </w:rPr>
        <w:t>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="004529CD" w:rsidRPr="00AB695E">
        <w:rPr>
          <w:sz w:val="28"/>
          <w:szCs w:val="28"/>
        </w:rPr>
        <w:t xml:space="preserve">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0E7859" w:rsidRPr="00AB695E" w:rsidRDefault="000E785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 xml:space="preserve">б) </w:t>
      </w:r>
      <w:r w:rsidR="00053287" w:rsidRPr="00AB695E">
        <w:rPr>
          <w:sz w:val="28"/>
          <w:szCs w:val="28"/>
        </w:rPr>
        <w:t xml:space="preserve"> </w:t>
      </w:r>
      <w:r w:rsidR="00B73DBC" w:rsidRPr="00AB695E">
        <w:rPr>
          <w:sz w:val="28"/>
          <w:szCs w:val="28"/>
        </w:rPr>
        <w:t xml:space="preserve">в пункте 6 второй абзац </w:t>
      </w:r>
      <w:r w:rsidRPr="00AB695E">
        <w:rPr>
          <w:sz w:val="28"/>
          <w:szCs w:val="28"/>
        </w:rPr>
        <w:t xml:space="preserve"> изложить в следующей редакции:</w:t>
      </w:r>
    </w:p>
    <w:p w:rsidR="00B73DBC" w:rsidRPr="00AB695E" w:rsidRDefault="00B73DB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«Порядок предос</w:t>
      </w:r>
      <w:r w:rsidR="00315D40" w:rsidRPr="00AB695E">
        <w:rPr>
          <w:sz w:val="28"/>
          <w:szCs w:val="28"/>
        </w:rPr>
        <w:t xml:space="preserve">тавления указанных субсидий из </w:t>
      </w:r>
      <w:r w:rsidRPr="00AB695E">
        <w:rPr>
          <w:sz w:val="28"/>
          <w:szCs w:val="28"/>
        </w:rPr>
        <w:t xml:space="preserve">бюджета района,  если данный порядок не определен решениями, предусмотренными </w:t>
      </w:r>
      <w:hyperlink r:id="rId5" w:history="1">
        <w:r w:rsidRPr="00AB695E">
          <w:rPr>
            <w:sz w:val="28"/>
            <w:szCs w:val="28"/>
          </w:rPr>
          <w:t xml:space="preserve">абзацем </w:t>
        </w:r>
        <w:r w:rsidRPr="00AB695E">
          <w:rPr>
            <w:sz w:val="28"/>
            <w:szCs w:val="28"/>
          </w:rPr>
          <w:lastRenderedPageBreak/>
          <w:t>первым</w:t>
        </w:r>
      </w:hyperlink>
      <w:r w:rsidRPr="00AB695E">
        <w:rPr>
          <w:sz w:val="28"/>
          <w:szCs w:val="28"/>
        </w:rPr>
        <w:t xml:space="preserve"> настоящего пункта, устанавливается </w:t>
      </w:r>
      <w:r w:rsidR="00914C3E">
        <w:rPr>
          <w:sz w:val="28"/>
          <w:szCs w:val="28"/>
        </w:rPr>
        <w:t>муниципальными</w:t>
      </w:r>
      <w:r w:rsidRPr="00AB695E">
        <w:rPr>
          <w:sz w:val="28"/>
          <w:szCs w:val="28"/>
        </w:rPr>
        <w:t xml:space="preserve"> правовыми актами администрации </w:t>
      </w:r>
      <w:r w:rsidR="00914C3E">
        <w:rPr>
          <w:sz w:val="28"/>
          <w:szCs w:val="28"/>
        </w:rPr>
        <w:t xml:space="preserve">муниципального района </w:t>
      </w:r>
      <w:r w:rsidRPr="00AB695E">
        <w:rPr>
          <w:sz w:val="28"/>
          <w:szCs w:val="28"/>
        </w:rPr>
        <w:t>Давлекановского района, которые должны соответствовать общим требованиям, установленным Прави</w:t>
      </w:r>
      <w:r w:rsidR="00D60733" w:rsidRPr="00AB695E">
        <w:rPr>
          <w:sz w:val="28"/>
          <w:szCs w:val="28"/>
        </w:rPr>
        <w:t>тельством Российской Федерации»;</w:t>
      </w:r>
    </w:p>
    <w:p w:rsidR="00D60733" w:rsidRPr="00AB695E" w:rsidRDefault="00D60733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 xml:space="preserve">в) пункт </w:t>
      </w:r>
      <w:r w:rsidR="002739AD" w:rsidRPr="00AB695E">
        <w:rPr>
          <w:sz w:val="28"/>
          <w:szCs w:val="28"/>
        </w:rPr>
        <w:t>7</w:t>
      </w:r>
      <w:r w:rsidRPr="00AB695E">
        <w:rPr>
          <w:sz w:val="28"/>
          <w:szCs w:val="28"/>
        </w:rPr>
        <w:t xml:space="preserve"> </w:t>
      </w:r>
      <w:r w:rsidR="00A23989" w:rsidRPr="00AB695E">
        <w:rPr>
          <w:sz w:val="28"/>
          <w:szCs w:val="28"/>
        </w:rPr>
        <w:t>изложить в следующей редакции</w:t>
      </w:r>
      <w:r w:rsidRPr="00AB695E">
        <w:rPr>
          <w:sz w:val="28"/>
          <w:szCs w:val="28"/>
        </w:rPr>
        <w:t>:</w:t>
      </w:r>
    </w:p>
    <w:p w:rsidR="00A23989" w:rsidRPr="00AB695E" w:rsidRDefault="00D60733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95E">
        <w:rPr>
          <w:sz w:val="28"/>
          <w:szCs w:val="28"/>
        </w:rPr>
        <w:t>«</w:t>
      </w:r>
      <w:r w:rsidR="00A23989" w:rsidRPr="00AB695E">
        <w:rPr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23989" w:rsidRPr="00D442A4" w:rsidRDefault="00F977D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A23989" w:rsidRPr="00D442A4">
          <w:rPr>
            <w:sz w:val="28"/>
            <w:szCs w:val="28"/>
          </w:rPr>
          <w:t>Решения</w:t>
        </w:r>
      </w:hyperlink>
      <w:r w:rsidR="00A23989" w:rsidRPr="00D442A4">
        <w:rPr>
          <w:sz w:val="28"/>
          <w:szCs w:val="28"/>
        </w:rPr>
        <w:t xml:space="preserve"> о предоставлении указанных субсидий из местного бюджета принимаются в форме муниципальных правовых актов администрации</w:t>
      </w:r>
      <w:r w:rsidR="008E2EE8" w:rsidRPr="00D442A4">
        <w:rPr>
          <w:sz w:val="28"/>
          <w:szCs w:val="28"/>
        </w:rPr>
        <w:t xml:space="preserve"> муниципального района Давлекановский район</w:t>
      </w:r>
      <w:r w:rsidR="00A23989" w:rsidRPr="00D442A4">
        <w:rPr>
          <w:sz w:val="28"/>
          <w:szCs w:val="28"/>
        </w:rPr>
        <w:t xml:space="preserve">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 </w:t>
      </w:r>
    </w:p>
    <w:p w:rsidR="00A23989" w:rsidRPr="00D442A4" w:rsidRDefault="008E2EE8" w:rsidP="00914C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           </w:t>
      </w:r>
      <w:r w:rsidR="00A23989" w:rsidRPr="00D442A4">
        <w:rPr>
          <w:sz w:val="28"/>
          <w:szCs w:val="28"/>
        </w:rPr>
        <w:t xml:space="preserve">Предоставление субсидий, предусмотренных </w:t>
      </w:r>
      <w:hyperlink w:anchor="Par0" w:history="1">
        <w:r w:rsidR="00A23989" w:rsidRPr="00D442A4">
          <w:rPr>
            <w:sz w:val="28"/>
            <w:szCs w:val="28"/>
          </w:rPr>
          <w:t>абзацем первым</w:t>
        </w:r>
      </w:hyperlink>
      <w:r w:rsidR="00A23989" w:rsidRPr="00D442A4">
        <w:rPr>
          <w:sz w:val="28"/>
          <w:szCs w:val="28"/>
        </w:rPr>
        <w:t xml:space="preserve">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</w:t>
      </w:r>
      <w:r w:rsidR="00A23989" w:rsidRPr="00AB695E">
        <w:rPr>
          <w:sz w:val="28"/>
          <w:szCs w:val="28"/>
        </w:rPr>
        <w:t xml:space="preserve"> предоставляется субсидия. В указанный договор (соглашение) подлежат включению положения, определяющие обязанность юридического лица, </w:t>
      </w:r>
      <w:r w:rsidR="00A23989" w:rsidRPr="00D442A4">
        <w:rPr>
          <w:sz w:val="28"/>
          <w:szCs w:val="28"/>
        </w:rPr>
        <w:t xml:space="preserve">которому предоставляется субсидия, предусмотренная </w:t>
      </w:r>
      <w:hyperlink w:anchor="Par0" w:history="1">
        <w:r w:rsidR="00A23989" w:rsidRPr="00D442A4">
          <w:rPr>
            <w:sz w:val="28"/>
            <w:szCs w:val="28"/>
          </w:rPr>
          <w:t>абзацем первым</w:t>
        </w:r>
      </w:hyperlink>
      <w:r w:rsidR="00A23989" w:rsidRPr="00D442A4">
        <w:rPr>
          <w:sz w:val="28"/>
          <w:szCs w:val="28"/>
        </w:rPr>
        <w:t xml:space="preserve">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</w:t>
      </w:r>
      <w:r w:rsidR="00914C3E" w:rsidRPr="00D442A4">
        <w:rPr>
          <w:sz w:val="28"/>
          <w:szCs w:val="28"/>
        </w:rPr>
        <w:t>регулирующими порядок предоставления субсидий из местного бюджета</w:t>
      </w:r>
      <w:r w:rsidR="00A23989" w:rsidRPr="00D442A4">
        <w:rPr>
          <w:sz w:val="28"/>
          <w:szCs w:val="28"/>
        </w:rPr>
        <w:t>, решение о наличии потребности в использовании этих средств на цели предоставления субсидии в текущем финансовом году.</w:t>
      </w:r>
    </w:p>
    <w:bookmarkStart w:id="0" w:name="Par8"/>
    <w:bookmarkEnd w:id="0"/>
    <w:p w:rsidR="00A23989" w:rsidRPr="00AB695E" w:rsidRDefault="00A2398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fldChar w:fldCharType="begin"/>
      </w:r>
      <w:r w:rsidRPr="00D442A4">
        <w:rPr>
          <w:sz w:val="28"/>
          <w:szCs w:val="28"/>
        </w:rPr>
        <w:instrText xml:space="preserve">HYPERLINK consultantplus://offline/ref=6D47C90CC753168C04D7EE7D2C846BF7B682F916D30DECB39AFC9826EAB3B098BD8719434B701ADE8B5B7E6B0E430548A0254B80E75985537509E </w:instrText>
      </w:r>
      <w:r w:rsidRPr="00D442A4">
        <w:rPr>
          <w:sz w:val="28"/>
          <w:szCs w:val="28"/>
        </w:rPr>
        <w:fldChar w:fldCharType="separate"/>
      </w:r>
      <w:r w:rsidRPr="00D442A4">
        <w:rPr>
          <w:sz w:val="28"/>
          <w:szCs w:val="28"/>
        </w:rPr>
        <w:t>Порядок</w:t>
      </w:r>
      <w:r w:rsidRPr="00D442A4">
        <w:rPr>
          <w:sz w:val="28"/>
          <w:szCs w:val="28"/>
        </w:rPr>
        <w:fldChar w:fldCharType="end"/>
      </w:r>
      <w:r w:rsidRPr="00D442A4">
        <w:rPr>
          <w:sz w:val="28"/>
          <w:szCs w:val="28"/>
        </w:rPr>
        <w:t xml:space="preserve"> предоставления субсидий, предусмотренных настоящим пунктом, из местного бюджета, включая требования к договорам </w:t>
      </w:r>
      <w:r w:rsidRPr="00AB695E">
        <w:rPr>
          <w:sz w:val="28"/>
          <w:szCs w:val="28"/>
        </w:rPr>
        <w:lastRenderedPageBreak/>
        <w:t>(соглашениям) о предоставлении субсидий, срокам и условиям их предоставления, устанавливается муниципальными правовыми актами администрации</w:t>
      </w:r>
      <w:r w:rsidR="008E2EE8">
        <w:rPr>
          <w:sz w:val="28"/>
          <w:szCs w:val="28"/>
        </w:rPr>
        <w:t xml:space="preserve"> муниципального района</w:t>
      </w:r>
      <w:r w:rsidRPr="00AB695E">
        <w:rPr>
          <w:sz w:val="28"/>
          <w:szCs w:val="28"/>
        </w:rPr>
        <w:t>.</w:t>
      </w:r>
    </w:p>
    <w:p w:rsidR="00A23989" w:rsidRPr="00D442A4" w:rsidRDefault="00AB695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г</w:t>
      </w:r>
      <w:r w:rsidR="009728A7" w:rsidRPr="00D442A4">
        <w:rPr>
          <w:sz w:val="28"/>
          <w:szCs w:val="28"/>
        </w:rPr>
        <w:t xml:space="preserve">) </w:t>
      </w:r>
      <w:r w:rsidRPr="00D442A4">
        <w:rPr>
          <w:sz w:val="28"/>
          <w:szCs w:val="28"/>
        </w:rPr>
        <w:t>п</w:t>
      </w:r>
      <w:r w:rsidR="009728A7" w:rsidRPr="00D442A4">
        <w:rPr>
          <w:sz w:val="28"/>
          <w:szCs w:val="28"/>
        </w:rPr>
        <w:t>ункт</w:t>
      </w:r>
      <w:r w:rsidR="00A23989" w:rsidRPr="00D442A4">
        <w:rPr>
          <w:sz w:val="28"/>
          <w:szCs w:val="28"/>
        </w:rPr>
        <w:t xml:space="preserve"> 8 изложить в </w:t>
      </w:r>
      <w:r w:rsidR="009728A7" w:rsidRPr="00D442A4">
        <w:rPr>
          <w:sz w:val="28"/>
          <w:szCs w:val="28"/>
        </w:rPr>
        <w:t>следующей</w:t>
      </w:r>
      <w:r w:rsidR="00A23989" w:rsidRPr="00D442A4">
        <w:rPr>
          <w:sz w:val="28"/>
          <w:szCs w:val="28"/>
        </w:rPr>
        <w:t xml:space="preserve"> редакции:</w:t>
      </w:r>
    </w:p>
    <w:p w:rsidR="00A23989" w:rsidRPr="00D442A4" w:rsidRDefault="00A2398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D442A4">
        <w:rPr>
          <w:sz w:val="28"/>
          <w:szCs w:val="28"/>
        </w:rPr>
        <w:t xml:space="preserve">Заключение договоров (соглашений) о предоставлении субсидий из местного бюджета юридическим лицам, указанным в </w:t>
      </w:r>
      <w:hyperlink r:id="rId7" w:history="1">
        <w:r w:rsidRPr="00D442A4">
          <w:rPr>
            <w:sz w:val="28"/>
            <w:szCs w:val="28"/>
          </w:rPr>
          <w:t>пунктах 1</w:t>
        </w:r>
      </w:hyperlink>
      <w:r w:rsidRPr="00D442A4">
        <w:rPr>
          <w:sz w:val="28"/>
          <w:szCs w:val="28"/>
        </w:rPr>
        <w:t xml:space="preserve">, </w:t>
      </w:r>
      <w:hyperlink r:id="rId8" w:history="1">
        <w:r w:rsidR="003A0179" w:rsidRPr="00D442A4">
          <w:rPr>
            <w:sz w:val="28"/>
            <w:szCs w:val="28"/>
          </w:rPr>
          <w:t>6-7</w:t>
        </w:r>
      </w:hyperlink>
      <w:r w:rsidRPr="00D442A4">
        <w:rPr>
          <w:sz w:val="28"/>
          <w:szCs w:val="28"/>
        </w:rPr>
        <w:t xml:space="preserve">  настоящей статьи, и заключение соглашений о </w:t>
      </w:r>
      <w:proofErr w:type="spellStart"/>
      <w:r w:rsidRPr="00D442A4">
        <w:rPr>
          <w:sz w:val="28"/>
          <w:szCs w:val="28"/>
        </w:rPr>
        <w:t>муниципально</w:t>
      </w:r>
      <w:proofErr w:type="spellEnd"/>
      <w:r w:rsidRPr="00D442A4">
        <w:rPr>
          <w:sz w:val="28"/>
          <w:szCs w:val="28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</w:t>
      </w:r>
      <w:r w:rsidR="008E2EE8" w:rsidRPr="00D442A4">
        <w:rPr>
          <w:sz w:val="28"/>
          <w:szCs w:val="28"/>
        </w:rPr>
        <w:t xml:space="preserve"> муниципального района</w:t>
      </w:r>
      <w:r w:rsidRPr="00D442A4">
        <w:rPr>
          <w:sz w:val="28"/>
          <w:szCs w:val="28"/>
        </w:rPr>
        <w:t xml:space="preserve">, принимаемыми в определяемом ими </w:t>
      </w:r>
      <w:hyperlink r:id="rId9" w:history="1">
        <w:r w:rsidRPr="00D442A4">
          <w:rPr>
            <w:sz w:val="28"/>
            <w:szCs w:val="28"/>
          </w:rPr>
          <w:t>порядке</w:t>
        </w:r>
      </w:hyperlink>
      <w:r w:rsidRPr="00D442A4">
        <w:rPr>
          <w:sz w:val="28"/>
          <w:szCs w:val="28"/>
        </w:rPr>
        <w:t>.</w:t>
      </w:r>
    </w:p>
    <w:p w:rsidR="00A23989" w:rsidRPr="00D442A4" w:rsidRDefault="00A23989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Договоры (соглашения) о предоставлении субсидий, указанные в </w:t>
      </w:r>
      <w:hyperlink w:anchor="Par0" w:history="1">
        <w:r w:rsidRPr="00D442A4">
          <w:rPr>
            <w:sz w:val="28"/>
            <w:szCs w:val="28"/>
          </w:rPr>
          <w:t>абзаце первом</w:t>
        </w:r>
      </w:hyperlink>
      <w:r w:rsidRPr="00D442A4">
        <w:rPr>
          <w:sz w:val="28"/>
          <w:szCs w:val="28"/>
        </w:rPr>
        <w:t xml:space="preserve"> настоящего пункта,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</w:p>
    <w:p w:rsidR="00AB695E" w:rsidRPr="00D442A4" w:rsidRDefault="00AB695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352F" w:rsidRPr="00D442A4" w:rsidRDefault="00032335" w:rsidP="00AB695E">
      <w:pPr>
        <w:pStyle w:val="ConsPlusNormal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B323C1" w:rsidRPr="00D442A4">
        <w:rPr>
          <w:sz w:val="28"/>
          <w:szCs w:val="28"/>
        </w:rPr>
        <w:t xml:space="preserve">2. </w:t>
      </w:r>
      <w:r w:rsidR="00275D6A" w:rsidRPr="00D442A4">
        <w:rPr>
          <w:sz w:val="28"/>
          <w:szCs w:val="28"/>
        </w:rPr>
        <w:t>В с</w:t>
      </w:r>
      <w:r w:rsidR="00B323C1" w:rsidRPr="00D442A4">
        <w:rPr>
          <w:sz w:val="28"/>
          <w:szCs w:val="28"/>
        </w:rPr>
        <w:t>тать</w:t>
      </w:r>
      <w:r w:rsidR="00275D6A" w:rsidRPr="00D442A4">
        <w:rPr>
          <w:sz w:val="28"/>
          <w:szCs w:val="28"/>
        </w:rPr>
        <w:t>е 1</w:t>
      </w:r>
      <w:r w:rsidR="00D32A6F" w:rsidRPr="00D442A4">
        <w:rPr>
          <w:sz w:val="28"/>
          <w:szCs w:val="28"/>
        </w:rPr>
        <w:t>6</w:t>
      </w:r>
      <w:r w:rsidR="00D3352F" w:rsidRPr="00D442A4">
        <w:rPr>
          <w:sz w:val="28"/>
          <w:szCs w:val="28"/>
        </w:rPr>
        <w:t>:</w:t>
      </w:r>
    </w:p>
    <w:p w:rsidR="00BA5635" w:rsidRPr="00D442A4" w:rsidRDefault="00D3352F" w:rsidP="00AB695E">
      <w:pPr>
        <w:pStyle w:val="ConsPlusNormal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а) </w:t>
      </w:r>
      <w:r w:rsidR="00D24AB4" w:rsidRPr="00D442A4">
        <w:rPr>
          <w:sz w:val="28"/>
          <w:szCs w:val="28"/>
        </w:rPr>
        <w:t xml:space="preserve"> </w:t>
      </w:r>
      <w:r w:rsidR="00BA5635" w:rsidRPr="00D442A4">
        <w:rPr>
          <w:sz w:val="28"/>
          <w:szCs w:val="28"/>
        </w:rPr>
        <w:t>пункт 3 изложить в следующей редакции:</w:t>
      </w:r>
    </w:p>
    <w:p w:rsidR="00BA5635" w:rsidRPr="00D442A4" w:rsidRDefault="00BA5635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 </w:t>
      </w:r>
      <w:r w:rsidR="004529CD" w:rsidRPr="00D442A4">
        <w:rPr>
          <w:sz w:val="28"/>
          <w:szCs w:val="28"/>
        </w:rPr>
        <w:t xml:space="preserve">При предоставлении субсидий, указанных в </w:t>
      </w:r>
      <w:hyperlink r:id="rId10" w:history="1">
        <w:r w:rsidR="004529CD" w:rsidRPr="00D442A4">
          <w:rPr>
            <w:sz w:val="28"/>
            <w:szCs w:val="28"/>
          </w:rPr>
          <w:t>пункте 2</w:t>
        </w:r>
      </w:hyperlink>
      <w:r w:rsidR="004529CD" w:rsidRPr="00D442A4">
        <w:rPr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</w:t>
      </w:r>
      <w:r w:rsidR="003A0179" w:rsidRPr="00D442A4">
        <w:rPr>
          <w:sz w:val="28"/>
          <w:szCs w:val="28"/>
        </w:rPr>
        <w:t xml:space="preserve">муниципальные </w:t>
      </w:r>
      <w:r w:rsidR="004529CD" w:rsidRPr="00D442A4">
        <w:rPr>
          <w:sz w:val="28"/>
          <w:szCs w:val="28"/>
        </w:rPr>
        <w:t>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Pr="00D442A4">
        <w:rPr>
          <w:sz w:val="28"/>
          <w:szCs w:val="28"/>
        </w:rPr>
        <w:t>»</w:t>
      </w:r>
      <w:r w:rsidR="00D56C8E" w:rsidRPr="00D442A4">
        <w:rPr>
          <w:sz w:val="28"/>
          <w:szCs w:val="28"/>
        </w:rPr>
        <w:t>;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б) в пункте 4 второй абзац  изложить в следующей редакции: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lastRenderedPageBreak/>
        <w:t xml:space="preserve">«Порядок предоставления указанных субсидий из бюджета района,  если данный порядок не определен решениями, предусмотренными </w:t>
      </w:r>
      <w:hyperlink r:id="rId11" w:history="1">
        <w:r w:rsidRPr="00D442A4">
          <w:rPr>
            <w:sz w:val="28"/>
            <w:szCs w:val="28"/>
          </w:rPr>
          <w:t>абзацем первым</w:t>
        </w:r>
      </w:hyperlink>
      <w:r w:rsidRPr="00D442A4">
        <w:rPr>
          <w:sz w:val="28"/>
          <w:szCs w:val="28"/>
        </w:rPr>
        <w:t xml:space="preserve"> настоящего пункта, устанавливается </w:t>
      </w:r>
      <w:r w:rsidR="009505EE" w:rsidRPr="00D442A4">
        <w:rPr>
          <w:sz w:val="28"/>
          <w:szCs w:val="28"/>
        </w:rPr>
        <w:t>муниципальными</w:t>
      </w:r>
      <w:r w:rsidRPr="00D442A4">
        <w:rPr>
          <w:sz w:val="28"/>
          <w:szCs w:val="28"/>
        </w:rPr>
        <w:t xml:space="preserve"> правовыми актами  администрации </w:t>
      </w:r>
      <w:r w:rsidR="009505EE" w:rsidRPr="00D442A4">
        <w:rPr>
          <w:sz w:val="28"/>
          <w:szCs w:val="28"/>
        </w:rPr>
        <w:t xml:space="preserve">муниципального района </w:t>
      </w:r>
      <w:r w:rsidRPr="00D442A4">
        <w:rPr>
          <w:sz w:val="28"/>
          <w:szCs w:val="28"/>
        </w:rPr>
        <w:t>Давлекановского района, которые должны соответствовать общим требованиям, установленным Правительством Российской Федерации»;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в)</w:t>
      </w:r>
      <w:r w:rsidR="007E2BF5" w:rsidRPr="00D442A4">
        <w:rPr>
          <w:sz w:val="28"/>
          <w:szCs w:val="28"/>
        </w:rPr>
        <w:t xml:space="preserve"> </w:t>
      </w:r>
      <w:r w:rsidRPr="00D442A4">
        <w:rPr>
          <w:sz w:val="28"/>
          <w:szCs w:val="28"/>
        </w:rPr>
        <w:t>дополнить пунктом 6 следующего содержания;</w:t>
      </w:r>
    </w:p>
    <w:p w:rsidR="00D56C8E" w:rsidRPr="00D442A4" w:rsidRDefault="00D56C8E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«Договоры (соглашения) о предоставлении субсидий, предусмотренных </w:t>
      </w:r>
      <w:hyperlink r:id="rId12" w:history="1">
        <w:r w:rsidRPr="00D442A4">
          <w:rPr>
            <w:sz w:val="28"/>
            <w:szCs w:val="28"/>
          </w:rPr>
          <w:t>пунктами 2</w:t>
        </w:r>
      </w:hyperlink>
      <w:r w:rsidRPr="00D442A4">
        <w:rPr>
          <w:sz w:val="28"/>
          <w:szCs w:val="28"/>
        </w:rPr>
        <w:t xml:space="preserve"> и </w:t>
      </w:r>
      <w:hyperlink r:id="rId13" w:history="1">
        <w:r w:rsidRPr="00D442A4">
          <w:rPr>
            <w:sz w:val="28"/>
            <w:szCs w:val="28"/>
          </w:rPr>
          <w:t>4</w:t>
        </w:r>
      </w:hyperlink>
      <w:r w:rsidRPr="00D442A4">
        <w:rPr>
          <w:sz w:val="28"/>
          <w:szCs w:val="28"/>
        </w:rPr>
        <w:t xml:space="preserve"> настоящей статьи из бюджета района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</w:t>
      </w:r>
      <w:r w:rsidR="00315D40" w:rsidRPr="00D442A4">
        <w:rPr>
          <w:sz w:val="28"/>
          <w:szCs w:val="28"/>
        </w:rPr>
        <w:t xml:space="preserve">            </w:t>
      </w:r>
      <w:r w:rsidRPr="00D442A4">
        <w:rPr>
          <w:sz w:val="28"/>
          <w:szCs w:val="28"/>
        </w:rPr>
        <w:t>с типовыми формами, утверждаемыми финансовым органом муниципального района».</w:t>
      </w:r>
    </w:p>
    <w:p w:rsidR="00503F68" w:rsidRPr="00D442A4" w:rsidRDefault="00503F68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1.3. В статье 11:</w:t>
      </w:r>
    </w:p>
    <w:p w:rsidR="00503F68" w:rsidRPr="00D442A4" w:rsidRDefault="00503F68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в пункте 5 абзац 2 изложить в следующей редакции:</w:t>
      </w:r>
    </w:p>
    <w:p w:rsidR="00083E5D" w:rsidRPr="00D442A4" w:rsidRDefault="00503F68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«</w:t>
      </w:r>
      <w:r w:rsidR="00083E5D" w:rsidRPr="00D442A4">
        <w:rPr>
          <w:sz w:val="28"/>
          <w:szCs w:val="28"/>
        </w:rPr>
        <w:t xml:space="preserve">Муниципальное задание на оказание муниципальных услуг (выполнение работ) муниципальными учреждениями формируется в </w:t>
      </w:r>
      <w:hyperlink r:id="rId14" w:history="1">
        <w:r w:rsidR="00083E5D" w:rsidRPr="00D442A4">
          <w:rPr>
            <w:sz w:val="28"/>
            <w:szCs w:val="28"/>
          </w:rPr>
          <w:t>порядке</w:t>
        </w:r>
      </w:hyperlink>
      <w:r w:rsidR="00083E5D" w:rsidRPr="00D442A4">
        <w:rPr>
          <w:sz w:val="28"/>
          <w:szCs w:val="28"/>
        </w:rPr>
        <w:t>, установленном администрацией муниципального района Давлекановский район, на срок до трех лет (с возможным уточнением при составлении проекта бюджета).</w:t>
      </w:r>
    </w:p>
    <w:p w:rsidR="00083E5D" w:rsidRPr="00D442A4" w:rsidRDefault="00083E5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Муниципальное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hyperlink r:id="rId15" w:history="1">
        <w:r w:rsidRPr="00D442A4">
          <w:rPr>
            <w:sz w:val="28"/>
            <w:szCs w:val="28"/>
          </w:rPr>
          <w:t>порядке</w:t>
        </w:r>
      </w:hyperlink>
      <w:r w:rsidRPr="00D442A4">
        <w:rPr>
          <w:sz w:val="28"/>
          <w:szCs w:val="28"/>
        </w:rPr>
        <w:t xml:space="preserve">, установленном Правительством Российской Федерации. </w:t>
      </w:r>
    </w:p>
    <w:p w:rsidR="00681AF7" w:rsidRPr="00D442A4" w:rsidRDefault="00681AF7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1.4. В статье 12 пункт 2 изложить в следующей редакции:</w:t>
      </w:r>
    </w:p>
    <w:p w:rsidR="00681AF7" w:rsidRPr="00D442A4" w:rsidRDefault="00681AF7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6" w:history="1">
        <w:r w:rsidRPr="00D442A4">
          <w:rPr>
            <w:sz w:val="28"/>
            <w:szCs w:val="28"/>
          </w:rPr>
          <w:t>частью 3</w:t>
        </w:r>
      </w:hyperlink>
      <w:r w:rsidRPr="00D442A4">
        <w:rPr>
          <w:sz w:val="28"/>
          <w:szCs w:val="28"/>
        </w:rPr>
        <w:t xml:space="preserve"> </w:t>
      </w:r>
      <w:r w:rsidR="009505EE" w:rsidRPr="00D442A4">
        <w:rPr>
          <w:sz w:val="28"/>
          <w:szCs w:val="28"/>
        </w:rPr>
        <w:t>ст. 72 Бюджетного кодекса РФ</w:t>
      </w:r>
      <w:r w:rsidRPr="00D442A4">
        <w:rPr>
          <w:sz w:val="28"/>
          <w:szCs w:val="28"/>
        </w:rPr>
        <w:t>».</w:t>
      </w:r>
    </w:p>
    <w:p w:rsidR="00503F68" w:rsidRPr="00D442A4" w:rsidRDefault="006839F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1.5. Статью 22 признать утратившей силу.</w:t>
      </w:r>
    </w:p>
    <w:p w:rsidR="00EC592C" w:rsidRPr="00D442A4" w:rsidRDefault="009C7C1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FE5970" w:rsidRPr="00D442A4">
        <w:rPr>
          <w:sz w:val="28"/>
          <w:szCs w:val="28"/>
        </w:rPr>
        <w:t>6</w:t>
      </w:r>
      <w:r w:rsidRPr="00D442A4">
        <w:rPr>
          <w:sz w:val="28"/>
          <w:szCs w:val="28"/>
        </w:rPr>
        <w:t>.</w:t>
      </w:r>
      <w:r w:rsidR="00EC592C" w:rsidRPr="00D442A4">
        <w:rPr>
          <w:sz w:val="28"/>
          <w:szCs w:val="28"/>
        </w:rPr>
        <w:t xml:space="preserve"> В статье 37:</w:t>
      </w:r>
    </w:p>
    <w:p w:rsidR="00EC592C" w:rsidRPr="00D442A4" w:rsidRDefault="00EC592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а) в пункте 1 абзац 3 изложить в следующей редакции:</w:t>
      </w:r>
    </w:p>
    <w:p w:rsidR="007639E3" w:rsidRPr="00D442A4" w:rsidRDefault="00EC592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«Проект бюджета </w:t>
      </w:r>
      <w:r w:rsidR="003017D5" w:rsidRPr="00D442A4">
        <w:rPr>
          <w:sz w:val="28"/>
          <w:szCs w:val="28"/>
        </w:rPr>
        <w:t xml:space="preserve">Давлекановского </w:t>
      </w:r>
      <w:r w:rsidRPr="00D442A4">
        <w:rPr>
          <w:sz w:val="28"/>
          <w:szCs w:val="28"/>
        </w:rPr>
        <w:t>района составляется и утверждается сроком на три года</w:t>
      </w:r>
      <w:r w:rsidR="00FE5970" w:rsidRPr="00D442A4">
        <w:rPr>
          <w:sz w:val="28"/>
          <w:szCs w:val="28"/>
        </w:rPr>
        <w:t xml:space="preserve"> (</w:t>
      </w:r>
      <w:r w:rsidRPr="00D442A4">
        <w:rPr>
          <w:sz w:val="28"/>
          <w:szCs w:val="28"/>
        </w:rPr>
        <w:t>очередной финансовый год и плановый период</w:t>
      </w:r>
      <w:r w:rsidR="00FE5970" w:rsidRPr="00D442A4">
        <w:rPr>
          <w:sz w:val="28"/>
          <w:szCs w:val="28"/>
        </w:rPr>
        <w:t>)</w:t>
      </w:r>
      <w:r w:rsidRPr="00D442A4">
        <w:rPr>
          <w:sz w:val="28"/>
          <w:szCs w:val="28"/>
        </w:rPr>
        <w:t>»;</w:t>
      </w:r>
    </w:p>
    <w:p w:rsidR="0011543C" w:rsidRPr="00D442A4" w:rsidRDefault="0011543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б) в пункте 1 исключить абзац 4;</w:t>
      </w:r>
    </w:p>
    <w:p w:rsidR="0011543C" w:rsidRPr="00D442A4" w:rsidRDefault="007639E3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б)  </w:t>
      </w:r>
      <w:r w:rsidR="00FE5970" w:rsidRPr="00D442A4">
        <w:rPr>
          <w:sz w:val="28"/>
          <w:szCs w:val="28"/>
        </w:rPr>
        <w:t xml:space="preserve">в </w:t>
      </w:r>
      <w:r w:rsidRPr="00D442A4">
        <w:rPr>
          <w:sz w:val="28"/>
          <w:szCs w:val="28"/>
        </w:rPr>
        <w:t>пункт</w:t>
      </w:r>
      <w:r w:rsidR="00FE5970" w:rsidRPr="00D442A4">
        <w:rPr>
          <w:sz w:val="28"/>
          <w:szCs w:val="28"/>
        </w:rPr>
        <w:t>е</w:t>
      </w:r>
      <w:r w:rsidRPr="00D442A4">
        <w:rPr>
          <w:sz w:val="28"/>
          <w:szCs w:val="28"/>
        </w:rPr>
        <w:t xml:space="preserve"> 3</w:t>
      </w:r>
      <w:r w:rsidR="00FE5970" w:rsidRPr="00D442A4">
        <w:rPr>
          <w:sz w:val="28"/>
          <w:szCs w:val="28"/>
        </w:rPr>
        <w:t xml:space="preserve"> исключить первый абзац</w:t>
      </w:r>
      <w:r w:rsidRPr="00D442A4">
        <w:rPr>
          <w:sz w:val="28"/>
          <w:szCs w:val="28"/>
        </w:rPr>
        <w:t>.</w:t>
      </w:r>
    </w:p>
    <w:p w:rsidR="0011543C" w:rsidRPr="00D442A4" w:rsidRDefault="0011543C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8D5C68" w:rsidRPr="00D442A4">
        <w:rPr>
          <w:sz w:val="28"/>
          <w:szCs w:val="28"/>
        </w:rPr>
        <w:t>7</w:t>
      </w:r>
      <w:r w:rsidRPr="00D442A4">
        <w:rPr>
          <w:sz w:val="28"/>
          <w:szCs w:val="28"/>
        </w:rPr>
        <w:t xml:space="preserve">. </w:t>
      </w:r>
      <w:r w:rsidR="008D5C68" w:rsidRPr="00D442A4">
        <w:rPr>
          <w:sz w:val="28"/>
          <w:szCs w:val="28"/>
        </w:rPr>
        <w:t>С</w:t>
      </w:r>
      <w:r w:rsidR="00C46E94" w:rsidRPr="00D442A4">
        <w:rPr>
          <w:sz w:val="28"/>
          <w:szCs w:val="28"/>
        </w:rPr>
        <w:t>татью 38</w:t>
      </w:r>
      <w:r w:rsidR="008D5C68" w:rsidRPr="00D442A4">
        <w:rPr>
          <w:sz w:val="28"/>
          <w:szCs w:val="28"/>
        </w:rPr>
        <w:t xml:space="preserve"> признать утратившей силу</w:t>
      </w:r>
      <w:r w:rsidR="00C46E94" w:rsidRPr="00D442A4">
        <w:rPr>
          <w:sz w:val="28"/>
          <w:szCs w:val="28"/>
        </w:rPr>
        <w:t>.</w:t>
      </w:r>
    </w:p>
    <w:p w:rsidR="0096044D" w:rsidRPr="00D442A4" w:rsidRDefault="0096044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1.8.В статье 49 пункт 3 изложить в следующей редакции:</w:t>
      </w:r>
    </w:p>
    <w:p w:rsidR="0096044D" w:rsidRPr="00D442A4" w:rsidRDefault="0096044D" w:rsidP="00AB69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lastRenderedPageBreak/>
        <w:t xml:space="preserve">«В сводную бюджетную роспись изменения </w:t>
      </w:r>
      <w:r w:rsidR="00083E5D" w:rsidRPr="00D442A4">
        <w:rPr>
          <w:sz w:val="28"/>
          <w:szCs w:val="28"/>
        </w:rPr>
        <w:t xml:space="preserve">вносятся </w:t>
      </w:r>
      <w:proofErr w:type="gramStart"/>
      <w:r w:rsidRPr="00D442A4">
        <w:rPr>
          <w:sz w:val="28"/>
          <w:szCs w:val="28"/>
        </w:rPr>
        <w:t xml:space="preserve">в соответствии </w:t>
      </w:r>
      <w:r w:rsidR="00D442A4">
        <w:rPr>
          <w:sz w:val="28"/>
          <w:szCs w:val="28"/>
        </w:rPr>
        <w:t xml:space="preserve">                 </w:t>
      </w:r>
      <w:r w:rsidRPr="00D442A4">
        <w:rPr>
          <w:sz w:val="28"/>
          <w:szCs w:val="28"/>
        </w:rPr>
        <w:t xml:space="preserve">с решениями руководителя финансового органа без внесения изменений </w:t>
      </w:r>
      <w:r w:rsidR="00D442A4">
        <w:rPr>
          <w:sz w:val="28"/>
          <w:szCs w:val="28"/>
        </w:rPr>
        <w:t xml:space="preserve">                </w:t>
      </w:r>
      <w:r w:rsidRPr="00D442A4">
        <w:rPr>
          <w:sz w:val="28"/>
          <w:szCs w:val="28"/>
        </w:rPr>
        <w:t>в решение о бюджете</w:t>
      </w:r>
      <w:proofErr w:type="gramEnd"/>
      <w:r w:rsidRPr="00D442A4">
        <w:rPr>
          <w:sz w:val="28"/>
          <w:szCs w:val="28"/>
        </w:rPr>
        <w:t xml:space="preserve"> Давлекановского района в случаях, установленных Бюджетным </w:t>
      </w:r>
      <w:hyperlink r:id="rId17" w:history="1">
        <w:r w:rsidRPr="00D442A4">
          <w:rPr>
            <w:sz w:val="28"/>
            <w:szCs w:val="28"/>
          </w:rPr>
          <w:t>кодексом</w:t>
        </w:r>
      </w:hyperlink>
      <w:r w:rsidRPr="00D442A4">
        <w:rPr>
          <w:sz w:val="28"/>
          <w:szCs w:val="28"/>
        </w:rPr>
        <w:t>, а также по следующим основаниям: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1) в случае осуществления выплат, сокращающих долговые обязательства Давлекановского района;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2) в случае перераспределения бюджетных ассигнований между видами источников финансирования дефицита бюджета Давлекановского района</w:t>
      </w:r>
      <w:r w:rsidR="00315D40" w:rsidRPr="00D442A4">
        <w:rPr>
          <w:sz w:val="28"/>
          <w:szCs w:val="28"/>
        </w:rPr>
        <w:t xml:space="preserve">                </w:t>
      </w:r>
      <w:r w:rsidRPr="00D442A4">
        <w:rPr>
          <w:sz w:val="28"/>
          <w:szCs w:val="28"/>
        </w:rPr>
        <w:t xml:space="preserve"> в ходе исполнения бюджета Давлекановского района в пределах общего объема бюджетных ассигнований по источникам финансирования дефицита бюджета Давлекановского района, предусмотренных на соответствующий финансовый год;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3)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главному распорядителю средств бюджета Давлекановского района при условии, что увеличение указанных бюджетных ассигнований не превышает 10 процентов;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4) в случае перераспределения бюджетных ассигнований, предусмотренных муниципальной адресной инвестиционной программой;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5) в случае перераспределения бюджетных ассигнований между главными распорядителями средств бюджета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</w:t>
      </w:r>
      <w:r w:rsidR="00315D40" w:rsidRPr="00D442A4">
        <w:rPr>
          <w:sz w:val="28"/>
          <w:szCs w:val="28"/>
        </w:rPr>
        <w:t xml:space="preserve">                       </w:t>
      </w:r>
      <w:r w:rsidRPr="00D442A4">
        <w:rPr>
          <w:sz w:val="28"/>
          <w:szCs w:val="28"/>
        </w:rPr>
        <w:t xml:space="preserve">в соответствии с решениями </w:t>
      </w:r>
      <w:r w:rsidR="003553B5" w:rsidRPr="00D442A4">
        <w:rPr>
          <w:sz w:val="28"/>
          <w:szCs w:val="28"/>
        </w:rPr>
        <w:t>администрации Давлекановского района</w:t>
      </w:r>
      <w:r w:rsidRPr="00D442A4">
        <w:rPr>
          <w:sz w:val="28"/>
          <w:szCs w:val="28"/>
        </w:rPr>
        <w:t>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6</w:t>
      </w:r>
      <w:r w:rsidR="0096044D" w:rsidRPr="00D442A4">
        <w:rPr>
          <w:sz w:val="28"/>
          <w:szCs w:val="28"/>
        </w:rPr>
        <w:t xml:space="preserve">) в случае использования остатков средств бюджета </w:t>
      </w:r>
      <w:r w:rsidRPr="00D442A4">
        <w:rPr>
          <w:sz w:val="28"/>
          <w:szCs w:val="28"/>
        </w:rPr>
        <w:t>Давлекановского района</w:t>
      </w:r>
      <w:r w:rsidR="0096044D" w:rsidRPr="00D442A4">
        <w:rPr>
          <w:sz w:val="28"/>
          <w:szCs w:val="28"/>
        </w:rPr>
        <w:t xml:space="preserve"> на начало текущего года;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7</w:t>
      </w:r>
      <w:r w:rsidR="0096044D" w:rsidRPr="00D442A4">
        <w:rPr>
          <w:sz w:val="28"/>
          <w:szCs w:val="28"/>
        </w:rPr>
        <w:t xml:space="preserve">) в случае использования средств Резервного фонда </w:t>
      </w:r>
      <w:r w:rsidRPr="00D442A4">
        <w:rPr>
          <w:sz w:val="28"/>
          <w:szCs w:val="28"/>
        </w:rPr>
        <w:t>Давлекановского района</w:t>
      </w:r>
      <w:r w:rsidR="0096044D" w:rsidRPr="00D442A4">
        <w:rPr>
          <w:sz w:val="28"/>
          <w:szCs w:val="28"/>
        </w:rPr>
        <w:t>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8</w:t>
      </w:r>
      <w:r w:rsidR="0096044D" w:rsidRPr="00D442A4">
        <w:rPr>
          <w:sz w:val="28"/>
          <w:szCs w:val="28"/>
        </w:rPr>
        <w:t xml:space="preserve">) в случае принятия </w:t>
      </w:r>
      <w:r w:rsidRPr="00D442A4">
        <w:rPr>
          <w:sz w:val="28"/>
          <w:szCs w:val="28"/>
        </w:rPr>
        <w:t>администрацией Давлекановского района</w:t>
      </w:r>
      <w:r w:rsidR="0096044D" w:rsidRPr="00D442A4">
        <w:rPr>
          <w:sz w:val="28"/>
          <w:szCs w:val="28"/>
        </w:rPr>
        <w:t xml:space="preserve"> решений об утверждении </w:t>
      </w:r>
      <w:r w:rsidRPr="00D442A4">
        <w:rPr>
          <w:sz w:val="28"/>
          <w:szCs w:val="28"/>
        </w:rPr>
        <w:t>муниципальных</w:t>
      </w:r>
      <w:r w:rsidR="0096044D" w:rsidRPr="00D442A4">
        <w:rPr>
          <w:sz w:val="28"/>
          <w:szCs w:val="28"/>
        </w:rPr>
        <w:t xml:space="preserve"> программ </w:t>
      </w:r>
      <w:r w:rsidRPr="00D442A4">
        <w:rPr>
          <w:sz w:val="28"/>
          <w:szCs w:val="28"/>
        </w:rPr>
        <w:t>Давлекановского района</w:t>
      </w:r>
      <w:r w:rsidR="00315D40" w:rsidRPr="00D442A4">
        <w:rPr>
          <w:sz w:val="28"/>
          <w:szCs w:val="28"/>
        </w:rPr>
        <w:t xml:space="preserve"> </w:t>
      </w:r>
      <w:r w:rsidR="0096044D" w:rsidRPr="00D442A4">
        <w:rPr>
          <w:sz w:val="28"/>
          <w:szCs w:val="28"/>
        </w:rPr>
        <w:t xml:space="preserve">и </w:t>
      </w:r>
      <w:r w:rsidR="00315D40" w:rsidRPr="00D442A4">
        <w:rPr>
          <w:sz w:val="28"/>
          <w:szCs w:val="28"/>
        </w:rPr>
        <w:t xml:space="preserve">                       </w:t>
      </w:r>
      <w:r w:rsidR="0096044D" w:rsidRPr="00D442A4">
        <w:rPr>
          <w:sz w:val="28"/>
          <w:szCs w:val="28"/>
        </w:rPr>
        <w:t xml:space="preserve">о внесении изменений в </w:t>
      </w:r>
      <w:r w:rsidRPr="00D442A4">
        <w:rPr>
          <w:sz w:val="28"/>
          <w:szCs w:val="28"/>
        </w:rPr>
        <w:t>муниципальные</w:t>
      </w:r>
      <w:r w:rsidR="0096044D" w:rsidRPr="00D442A4">
        <w:rPr>
          <w:sz w:val="28"/>
          <w:szCs w:val="28"/>
        </w:rPr>
        <w:t xml:space="preserve"> программы </w:t>
      </w:r>
      <w:r w:rsidRPr="00D442A4">
        <w:rPr>
          <w:sz w:val="28"/>
          <w:szCs w:val="28"/>
        </w:rPr>
        <w:t>Давлекановского района</w:t>
      </w:r>
      <w:r w:rsidR="0096044D" w:rsidRPr="00D442A4">
        <w:rPr>
          <w:sz w:val="28"/>
          <w:szCs w:val="28"/>
        </w:rPr>
        <w:t>;</w:t>
      </w:r>
    </w:p>
    <w:p w:rsidR="0096044D" w:rsidRPr="00D442A4" w:rsidRDefault="003553B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9</w:t>
      </w:r>
      <w:r w:rsidR="0096044D" w:rsidRPr="00D442A4">
        <w:rPr>
          <w:sz w:val="28"/>
          <w:szCs w:val="28"/>
        </w:rPr>
        <w:t>) в случае перераспределения бюджетных ассигнований в пределах, предусмотренных главным распорядителям средств бюд</w:t>
      </w:r>
      <w:r w:rsidRPr="00D442A4">
        <w:rPr>
          <w:sz w:val="28"/>
          <w:szCs w:val="28"/>
        </w:rPr>
        <w:t>жета Давлекановского района</w:t>
      </w:r>
      <w:r w:rsidR="0096044D" w:rsidRPr="00D442A4">
        <w:rPr>
          <w:sz w:val="28"/>
          <w:szCs w:val="28"/>
        </w:rPr>
        <w:t xml:space="preserve"> на предоставление бюджетным и автономным учреждениям субсидий на финансовое обеспечение </w:t>
      </w:r>
      <w:r w:rsidRPr="00D442A4">
        <w:rPr>
          <w:sz w:val="28"/>
          <w:szCs w:val="28"/>
        </w:rPr>
        <w:t xml:space="preserve">муниципального </w:t>
      </w:r>
      <w:r w:rsidR="0096044D" w:rsidRPr="00D442A4">
        <w:rPr>
          <w:sz w:val="28"/>
          <w:szCs w:val="28"/>
        </w:rPr>
        <w:t xml:space="preserve">задания на оказание </w:t>
      </w:r>
      <w:r w:rsidRPr="00D442A4">
        <w:rPr>
          <w:sz w:val="28"/>
          <w:szCs w:val="28"/>
        </w:rPr>
        <w:t xml:space="preserve">муниципальных </w:t>
      </w:r>
      <w:r w:rsidR="0096044D" w:rsidRPr="00D442A4">
        <w:rPr>
          <w:sz w:val="28"/>
          <w:szCs w:val="28"/>
        </w:rPr>
        <w:t>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</w:t>
      </w:r>
      <w:r w:rsidR="003553B5" w:rsidRPr="00D442A4">
        <w:rPr>
          <w:sz w:val="28"/>
          <w:szCs w:val="28"/>
        </w:rPr>
        <w:t>0</w:t>
      </w:r>
      <w:r w:rsidRPr="00D442A4">
        <w:rPr>
          <w:sz w:val="28"/>
          <w:szCs w:val="28"/>
        </w:rPr>
        <w:t xml:space="preserve">) в случае перераспределения бюджетных ассигнований, предусмотренных главным распорядителям средств бюджета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на оплату труда работников </w:t>
      </w:r>
      <w:r w:rsidR="003553B5" w:rsidRPr="00D442A4">
        <w:rPr>
          <w:sz w:val="28"/>
          <w:szCs w:val="28"/>
        </w:rPr>
        <w:t>муниципальных</w:t>
      </w:r>
      <w:r w:rsidRPr="00D442A4">
        <w:rPr>
          <w:sz w:val="28"/>
          <w:szCs w:val="28"/>
        </w:rPr>
        <w:t xml:space="preserve"> органов, между главными распорядителями средств бюджета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, разделами, подразделами, целевыми статьями, группами видов расходов классификации расходов бюджетов в случае принятия </w:t>
      </w:r>
      <w:r w:rsidR="004342E0" w:rsidRPr="00D442A4">
        <w:rPr>
          <w:sz w:val="28"/>
          <w:szCs w:val="28"/>
        </w:rPr>
        <w:t>г</w:t>
      </w:r>
      <w:r w:rsidRPr="00D442A4">
        <w:rPr>
          <w:sz w:val="28"/>
          <w:szCs w:val="28"/>
        </w:rPr>
        <w:t>лавой</w:t>
      </w:r>
      <w:r w:rsidR="007B36DF" w:rsidRPr="00D442A4">
        <w:rPr>
          <w:sz w:val="28"/>
          <w:szCs w:val="28"/>
        </w:rPr>
        <w:t xml:space="preserve"> администрации муниципального </w:t>
      </w:r>
      <w:r w:rsidR="007B36DF" w:rsidRPr="00D442A4">
        <w:rPr>
          <w:sz w:val="28"/>
          <w:szCs w:val="28"/>
        </w:rPr>
        <w:lastRenderedPageBreak/>
        <w:t>района</w:t>
      </w:r>
      <w:r w:rsidRPr="00D442A4">
        <w:rPr>
          <w:sz w:val="28"/>
          <w:szCs w:val="28"/>
        </w:rPr>
        <w:t xml:space="preserve"> </w:t>
      </w:r>
      <w:r w:rsidR="003553B5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решений о сокращении численности этих работников.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Средства бюджета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, указанные в </w:t>
      </w:r>
      <w:hyperlink r:id="rId18" w:history="1">
        <w:r w:rsidRPr="00D442A4">
          <w:rPr>
            <w:sz w:val="28"/>
            <w:szCs w:val="28"/>
          </w:rPr>
          <w:t>абзаце пятом пункта 3 статьи 217</w:t>
        </w:r>
      </w:hyperlink>
      <w:r w:rsidRPr="00D442A4">
        <w:rPr>
          <w:sz w:val="28"/>
          <w:szCs w:val="28"/>
        </w:rPr>
        <w:t xml:space="preserve"> Бюджетного кодекса, предусматриваются главным распорядителям средств бюджета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в соответствии </w:t>
      </w:r>
      <w:r w:rsidR="00315D40" w:rsidRPr="00D442A4">
        <w:rPr>
          <w:sz w:val="28"/>
          <w:szCs w:val="28"/>
        </w:rPr>
        <w:t xml:space="preserve">                 </w:t>
      </w:r>
      <w:r w:rsidRPr="00D442A4">
        <w:rPr>
          <w:sz w:val="28"/>
          <w:szCs w:val="28"/>
        </w:rPr>
        <w:t xml:space="preserve">с </w:t>
      </w:r>
      <w:r w:rsidR="0025480A" w:rsidRPr="00D442A4">
        <w:rPr>
          <w:sz w:val="28"/>
          <w:szCs w:val="28"/>
        </w:rPr>
        <w:t>решением</w:t>
      </w:r>
      <w:r w:rsidRPr="00D442A4">
        <w:rPr>
          <w:sz w:val="28"/>
          <w:szCs w:val="28"/>
        </w:rPr>
        <w:t xml:space="preserve"> о бюджете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. Порядок использования (порядок принятия решений об использовании, о перераспределении) указанных средств устанавливается </w:t>
      </w:r>
      <w:r w:rsidR="0025480A" w:rsidRPr="00D442A4">
        <w:rPr>
          <w:sz w:val="28"/>
          <w:szCs w:val="28"/>
        </w:rPr>
        <w:t>администрацией Давлекановского района</w:t>
      </w:r>
      <w:r w:rsidRPr="00D442A4">
        <w:rPr>
          <w:sz w:val="28"/>
          <w:szCs w:val="28"/>
        </w:rPr>
        <w:t>.</w:t>
      </w:r>
    </w:p>
    <w:p w:rsidR="0096044D" w:rsidRPr="00D442A4" w:rsidRDefault="0096044D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Дополнительные основания внесения изменений в сводную бюджетную роспись в соответствии с решением </w:t>
      </w:r>
      <w:r w:rsidR="0025480A" w:rsidRPr="00D442A4">
        <w:rPr>
          <w:sz w:val="28"/>
          <w:szCs w:val="28"/>
        </w:rPr>
        <w:t>руководителя финансового органа</w:t>
      </w:r>
      <w:r w:rsidRPr="00D442A4">
        <w:rPr>
          <w:sz w:val="28"/>
          <w:szCs w:val="28"/>
        </w:rPr>
        <w:t xml:space="preserve"> без внесения изменений в </w:t>
      </w:r>
      <w:r w:rsidR="0025480A" w:rsidRPr="00D442A4">
        <w:rPr>
          <w:sz w:val="28"/>
          <w:szCs w:val="28"/>
        </w:rPr>
        <w:t>решение</w:t>
      </w:r>
      <w:r w:rsidRPr="00D442A4">
        <w:rPr>
          <w:sz w:val="28"/>
          <w:szCs w:val="28"/>
        </w:rPr>
        <w:t xml:space="preserve"> о бюджете </w:t>
      </w:r>
      <w:r w:rsidR="0025480A" w:rsidRPr="00D442A4">
        <w:rPr>
          <w:sz w:val="28"/>
          <w:szCs w:val="28"/>
        </w:rPr>
        <w:t>Давлекановского района</w:t>
      </w:r>
      <w:r w:rsidRPr="00D442A4">
        <w:rPr>
          <w:sz w:val="28"/>
          <w:szCs w:val="28"/>
        </w:rPr>
        <w:t xml:space="preserve"> могут устанавливаться в </w:t>
      </w:r>
      <w:r w:rsidR="0025480A" w:rsidRPr="00D442A4">
        <w:rPr>
          <w:sz w:val="28"/>
          <w:szCs w:val="28"/>
        </w:rPr>
        <w:t>решении</w:t>
      </w:r>
      <w:r w:rsidRPr="00D442A4">
        <w:rPr>
          <w:sz w:val="28"/>
          <w:szCs w:val="28"/>
        </w:rPr>
        <w:t xml:space="preserve"> о бюджете </w:t>
      </w:r>
      <w:r w:rsidR="0025480A" w:rsidRPr="00D442A4">
        <w:rPr>
          <w:sz w:val="28"/>
          <w:szCs w:val="28"/>
        </w:rPr>
        <w:t>Давлекановского района»</w:t>
      </w:r>
      <w:r w:rsidRPr="00D442A4">
        <w:rPr>
          <w:sz w:val="28"/>
          <w:szCs w:val="28"/>
        </w:rPr>
        <w:t>.</w:t>
      </w:r>
    </w:p>
    <w:p w:rsidR="0025480A" w:rsidRPr="00D442A4" w:rsidRDefault="0025480A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55401B" w:rsidRPr="00D442A4">
        <w:rPr>
          <w:sz w:val="28"/>
          <w:szCs w:val="28"/>
        </w:rPr>
        <w:t>9</w:t>
      </w:r>
      <w:r w:rsidRPr="00D442A4">
        <w:rPr>
          <w:sz w:val="28"/>
          <w:szCs w:val="28"/>
        </w:rPr>
        <w:t>.В статье 52 пункт 2 изложить в следующей редакции:</w:t>
      </w:r>
    </w:p>
    <w:p w:rsidR="0025480A" w:rsidRPr="00D442A4" w:rsidRDefault="0025480A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 xml:space="preserve">«Предельные объемы финансирования устанавливаются в целом </w:t>
      </w:r>
      <w:r w:rsidR="00315D40" w:rsidRPr="00D442A4">
        <w:rPr>
          <w:sz w:val="28"/>
          <w:szCs w:val="28"/>
        </w:rPr>
        <w:t xml:space="preserve">                      </w:t>
      </w:r>
      <w:r w:rsidRPr="00D442A4">
        <w:rPr>
          <w:sz w:val="28"/>
          <w:szCs w:val="28"/>
        </w:rPr>
        <w:t>в отношении главного распорядителя, распорядителя и получателя бюджетных средств помесячно или поквартально либо нарастающим итогом</w:t>
      </w:r>
      <w:r w:rsidR="00315D40" w:rsidRPr="00D442A4">
        <w:rPr>
          <w:sz w:val="28"/>
          <w:szCs w:val="28"/>
        </w:rPr>
        <w:t xml:space="preserve"> </w:t>
      </w:r>
      <w:r w:rsidRPr="00D442A4">
        <w:rPr>
          <w:sz w:val="28"/>
          <w:szCs w:val="28"/>
        </w:rPr>
        <w:t>с начала текущего финансового года на основе заявок на финансирование главных распорядителей, распорядителей и получателей бюджетных средств».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1.</w:t>
      </w:r>
      <w:r w:rsidR="0055401B" w:rsidRPr="00D442A4">
        <w:rPr>
          <w:sz w:val="28"/>
          <w:szCs w:val="28"/>
        </w:rPr>
        <w:t>10.</w:t>
      </w:r>
      <w:r w:rsidRPr="00D442A4">
        <w:rPr>
          <w:sz w:val="28"/>
          <w:szCs w:val="28"/>
        </w:rPr>
        <w:t xml:space="preserve"> В статье 61: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а) исключить подпункт 3 пункта 1;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б) пункт 2 изложить в следующей редакции:</w:t>
      </w:r>
    </w:p>
    <w:p w:rsidR="00426698" w:rsidRPr="00D442A4" w:rsidRDefault="00426698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«Полномочия органа внешнего муниципального финансового контроля</w:t>
      </w:r>
      <w:r w:rsidR="009505EE" w:rsidRPr="00D442A4">
        <w:rPr>
          <w:sz w:val="28"/>
          <w:szCs w:val="28"/>
        </w:rPr>
        <w:t xml:space="preserve"> </w:t>
      </w:r>
      <w:r w:rsidRPr="00D442A4">
        <w:rPr>
          <w:sz w:val="28"/>
          <w:szCs w:val="28"/>
        </w:rPr>
        <w:t xml:space="preserve">регламентируются Бюджетным </w:t>
      </w:r>
      <w:hyperlink r:id="rId19" w:history="1">
        <w:r w:rsidRPr="00D442A4">
          <w:rPr>
            <w:sz w:val="28"/>
            <w:szCs w:val="28"/>
          </w:rPr>
          <w:t>кодексом</w:t>
        </w:r>
      </w:hyperlink>
      <w:r w:rsidRPr="00D442A4">
        <w:rPr>
          <w:sz w:val="28"/>
          <w:szCs w:val="28"/>
        </w:rPr>
        <w:t>, федеральными законами, нормативными правовыми актами Республики Башкортостан и муниципальными правовыми актами Давлекановского района</w:t>
      </w:r>
      <w:r w:rsidR="00F755BD" w:rsidRPr="00D442A4">
        <w:rPr>
          <w:sz w:val="28"/>
          <w:szCs w:val="28"/>
        </w:rPr>
        <w:t>, принятыми представительным органом муниципального района Давлекановский район</w:t>
      </w:r>
      <w:r w:rsidRPr="00D442A4">
        <w:rPr>
          <w:sz w:val="28"/>
          <w:szCs w:val="28"/>
        </w:rPr>
        <w:t>».</w:t>
      </w:r>
    </w:p>
    <w:p w:rsidR="00032335" w:rsidRPr="00D442A4" w:rsidRDefault="0003233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F5F30" w:rsidRPr="00D442A4" w:rsidRDefault="00032335" w:rsidP="00AB695E">
      <w:pPr>
        <w:pStyle w:val="a4"/>
        <w:ind w:firstLine="709"/>
        <w:jc w:val="both"/>
        <w:rPr>
          <w:sz w:val="28"/>
          <w:szCs w:val="28"/>
        </w:rPr>
      </w:pPr>
      <w:r w:rsidRPr="00D442A4">
        <w:rPr>
          <w:sz w:val="28"/>
          <w:szCs w:val="28"/>
        </w:rPr>
        <w:t>3. Настоящее решение вступает в силу со дня его обнародования.</w:t>
      </w:r>
    </w:p>
    <w:p w:rsidR="003F5F30" w:rsidRDefault="003F5F30" w:rsidP="004271DC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F977DC" w:rsidRDefault="00F977DC" w:rsidP="00F977DC">
      <w:pPr>
        <w:pStyle w:val="ConsNormal"/>
        <w:widowControl/>
        <w:tabs>
          <w:tab w:val="left" w:pos="108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77DC" w:rsidRDefault="00F977DC" w:rsidP="00F977DC">
      <w:pPr>
        <w:pStyle w:val="ConsNormal"/>
        <w:widowControl/>
        <w:tabs>
          <w:tab w:val="left" w:pos="108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977DC" w:rsidRDefault="00F977DC" w:rsidP="00F977DC">
      <w:pPr>
        <w:pStyle w:val="ConsNormal"/>
        <w:widowControl/>
        <w:tabs>
          <w:tab w:val="left" w:pos="108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977DC" w:rsidRDefault="00F977DC" w:rsidP="00F977DC">
      <w:pPr>
        <w:pStyle w:val="ConsNormal"/>
        <w:widowControl/>
        <w:tabs>
          <w:tab w:val="left" w:pos="108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E22B5" w:rsidRPr="008210C6" w:rsidRDefault="00F977DC" w:rsidP="00F977DC">
      <w:pPr>
        <w:pStyle w:val="ConsNormal"/>
        <w:widowControl/>
        <w:tabs>
          <w:tab w:val="left" w:pos="1080"/>
        </w:tabs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Г.М. Яку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шин</w:t>
      </w:r>
    </w:p>
    <w:sectPr w:rsidR="009E22B5" w:rsidRPr="008210C6" w:rsidSect="004271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F"/>
    <w:rsid w:val="00020166"/>
    <w:rsid w:val="0002122C"/>
    <w:rsid w:val="00032335"/>
    <w:rsid w:val="00053287"/>
    <w:rsid w:val="00083E5D"/>
    <w:rsid w:val="00096903"/>
    <w:rsid w:val="000E7859"/>
    <w:rsid w:val="0011543C"/>
    <w:rsid w:val="00145399"/>
    <w:rsid w:val="00162DA6"/>
    <w:rsid w:val="00194FF0"/>
    <w:rsid w:val="001A1A11"/>
    <w:rsid w:val="001D2A1F"/>
    <w:rsid w:val="001D2A8A"/>
    <w:rsid w:val="00217543"/>
    <w:rsid w:val="0022795D"/>
    <w:rsid w:val="0025480A"/>
    <w:rsid w:val="002734A5"/>
    <w:rsid w:val="002739AD"/>
    <w:rsid w:val="00275D6A"/>
    <w:rsid w:val="002A1F70"/>
    <w:rsid w:val="002E18DA"/>
    <w:rsid w:val="003017D5"/>
    <w:rsid w:val="003148C2"/>
    <w:rsid w:val="00314E5D"/>
    <w:rsid w:val="00315D40"/>
    <w:rsid w:val="003553B5"/>
    <w:rsid w:val="00367987"/>
    <w:rsid w:val="0039722D"/>
    <w:rsid w:val="003A0179"/>
    <w:rsid w:val="003F5F30"/>
    <w:rsid w:val="0040154E"/>
    <w:rsid w:val="00426698"/>
    <w:rsid w:val="004271DC"/>
    <w:rsid w:val="004342E0"/>
    <w:rsid w:val="00442C8D"/>
    <w:rsid w:val="004529CD"/>
    <w:rsid w:val="00495F43"/>
    <w:rsid w:val="004A7FA5"/>
    <w:rsid w:val="00503F68"/>
    <w:rsid w:val="0055401B"/>
    <w:rsid w:val="005B6ABD"/>
    <w:rsid w:val="005F6C6C"/>
    <w:rsid w:val="0061251E"/>
    <w:rsid w:val="00670E6D"/>
    <w:rsid w:val="00681AF7"/>
    <w:rsid w:val="006839FD"/>
    <w:rsid w:val="00691D59"/>
    <w:rsid w:val="006A573D"/>
    <w:rsid w:val="006D5BA9"/>
    <w:rsid w:val="006D7A8A"/>
    <w:rsid w:val="00712383"/>
    <w:rsid w:val="007531E8"/>
    <w:rsid w:val="00755AD1"/>
    <w:rsid w:val="007639E3"/>
    <w:rsid w:val="00770FB4"/>
    <w:rsid w:val="007B36DF"/>
    <w:rsid w:val="007C0FD3"/>
    <w:rsid w:val="007E2BF5"/>
    <w:rsid w:val="0080078B"/>
    <w:rsid w:val="008210C6"/>
    <w:rsid w:val="008446F4"/>
    <w:rsid w:val="00861080"/>
    <w:rsid w:val="008802A8"/>
    <w:rsid w:val="008C5817"/>
    <w:rsid w:val="008D5C68"/>
    <w:rsid w:val="008E2EE8"/>
    <w:rsid w:val="00914C3E"/>
    <w:rsid w:val="00947EB7"/>
    <w:rsid w:val="009505EE"/>
    <w:rsid w:val="0096044D"/>
    <w:rsid w:val="009728A7"/>
    <w:rsid w:val="009A2836"/>
    <w:rsid w:val="009C7C1C"/>
    <w:rsid w:val="009E22B5"/>
    <w:rsid w:val="00A00323"/>
    <w:rsid w:val="00A00A95"/>
    <w:rsid w:val="00A23989"/>
    <w:rsid w:val="00A80DE0"/>
    <w:rsid w:val="00A901B3"/>
    <w:rsid w:val="00AA7D8F"/>
    <w:rsid w:val="00AB41C5"/>
    <w:rsid w:val="00AB695E"/>
    <w:rsid w:val="00AC3C34"/>
    <w:rsid w:val="00AF53C1"/>
    <w:rsid w:val="00B323C1"/>
    <w:rsid w:val="00B64E85"/>
    <w:rsid w:val="00B73DBC"/>
    <w:rsid w:val="00BA5635"/>
    <w:rsid w:val="00C0345C"/>
    <w:rsid w:val="00C46E94"/>
    <w:rsid w:val="00C668F9"/>
    <w:rsid w:val="00C846BA"/>
    <w:rsid w:val="00D032EF"/>
    <w:rsid w:val="00D176D5"/>
    <w:rsid w:val="00D24AB4"/>
    <w:rsid w:val="00D32A6F"/>
    <w:rsid w:val="00D3352F"/>
    <w:rsid w:val="00D442A4"/>
    <w:rsid w:val="00D50984"/>
    <w:rsid w:val="00D56C8E"/>
    <w:rsid w:val="00D60733"/>
    <w:rsid w:val="00DC2DDB"/>
    <w:rsid w:val="00E53927"/>
    <w:rsid w:val="00E602CB"/>
    <w:rsid w:val="00EA631C"/>
    <w:rsid w:val="00EC592C"/>
    <w:rsid w:val="00EC7165"/>
    <w:rsid w:val="00F136AE"/>
    <w:rsid w:val="00F23122"/>
    <w:rsid w:val="00F32EB2"/>
    <w:rsid w:val="00F41B8A"/>
    <w:rsid w:val="00F755BD"/>
    <w:rsid w:val="00F977DC"/>
    <w:rsid w:val="00FA7F69"/>
    <w:rsid w:val="00FC686D"/>
    <w:rsid w:val="00FD3F2B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E22B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315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rsid w:val="009E22B5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No Spacing"/>
    <w:uiPriority w:val="1"/>
    <w:qFormat/>
    <w:rsid w:val="00315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FC1AD7749DC72EA24366D90B4601C87BA116CB8D8D567A02EB8142EF26A1C08E030BFA69B6F1FBE0EFE77A40E8F0D2549C5C8D096D02E1325E" TargetMode="External"/><Relationship Id="rId13" Type="http://schemas.openxmlformats.org/officeDocument/2006/relationships/hyperlink" Target="consultantplus://offline/ref=D0D89C7C18108B5567AD7782F58E9D1FFD93BDB1F710B6E7364D3AC7DC91D412E39DD1CD8EEE87AB578173744906F590D22870BD498E7120H0BBM" TargetMode="External"/><Relationship Id="rId18" Type="http://schemas.openxmlformats.org/officeDocument/2006/relationships/hyperlink" Target="consultantplus://offline/ref=BB5152B76074033945CDAB40FB0FD4077C5AD8DDAF86E946898DF6B750ECCBA9654F77BCF5F0565E9045276EAFEC3E50A46DE50F10CAX0K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ABFC1AD7749DC72EA24366D90B4601C87BA116CB8D8D567A02EB8142EF26A1C08E030BDAF9A6A14EF54EE73ED5B85132254DBC9CE951D29E" TargetMode="External"/><Relationship Id="rId12" Type="http://schemas.openxmlformats.org/officeDocument/2006/relationships/hyperlink" Target="consultantplus://offline/ref=D0D89C7C18108B5567AD7782F58E9D1FFD93BDB1F710B6E7364D3AC7DC91D412E39DD1CD8EEE86AF508173744906F590D22870BD498E7120H0BBM" TargetMode="External"/><Relationship Id="rId17" Type="http://schemas.openxmlformats.org/officeDocument/2006/relationships/hyperlink" Target="consultantplus://offline/ref=BB5152B76074033945CDAB40FB0FD4077C5AD8DDAF86E946898DF6B750ECCBA9654F77BEF4FB5E53CD1F376AE6B9344EA371FB0F0EC9014CXDK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B37CDEA50427491AE6E7C2CD0E26087CE15C06568EEF0E9B27D7BE1E90CA84D89F5BB3B7BD475B72F28B77609316250B590CC1B12305BD452CC9ABT7M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47C90CC753168C04D7EE7D2C846BF7B683F910D201ECB39AFC9826EAB3B098BD8719434B701ADF835B7E6B0E430548A0254B80E75985537509E" TargetMode="External"/><Relationship Id="rId11" Type="http://schemas.openxmlformats.org/officeDocument/2006/relationships/hyperlink" Target="consultantplus://offline/ref=1BA8B278B44F9ACE58579851D1571A77E04E8DE798C7A7C891C38882AE89E6404385FD5A85655CDBC63AF3872437FA5330312A8F8A826ADBkE46L" TargetMode="External"/><Relationship Id="rId5" Type="http://schemas.openxmlformats.org/officeDocument/2006/relationships/hyperlink" Target="consultantplus://offline/ref=E7B14E9E0B3E5E250EB974F2C5FAB07299D2B107F88904D2FE098D8AB2C8603DBB5BE48C3F168215055BC920650593F4470A040B93A0F02CvEp2K" TargetMode="External"/><Relationship Id="rId15" Type="http://schemas.openxmlformats.org/officeDocument/2006/relationships/hyperlink" Target="consultantplus://offline/ref=A80C0B2E311A47EEE2377809E08417CE48F194344C8A39C5CD71C66C17BBE16B6540153EB7424C9032536044A678FEBC9E6404F68492BC89x5jBE" TargetMode="External"/><Relationship Id="rId10" Type="http://schemas.openxmlformats.org/officeDocument/2006/relationships/hyperlink" Target="consultantplus://offline/ref=25DE265F65F88AE6A3B9ECFD879C6611BE8ABA8A8EA618976CF81C599A10C9DEDC965F4A28BE2900B25283FC62343DC8DD078D607B74v6h8E" TargetMode="External"/><Relationship Id="rId19" Type="http://schemas.openxmlformats.org/officeDocument/2006/relationships/hyperlink" Target="consultantplus://offline/ref=329E2D102B79D28D19F2991AE794B3EDAEB27B7C0B7EEAF71691B34E7934BD74DBB19C4E0ABEA37B2590CDD0B0C499912CE14D5DBB2BEEA6U8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BFC1AD7749DC72EA24366D90B4601C86B31563BCD9D567A02EB8142EF26A1C08E030BFA6986B1FB30EFE77A40E8F0D2549C5C8D096D02E1325E" TargetMode="External"/><Relationship Id="rId14" Type="http://schemas.openxmlformats.org/officeDocument/2006/relationships/hyperlink" Target="consultantplus://offline/ref=A80C0B2E311A47EEE2377809E08417CE49F992394D8339C5CD71C66C17BBE16B6540153EB7424C9033536044A678FEBC9E6404F68492BC89x5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17952</CharactersWithSpaces>
  <SharedDoc>false</SharedDoc>
  <HLinks>
    <vt:vector size="60" baseType="variant">
      <vt:variant>
        <vt:i4>6881329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consultantplus://offline/ref=329E2D102B79D28D19F2991AE794B3EDAEB27B7C0B7EEAF71691B34E7934BD74DBB19C4E0ABEA37B2590CDD0B0C499912CE14D5DBB2BEEA6U8O6K</vt:lpwstr>
      </vt:variant>
      <vt:variant>
        <vt:lpwstr/>
      </vt:variant>
      <vt:variant>
        <vt:i4>7274596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consultantplus://offline/ref=BB5152B76074033945CDAB40FB0FD4077C5AD8DDAF86E946898DF6B750ECCBA9654F77BCF5F0565E9045276EAFEC3E50A46DE50F10CAX0K8J</vt:lpwstr>
      </vt:variant>
      <vt:variant>
        <vt:lpwstr/>
      </vt:variant>
      <vt:variant>
        <vt:i4>3407933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consultantplus://offline/ref=BB5152B76074033945CDAB40FB0FD4077C5AD8DDAF86E946898DF6B750ECCBA9654F77BEF4FB5E53CD1F376AE6B9344EA371FB0F0EC9014CXDK2J</vt:lpwstr>
      </vt:variant>
      <vt:variant>
        <vt:lpwstr/>
      </vt:variant>
      <vt:variant>
        <vt:i4>6619184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consultantplus://offline/ref=C8B37CDEA50427491AE6E7C2CD0E26087CE15C06568EEF0E9B27D7BE1E90CA84D89F5BB3B7BD475B72F28B77609316250B590CC1B12305BD452CC9ABT7MBF</vt:lpwstr>
      </vt:variant>
      <vt:variant>
        <vt:lpwstr/>
      </vt:variant>
      <vt:variant>
        <vt:i4>8192107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consultantplus://offline/ref=D0D89C7C18108B5567AD7782F58E9D1FFD93BDB1F710B6E7364D3AC7DC91D412E39DD1CD8EEE87AB578173744906F590D22870BD498E7120H0BBM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consultantplus://offline/ref=D0D89C7C18108B5567AD7782F58E9D1FFD93BDB1F710B6E7364D3AC7DC91D412E39DD1CD8EEE86AF508173744906F590D22870BD498E7120H0BBM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consultantplus://offline/ref=1BA8B278B44F9ACE58579851D1571A77E04E8DE798C7A7C891C38882AE89E6404385FD5A85655CDBC63AF3872437FA5330312A8F8A826ADBkE46L</vt:lpwstr>
      </vt:variant>
      <vt:variant>
        <vt:lpwstr/>
      </vt:variant>
      <vt:variant>
        <vt:i4>3342436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consultantplus://offline/ref=E1718EADD41B27430393CF85AD48AF74F21C9F821B8D26ECD834A09A8DD179CF09DC6D80F4AB31rCM</vt:lpwstr>
      </vt:variant>
      <vt:variant>
        <vt:lpwstr/>
      </vt:variant>
      <vt:variant>
        <vt:i4>2228275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consultantplus://offline/ref=718A87ED0089745828D701BC8E9F0BB3394EEE686BA0801E13B1D09DF28B19A12A7A74797DF70EEBB656D04A529022881F213CFDF054oCeDL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consultantplus://offline/ref=E7B14E9E0B3E5E250EB974F2C5FAB07299D2B107F88904D2FE098D8AB2C8603DBB5BE48C3F168215055BC920650593F4470A040B93A0F02CvEp2K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cp:lastModifiedBy>Наталья</cp:lastModifiedBy>
  <cp:revision>14</cp:revision>
  <cp:lastPrinted>2019-03-07T06:49:00Z</cp:lastPrinted>
  <dcterms:created xsi:type="dcterms:W3CDTF">2019-03-07T04:25:00Z</dcterms:created>
  <dcterms:modified xsi:type="dcterms:W3CDTF">2019-03-20T04:21:00Z</dcterms:modified>
</cp:coreProperties>
</file>