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6E" w:rsidRDefault="00E5406E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01490" w:rsidRPr="00662BB5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BB5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Давлекановский район Республики Башкортостан </w:t>
      </w:r>
    </w:p>
    <w:p w:rsidR="00401490" w:rsidRPr="00662BB5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B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1490" w:rsidRPr="00662BB5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490" w:rsidRPr="00662BB5" w:rsidRDefault="00401490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BB5">
        <w:rPr>
          <w:rFonts w:ascii="Times New Roman" w:hAnsi="Times New Roman" w:cs="Times New Roman"/>
          <w:sz w:val="28"/>
          <w:szCs w:val="28"/>
        </w:rPr>
        <w:t>РЕШЕНИЕ</w:t>
      </w:r>
    </w:p>
    <w:p w:rsidR="00401490" w:rsidRPr="00662BB5" w:rsidRDefault="008F68D2" w:rsidP="0040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1490" w:rsidRPr="00662BB5" w:rsidRDefault="00401490" w:rsidP="004014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490" w:rsidRPr="0065076D" w:rsidRDefault="00401490" w:rsidP="00401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BB5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от 10.06.2019 года № 4/64-35 «Об утверждении Правил благоустройства территории городского поселения город Давлеканово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490" w:rsidRPr="0065076D" w:rsidRDefault="00401490" w:rsidP="0040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90" w:rsidRPr="0065076D" w:rsidRDefault="00401490" w:rsidP="0040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490" w:rsidRPr="0065076D" w:rsidRDefault="00401490" w:rsidP="00401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65076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5076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 Республики Башкортостан, Совет городского поселения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 Республики Башкортостан</w:t>
      </w:r>
    </w:p>
    <w:p w:rsidR="00401490" w:rsidRPr="0065076D" w:rsidRDefault="00401490" w:rsidP="00401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90" w:rsidRPr="0065076D" w:rsidRDefault="00401490" w:rsidP="0040149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5076D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</w:p>
    <w:p w:rsidR="00401490" w:rsidRPr="0065076D" w:rsidRDefault="00401490" w:rsidP="004014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D2B" w:rsidRPr="00E14220" w:rsidRDefault="00E14220" w:rsidP="00E142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D2B" w:rsidRPr="00E14220">
        <w:rPr>
          <w:rFonts w:ascii="Times New Roman" w:hAnsi="Times New Roman" w:cs="Times New Roman"/>
          <w:sz w:val="28"/>
          <w:szCs w:val="28"/>
        </w:rPr>
        <w:t xml:space="preserve"> </w:t>
      </w:r>
      <w:r w:rsidR="00401490" w:rsidRPr="00E1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 «д» части 4 статьи  46 </w:t>
      </w:r>
      <w:r w:rsidR="00B13D2B" w:rsidRPr="00E1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13D2B" w:rsidRP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благоустройства  территории городского поселения город Давлеканово муниципального района Давлекановский район Республики Башкортостан</w:t>
      </w:r>
      <w:r w:rsidR="00B13D2B" w:rsidRPr="00E14220">
        <w:rPr>
          <w:rFonts w:ascii="Times New Roman" w:hAnsi="Times New Roman" w:cs="Times New Roman"/>
          <w:sz w:val="28"/>
          <w:szCs w:val="28"/>
        </w:rPr>
        <w:t xml:space="preserve"> 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90" w:rsidRP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2B">
        <w:rPr>
          <w:rFonts w:ascii="Times New Roman" w:hAnsi="Times New Roman" w:cs="Times New Roman"/>
          <w:sz w:val="28"/>
          <w:szCs w:val="28"/>
        </w:rPr>
        <w:t xml:space="preserve"> </w:t>
      </w:r>
      <w:r w:rsidR="003B76EE"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01490" w:rsidRPr="00B13D2B">
        <w:rPr>
          <w:rFonts w:ascii="Times New Roman" w:hAnsi="Times New Roman" w:cs="Times New Roman"/>
          <w:color w:val="000000" w:themeColor="text1"/>
          <w:sz w:val="28"/>
          <w:szCs w:val="28"/>
        </w:rPr>
        <w:t>«Сжигание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пользования»</w:t>
      </w:r>
    </w:p>
    <w:p w:rsid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D2B" w:rsidRPr="00B13D2B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13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часть 11 статьи 62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благоустройства  территории городского поселения город Давлеканово муниципального района Давлекановский район Республики Башкортостан </w:t>
      </w:r>
      <w:r w:rsidR="00E14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пунктами:</w:t>
      </w:r>
    </w:p>
    <w:p w:rsidR="00B13D2B" w:rsidRDefault="00B13D2B" w:rsidP="00B13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E1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5E48">
        <w:rPr>
          <w:rFonts w:ascii="Times New Roman" w:hAnsi="Times New Roman" w:cs="Times New Roman"/>
          <w:sz w:val="28"/>
          <w:szCs w:val="28"/>
        </w:rPr>
        <w:t xml:space="preserve"> </w:t>
      </w:r>
      <w:r w:rsidR="00E14220">
        <w:rPr>
          <w:rFonts w:ascii="Times New Roman" w:hAnsi="Times New Roman" w:cs="Times New Roman"/>
          <w:sz w:val="28"/>
          <w:szCs w:val="28"/>
        </w:rPr>
        <w:t xml:space="preserve">мусорных </w:t>
      </w:r>
      <w:r w:rsidRPr="00DC5E48">
        <w:rPr>
          <w:rFonts w:ascii="Times New Roman" w:hAnsi="Times New Roman" w:cs="Times New Roman"/>
          <w:sz w:val="28"/>
          <w:szCs w:val="28"/>
        </w:rPr>
        <w:t xml:space="preserve">контейнерах </w:t>
      </w:r>
      <w:r w:rsidR="00E142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4220">
        <w:rPr>
          <w:rFonts w:ascii="Times New Roman" w:hAnsi="Times New Roman" w:cs="Times New Roman"/>
          <w:sz w:val="28"/>
          <w:szCs w:val="28"/>
        </w:rPr>
        <w:t>астительных отходов, образованных</w:t>
      </w:r>
      <w:r w:rsidRPr="00763074">
        <w:rPr>
          <w:rFonts w:ascii="Times New Roman" w:hAnsi="Times New Roman" w:cs="Times New Roman"/>
          <w:sz w:val="28"/>
          <w:szCs w:val="28"/>
        </w:rPr>
        <w:t xml:space="preserve"> при уходе за древесно-кустарниковыми посадками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 w:rsidRPr="002B3120">
        <w:rPr>
          <w:rFonts w:ascii="Times New Roman" w:hAnsi="Times New Roman" w:cs="Times New Roman"/>
          <w:sz w:val="28"/>
          <w:szCs w:val="28"/>
        </w:rPr>
        <w:t>(ветки, листва, древесные остатки).</w:t>
      </w:r>
    </w:p>
    <w:p w:rsidR="003B76EE" w:rsidRDefault="00B13D2B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з) </w:t>
      </w:r>
      <w:r w:rsidR="00E14220">
        <w:rPr>
          <w:rFonts w:ascii="Times New Roman" w:hAnsi="Times New Roman" w:cs="Times New Roman"/>
          <w:bCs/>
          <w:sz w:val="28"/>
          <w:szCs w:val="28"/>
        </w:rPr>
        <w:t xml:space="preserve">складирование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5E48">
        <w:rPr>
          <w:rFonts w:ascii="Times New Roman" w:hAnsi="Times New Roman" w:cs="Times New Roman"/>
          <w:sz w:val="28"/>
          <w:szCs w:val="28"/>
        </w:rPr>
        <w:t xml:space="preserve"> </w:t>
      </w:r>
      <w:r w:rsidR="00E14220">
        <w:rPr>
          <w:rFonts w:ascii="Times New Roman" w:hAnsi="Times New Roman" w:cs="Times New Roman"/>
          <w:sz w:val="28"/>
          <w:szCs w:val="28"/>
        </w:rPr>
        <w:t xml:space="preserve">мусорных </w:t>
      </w:r>
      <w:r w:rsidRPr="00DC5E48">
        <w:rPr>
          <w:rFonts w:ascii="Times New Roman" w:hAnsi="Times New Roman" w:cs="Times New Roman"/>
          <w:sz w:val="28"/>
          <w:szCs w:val="28"/>
        </w:rPr>
        <w:t xml:space="preserve">контейнерах 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14220">
        <w:rPr>
          <w:rFonts w:ascii="Times New Roman" w:hAnsi="Times New Roman" w:cs="Times New Roman"/>
          <w:sz w:val="28"/>
          <w:szCs w:val="28"/>
        </w:rPr>
        <w:t>рупногабаритные отходов</w:t>
      </w:r>
      <w:r w:rsidRPr="00C11D32">
        <w:rPr>
          <w:rFonts w:ascii="Times New Roman" w:hAnsi="Times New Roman" w:cs="Times New Roman"/>
          <w:sz w:val="28"/>
          <w:szCs w:val="28"/>
        </w:rPr>
        <w:t xml:space="preserve"> (КГО) это (мебель, бытовая техника, отходы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 w:rsidRPr="00C11D32">
        <w:rPr>
          <w:rFonts w:ascii="Times New Roman" w:hAnsi="Times New Roman" w:cs="Times New Roman"/>
          <w:sz w:val="28"/>
          <w:szCs w:val="28"/>
        </w:rPr>
        <w:t xml:space="preserve">от текущего ремонта жилых </w:t>
      </w:r>
      <w:r w:rsidR="00E14220">
        <w:rPr>
          <w:rFonts w:ascii="Times New Roman" w:hAnsi="Times New Roman" w:cs="Times New Roman"/>
          <w:sz w:val="28"/>
          <w:szCs w:val="28"/>
        </w:rPr>
        <w:t>помещений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F04" w:rsidRPr="003B76EE" w:rsidRDefault="00F16F04" w:rsidP="00B13D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490" w:rsidRDefault="00E14220" w:rsidP="00E14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6F0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татью 62 </w:t>
      </w:r>
      <w:r w:rsidRPr="00B1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благоустройства  территории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16 :</w:t>
      </w:r>
    </w:p>
    <w:p w:rsidR="00401490" w:rsidRPr="00F16F04" w:rsidRDefault="00E14220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16F04">
        <w:rPr>
          <w:rFonts w:ascii="Times New Roman" w:hAnsi="Times New Roman" w:cs="Times New Roman"/>
          <w:sz w:val="28"/>
          <w:szCs w:val="28"/>
        </w:rPr>
        <w:t xml:space="preserve">« 16.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23342">
        <w:rPr>
          <w:rFonts w:ascii="Times New Roman" w:hAnsi="Times New Roman" w:cs="Times New Roman"/>
          <w:sz w:val="28"/>
          <w:szCs w:val="28"/>
        </w:rPr>
        <w:t xml:space="preserve">тходы </w:t>
      </w:r>
      <w:r w:rsidRPr="002B3120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B3120">
        <w:rPr>
          <w:rFonts w:ascii="Times New Roman" w:hAnsi="Times New Roman" w:cs="Times New Roman"/>
          <w:sz w:val="28"/>
          <w:szCs w:val="28"/>
        </w:rPr>
        <w:t>, листв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120">
        <w:rPr>
          <w:rFonts w:ascii="Times New Roman" w:hAnsi="Times New Roman" w:cs="Times New Roman"/>
          <w:sz w:val="28"/>
          <w:szCs w:val="28"/>
        </w:rPr>
        <w:t>, древесны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120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342">
        <w:rPr>
          <w:rFonts w:ascii="Times New Roman" w:hAnsi="Times New Roman" w:cs="Times New Roman"/>
          <w:sz w:val="28"/>
          <w:szCs w:val="28"/>
        </w:rPr>
        <w:t xml:space="preserve">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1D32">
        <w:rPr>
          <w:rFonts w:ascii="Times New Roman" w:hAnsi="Times New Roman" w:cs="Times New Roman"/>
          <w:sz w:val="28"/>
          <w:szCs w:val="28"/>
        </w:rPr>
        <w:t xml:space="preserve">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</w:t>
      </w:r>
      <w:r>
        <w:rPr>
          <w:rFonts w:ascii="Times New Roman" w:hAnsi="Times New Roman" w:cs="Times New Roman"/>
          <w:sz w:val="28"/>
          <w:szCs w:val="28"/>
        </w:rPr>
        <w:t>твердо-коммунальными отходами (</w:t>
      </w:r>
      <w:r w:rsidRPr="00C11D32">
        <w:rPr>
          <w:rFonts w:ascii="Times New Roman" w:hAnsi="Times New Roman" w:cs="Times New Roman"/>
          <w:sz w:val="28"/>
          <w:szCs w:val="28"/>
        </w:rPr>
        <w:t>ТКО)</w:t>
      </w:r>
      <w:r w:rsidR="00F16F04"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осуществляют складирование </w:t>
      </w:r>
      <w:r>
        <w:rPr>
          <w:rFonts w:ascii="Times New Roman" w:hAnsi="Times New Roman" w:cs="Times New Roman"/>
          <w:sz w:val="28"/>
          <w:szCs w:val="28"/>
        </w:rPr>
        <w:t>твердо коммунальных отходов (</w:t>
      </w:r>
      <w:r w:rsidRPr="00C11D32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крупногабаритных отходов (</w:t>
      </w:r>
      <w:r w:rsidRPr="00C11D32">
        <w:rPr>
          <w:rFonts w:ascii="Times New Roman" w:hAnsi="Times New Roman" w:cs="Times New Roman"/>
          <w:sz w:val="28"/>
          <w:szCs w:val="28"/>
        </w:rPr>
        <w:t>КГО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D32">
        <w:rPr>
          <w:rFonts w:ascii="Times New Roman" w:hAnsi="Times New Roman" w:cs="Times New Roman"/>
          <w:sz w:val="28"/>
          <w:szCs w:val="28"/>
        </w:rPr>
        <w:t xml:space="preserve"> в местах сбора и накопления ТКО, </w:t>
      </w:r>
      <w:r w:rsidRPr="00F16F04">
        <w:rPr>
          <w:rFonts w:ascii="Times New Roman" w:hAnsi="Times New Roman" w:cs="Times New Roman"/>
          <w:sz w:val="28"/>
          <w:szCs w:val="28"/>
        </w:rPr>
        <w:t>определенных договором на оказание услуг по обращению с ТКО</w:t>
      </w:r>
      <w:r w:rsidR="00F16F04" w:rsidRPr="00F16F04">
        <w:rPr>
          <w:rFonts w:ascii="Times New Roman" w:hAnsi="Times New Roman" w:cs="Times New Roman"/>
          <w:sz w:val="28"/>
          <w:szCs w:val="28"/>
        </w:rPr>
        <w:t>»</w:t>
      </w:r>
    </w:p>
    <w:p w:rsidR="00F16F04" w:rsidRPr="00F16F04" w:rsidRDefault="00F16F04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4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1490" w:rsidRPr="0065076D" w:rsidRDefault="00F16F04" w:rsidP="00F1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04"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0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  промышленности, городскому хозяйству, аграрным вопросам и экологии   (председатель  Мухамедзянов И.</w:t>
      </w:r>
      <w:r>
        <w:rPr>
          <w:rFonts w:ascii="Times New Roman" w:hAnsi="Times New Roman"/>
          <w:sz w:val="28"/>
          <w:szCs w:val="28"/>
        </w:rPr>
        <w:t>И</w:t>
      </w:r>
      <w:r w:rsidRPr="00B01D38">
        <w:rPr>
          <w:rFonts w:ascii="Times New Roman" w:hAnsi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AA" w:rsidRDefault="00C019AA"/>
    <w:p w:rsidR="00C019AA" w:rsidRDefault="00C019AA"/>
    <w:p w:rsidR="00DC089F" w:rsidRDefault="00C019AA" w:rsidP="00DC08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19A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019AA" w:rsidRPr="00C019AA" w:rsidRDefault="00C019AA" w:rsidP="00DC089F">
      <w:pPr>
        <w:jc w:val="right"/>
        <w:rPr>
          <w:rFonts w:ascii="Times New Roman" w:hAnsi="Times New Roman" w:cs="Times New Roman"/>
          <w:sz w:val="28"/>
          <w:szCs w:val="28"/>
        </w:rPr>
      </w:pPr>
      <w:r w:rsidRPr="00C01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Л.Ю.Афанасьев</w:t>
      </w:r>
    </w:p>
    <w:sectPr w:rsidR="00C019AA" w:rsidRPr="00C019AA" w:rsidSect="00662BB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F2" w:rsidRDefault="003162F2" w:rsidP="00662BB5">
      <w:pPr>
        <w:spacing w:after="0" w:line="240" w:lineRule="auto"/>
      </w:pPr>
      <w:r>
        <w:separator/>
      </w:r>
    </w:p>
  </w:endnote>
  <w:endnote w:type="continuationSeparator" w:id="0">
    <w:p w:rsidR="003162F2" w:rsidRDefault="003162F2" w:rsidP="0066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F2" w:rsidRDefault="003162F2" w:rsidP="00662BB5">
      <w:pPr>
        <w:spacing w:after="0" w:line="240" w:lineRule="auto"/>
      </w:pPr>
      <w:r>
        <w:separator/>
      </w:r>
    </w:p>
  </w:footnote>
  <w:footnote w:type="continuationSeparator" w:id="0">
    <w:p w:rsidR="003162F2" w:rsidRDefault="003162F2" w:rsidP="0066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8826"/>
      <w:docPartObj>
        <w:docPartGallery w:val="Page Numbers (Top of Page)"/>
        <w:docPartUnique/>
      </w:docPartObj>
    </w:sdtPr>
    <w:sdtEndPr/>
    <w:sdtContent>
      <w:p w:rsidR="00662BB5" w:rsidRDefault="009C77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BB5" w:rsidRDefault="00662B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C6"/>
    <w:multiLevelType w:val="hybridMultilevel"/>
    <w:tmpl w:val="D2886CC2"/>
    <w:lvl w:ilvl="0" w:tplc="C1EC0D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15F29"/>
    <w:multiLevelType w:val="hybridMultilevel"/>
    <w:tmpl w:val="5AAC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2012"/>
    <w:multiLevelType w:val="hybridMultilevel"/>
    <w:tmpl w:val="6F4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490"/>
    <w:rsid w:val="00067144"/>
    <w:rsid w:val="003162F2"/>
    <w:rsid w:val="00342273"/>
    <w:rsid w:val="003B76EE"/>
    <w:rsid w:val="00401490"/>
    <w:rsid w:val="004F474C"/>
    <w:rsid w:val="00662BB5"/>
    <w:rsid w:val="00756859"/>
    <w:rsid w:val="008959F8"/>
    <w:rsid w:val="008F68D2"/>
    <w:rsid w:val="00915CEF"/>
    <w:rsid w:val="009C77EA"/>
    <w:rsid w:val="00B13D2B"/>
    <w:rsid w:val="00B31885"/>
    <w:rsid w:val="00BB766D"/>
    <w:rsid w:val="00C019AA"/>
    <w:rsid w:val="00C44A22"/>
    <w:rsid w:val="00DC089F"/>
    <w:rsid w:val="00E14220"/>
    <w:rsid w:val="00E5406E"/>
    <w:rsid w:val="00F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02B5"/>
  <w15:docId w15:val="{B1B23638-B367-4848-BFF3-A079E97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9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9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014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BB5"/>
  </w:style>
  <w:style w:type="paragraph" w:styleId="a6">
    <w:name w:val="footer"/>
    <w:basedOn w:val="a"/>
    <w:link w:val="a7"/>
    <w:uiPriority w:val="99"/>
    <w:semiHidden/>
    <w:unhideWhenUsed/>
    <w:rsid w:val="0066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user</cp:lastModifiedBy>
  <cp:revision>9</cp:revision>
  <dcterms:created xsi:type="dcterms:W3CDTF">2021-01-21T05:39:00Z</dcterms:created>
  <dcterms:modified xsi:type="dcterms:W3CDTF">2022-04-18T06:31:00Z</dcterms:modified>
</cp:coreProperties>
</file>