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C5" w:rsidRDefault="000B2BC5" w:rsidP="000B2B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0B2BC5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5D97" w:rsidRPr="00A55D97" w:rsidRDefault="00A55D97" w:rsidP="00025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550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</w:t>
      </w:r>
      <w:r w:rsidR="00554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Поляковский </w:t>
      </w:r>
      <w:r w:rsidR="00550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м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 w:rsidR="000253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0253C1" w:rsidRPr="000253C1" w:rsidRDefault="00D14563" w:rsidP="00025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53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5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Поляковский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</w:t>
      </w:r>
      <w:r w:rsidR="0002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378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30.10.2017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A637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3A6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3A6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3A637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87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</w:t>
      </w:r>
      <w:r w:rsidR="0055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3A6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Поляковский</w:t>
      </w:r>
      <w:r w:rsidR="0002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0253C1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55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заключении договора купли-продажи такого земельного участка без проведения торгов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B5490" w:rsidRPr="004B5490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A55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>Федеральным законом Российской Федерации от 06</w:t>
      </w:r>
      <w:r w:rsidR="000253C1">
        <w:rPr>
          <w:rFonts w:ascii="Times New Roman" w:hAnsi="Times New Roman" w:cs="Times New Roman"/>
          <w:bCs/>
          <w:sz w:val="28"/>
          <w:szCs w:val="28"/>
          <w:lang w:val="be-BY"/>
        </w:rPr>
        <w:t>.10.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2003 №131-ФЗ </w:t>
      </w:r>
      <w:r w:rsidR="000253C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>«Об общих принципах организации местного самоуправления в Российской Федерации»,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6FD" w:rsidRPr="00A55D97">
        <w:rPr>
          <w:rFonts w:ascii="Times New Roman" w:hAnsi="Times New Roman" w:cs="Times New Roman"/>
          <w:sz w:val="28"/>
          <w:szCs w:val="28"/>
        </w:rPr>
        <w:t>Законом Республики Башкортостан от 05</w:t>
      </w:r>
      <w:r w:rsidR="000253C1">
        <w:rPr>
          <w:rFonts w:ascii="Times New Roman" w:hAnsi="Times New Roman" w:cs="Times New Roman"/>
          <w:sz w:val="28"/>
          <w:szCs w:val="28"/>
        </w:rPr>
        <w:t>.01.</w:t>
      </w:r>
      <w:r w:rsidR="003A06FD" w:rsidRPr="00A55D97">
        <w:rPr>
          <w:rFonts w:ascii="Times New Roman" w:hAnsi="Times New Roman" w:cs="Times New Roman"/>
          <w:sz w:val="28"/>
          <w:szCs w:val="28"/>
        </w:rPr>
        <w:t>2004 № 59-з</w:t>
      </w:r>
      <w:r w:rsidR="000253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06FD" w:rsidRPr="00A55D97">
        <w:rPr>
          <w:rFonts w:ascii="Times New Roman" w:hAnsi="Times New Roman" w:cs="Times New Roman"/>
          <w:sz w:val="28"/>
          <w:szCs w:val="28"/>
        </w:rPr>
        <w:t xml:space="preserve"> «О регулировании земельных отношений в Республике Башкортостан», </w:t>
      </w:r>
      <w:r w:rsidR="003F4EAB" w:rsidRPr="003F4EAB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29</w:t>
      </w:r>
      <w:r w:rsidR="000253C1">
        <w:rPr>
          <w:rFonts w:ascii="Times New Roman" w:hAnsi="Times New Roman" w:cs="Times New Roman"/>
          <w:sz w:val="28"/>
          <w:szCs w:val="28"/>
        </w:rPr>
        <w:t>.12.</w:t>
      </w:r>
      <w:r w:rsidR="003F4EAB" w:rsidRPr="003F4EAB">
        <w:rPr>
          <w:rFonts w:ascii="Times New Roman" w:hAnsi="Times New Roman" w:cs="Times New Roman"/>
          <w:sz w:val="28"/>
          <w:szCs w:val="28"/>
        </w:rPr>
        <w:t>2014</w:t>
      </w:r>
      <w:r w:rsidR="000253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4EAB" w:rsidRPr="003F4EAB">
        <w:rPr>
          <w:rFonts w:ascii="Times New Roman" w:hAnsi="Times New Roman" w:cs="Times New Roman"/>
          <w:sz w:val="28"/>
          <w:szCs w:val="28"/>
        </w:rPr>
        <w:t xml:space="preserve"> № 629 «Об определении цены и оплаты земельных участков, находящихся </w:t>
      </w:r>
      <w:r w:rsidR="000253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4EAB" w:rsidRPr="003F4EAB">
        <w:rPr>
          <w:rFonts w:ascii="Times New Roman" w:hAnsi="Times New Roman" w:cs="Times New Roman"/>
          <w:sz w:val="28"/>
          <w:szCs w:val="28"/>
        </w:rPr>
        <w:t xml:space="preserve">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</w:t>
      </w:r>
      <w:r w:rsidR="003F4EAB" w:rsidRPr="00880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(ред. от </w:t>
      </w:r>
      <w:r w:rsidR="00880815" w:rsidRPr="00880815">
        <w:rPr>
          <w:rFonts w:ascii="Times New Roman" w:hAnsi="Times New Roman" w:cs="Times New Roman"/>
          <w:color w:val="000000" w:themeColor="text1"/>
          <w:sz w:val="28"/>
          <w:szCs w:val="28"/>
        </w:rPr>
        <w:t>13.03.2020</w:t>
      </w:r>
      <w:r w:rsidR="003F4EAB" w:rsidRPr="008808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F4EAB">
        <w:rPr>
          <w:rFonts w:ascii="Times New Roman" w:hAnsi="Times New Roman" w:cs="Times New Roman"/>
          <w:sz w:val="28"/>
          <w:szCs w:val="28"/>
        </w:rPr>
        <w:t xml:space="preserve">, 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A6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r w:rsidR="0002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 Давлекановский район</w:t>
      </w:r>
      <w:r w:rsid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3A6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2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2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02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2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л:</w:t>
      </w:r>
    </w:p>
    <w:p w:rsidR="00407CB7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0253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30D84" w:rsidRPr="0023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A6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="000253C1" w:rsidRPr="0023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84" w:rsidRPr="0023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от </w:t>
      </w:r>
      <w:r w:rsidR="003A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30.10.2017 </w:t>
      </w:r>
      <w:r w:rsidR="00230D84" w:rsidRPr="0023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A637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84" w:rsidRPr="0023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63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3A6378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3A6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3A6378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</w:t>
      </w:r>
      <w:r w:rsidR="003A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378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3A6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A6378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3A6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378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3A637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3A6378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378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A6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3A6378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</w:t>
      </w:r>
      <w:r w:rsidR="003A6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Поляковский сельсовет</w:t>
      </w:r>
      <w:r w:rsidR="003A6378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Башкортостан, </w:t>
      </w:r>
      <w:r w:rsidR="003A6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заключении договора купли-продажи такого земельного участка без проведения торгов</w:t>
      </w:r>
      <w:r w:rsidR="00230D84" w:rsidRPr="00230D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</w:t>
      </w:r>
      <w:r w:rsidR="0055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3.4.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 </w:t>
      </w:r>
    </w:p>
    <w:p w:rsidR="005160AA" w:rsidRPr="005160AA" w:rsidRDefault="005160AA" w:rsidP="0051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2015 года по 31 декабря 2020 года - по цене в размере 50 процентов кадастровой стоимости земельного участка, действующей на момент обращения заявителя;</w:t>
      </w:r>
    </w:p>
    <w:p w:rsidR="005160AA" w:rsidRPr="005160AA" w:rsidRDefault="005160AA" w:rsidP="0051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2021 года до 1 июля 2021 года - по цене в размере 75 процентов кадастровой стоимости земельного участка, действующей на момент обращения заявителя;</w:t>
      </w:r>
    </w:p>
    <w:p w:rsidR="006A4578" w:rsidRDefault="005160AA" w:rsidP="0051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июля 2021 года - по цене, равной кадастровой стоимости земельного участка, действующей на момент обращения заявителя, если иное не установлено законодательством»</w:t>
      </w:r>
      <w:r w:rsidR="006A4578" w:rsidRPr="006A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06FD" w:rsidRPr="00A55D97" w:rsidRDefault="00DA4978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постоянную комиссию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 налогам и вопросам</w:t>
      </w:r>
      <w:r w:rsidR="003A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</w:t>
      </w:r>
      <w:r w:rsidR="003A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Подлужная Е.В.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4978" w:rsidRDefault="00DA4978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978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</w:t>
      </w:r>
      <w:r w:rsidR="000253C1">
        <w:rPr>
          <w:rFonts w:ascii="Times New Roman" w:hAnsi="Times New Roman" w:cs="Times New Roman"/>
          <w:sz w:val="28"/>
          <w:szCs w:val="28"/>
        </w:rPr>
        <w:t xml:space="preserve"> </w:t>
      </w:r>
      <w:r w:rsidR="00550380">
        <w:rPr>
          <w:rFonts w:ascii="Times New Roman" w:hAnsi="Times New Roman" w:cs="Times New Roman"/>
          <w:sz w:val="28"/>
          <w:szCs w:val="28"/>
        </w:rPr>
        <w:t>(раздел «Поселения муниципального района)</w:t>
      </w:r>
      <w:r>
        <w:t>.</w:t>
      </w: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C1" w:rsidRDefault="000253C1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78" w:rsidRDefault="000253C1" w:rsidP="0099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92350" w:rsidRPr="00A55D97" w:rsidRDefault="003A6378" w:rsidP="0099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 сельсовет                                                               Е.Е. Гладышев</w:t>
      </w:r>
      <w:bookmarkStart w:id="0" w:name="_GoBack"/>
      <w:bookmarkEnd w:id="0"/>
      <w:r w:rsidR="0002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A06FD" w:rsidRPr="00A55D97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A06FD" w:rsidRPr="00A55D97" w:rsidSect="00DA49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35" w:rsidRDefault="00A03835" w:rsidP="000B2BC5">
      <w:pPr>
        <w:spacing w:after="0" w:line="240" w:lineRule="auto"/>
      </w:pPr>
      <w:r>
        <w:separator/>
      </w:r>
    </w:p>
  </w:endnote>
  <w:endnote w:type="continuationSeparator" w:id="0">
    <w:p w:rsidR="00A03835" w:rsidRDefault="00A03835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35" w:rsidRDefault="00A03835" w:rsidP="000B2BC5">
      <w:pPr>
        <w:spacing w:after="0" w:line="240" w:lineRule="auto"/>
      </w:pPr>
      <w:r>
        <w:separator/>
      </w:r>
    </w:p>
  </w:footnote>
  <w:footnote w:type="continuationSeparator" w:id="0">
    <w:p w:rsidR="00A03835" w:rsidRDefault="00A03835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253C1"/>
    <w:rsid w:val="000923A6"/>
    <w:rsid w:val="000B2BC5"/>
    <w:rsid w:val="001270DA"/>
    <w:rsid w:val="00230D84"/>
    <w:rsid w:val="002A42C0"/>
    <w:rsid w:val="002E5CF5"/>
    <w:rsid w:val="00310425"/>
    <w:rsid w:val="003810CE"/>
    <w:rsid w:val="003A06FD"/>
    <w:rsid w:val="003A6378"/>
    <w:rsid w:val="003F4EAB"/>
    <w:rsid w:val="00407CB7"/>
    <w:rsid w:val="0046175C"/>
    <w:rsid w:val="004B5490"/>
    <w:rsid w:val="004C2FE4"/>
    <w:rsid w:val="004E6488"/>
    <w:rsid w:val="005160AA"/>
    <w:rsid w:val="00550380"/>
    <w:rsid w:val="00554B10"/>
    <w:rsid w:val="005962C1"/>
    <w:rsid w:val="005D700F"/>
    <w:rsid w:val="00607F2A"/>
    <w:rsid w:val="0062327C"/>
    <w:rsid w:val="00667F0F"/>
    <w:rsid w:val="006A4578"/>
    <w:rsid w:val="006C7B02"/>
    <w:rsid w:val="00877C37"/>
    <w:rsid w:val="00880815"/>
    <w:rsid w:val="00987481"/>
    <w:rsid w:val="00992350"/>
    <w:rsid w:val="009C426E"/>
    <w:rsid w:val="009D6097"/>
    <w:rsid w:val="00A03835"/>
    <w:rsid w:val="00A55D97"/>
    <w:rsid w:val="00A905EB"/>
    <w:rsid w:val="00BD3DA8"/>
    <w:rsid w:val="00C36D5A"/>
    <w:rsid w:val="00C46BFE"/>
    <w:rsid w:val="00CB693B"/>
    <w:rsid w:val="00D14563"/>
    <w:rsid w:val="00D9112F"/>
    <w:rsid w:val="00DA4978"/>
    <w:rsid w:val="00EA2723"/>
    <w:rsid w:val="00EC6864"/>
    <w:rsid w:val="00EC7630"/>
    <w:rsid w:val="00F42962"/>
    <w:rsid w:val="00F54D3C"/>
    <w:rsid w:val="00F6257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A909"/>
  <w15:docId w15:val="{EB20C68C-9177-4EA0-939F-3E28F1B8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4ADC-C7EF-446E-B2E1-DE6BB97B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Пользователь Windows</cp:lastModifiedBy>
  <cp:revision>7</cp:revision>
  <cp:lastPrinted>2020-04-07T05:41:00Z</cp:lastPrinted>
  <dcterms:created xsi:type="dcterms:W3CDTF">2020-04-14T06:06:00Z</dcterms:created>
  <dcterms:modified xsi:type="dcterms:W3CDTF">2020-04-14T12:21:00Z</dcterms:modified>
</cp:coreProperties>
</file>