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7B" w:rsidRDefault="00941AF3" w:rsidP="00941AF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AF3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72794A" w:rsidRPr="00941AF3" w:rsidRDefault="0072794A" w:rsidP="00941AF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8FC" w:rsidRPr="00941AF3" w:rsidRDefault="00921443" w:rsidP="00921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76459F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5651E9" w:rsidRPr="00941AF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41AF3" w:rsidRPr="00941AF3">
        <w:rPr>
          <w:rFonts w:ascii="Times New Roman" w:hAnsi="Times New Roman" w:cs="Times New Roman"/>
          <w:sz w:val="28"/>
          <w:szCs w:val="28"/>
        </w:rPr>
        <w:t>Давлекановский</w:t>
      </w:r>
      <w:r w:rsidR="005651E9" w:rsidRPr="00941AF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1E9" w:rsidRPr="00941A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End"/>
    </w:p>
    <w:p w:rsidR="005651E9" w:rsidRPr="00941AF3" w:rsidRDefault="005651E9" w:rsidP="0094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941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3">
        <w:rPr>
          <w:rFonts w:ascii="Times New Roman" w:hAnsi="Times New Roman" w:cs="Times New Roman"/>
          <w:sz w:val="28"/>
          <w:szCs w:val="28"/>
        </w:rPr>
        <w:t>РЕШЕНИЕ</w:t>
      </w:r>
    </w:p>
    <w:p w:rsidR="00941AF3" w:rsidRPr="00941AF3" w:rsidRDefault="00941AF3" w:rsidP="00941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05E" w:rsidRPr="0090105E" w:rsidRDefault="0090105E" w:rsidP="00901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сельского поселения                                  </w:t>
      </w:r>
      <w:proofErr w:type="gramStart"/>
      <w:r w:rsidRPr="0090105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proofErr w:type="gramEnd"/>
      <w:r w:rsidRPr="0090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</w:t>
      </w:r>
    </w:p>
    <w:p w:rsidR="0090105E" w:rsidRPr="0090105E" w:rsidRDefault="0090105E" w:rsidP="0090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Pr="00901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октября 2019 года №</w:t>
      </w:r>
      <w:r w:rsidRPr="0090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 «</w:t>
      </w:r>
      <w:r w:rsidRPr="0090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земельного налога на территории </w:t>
      </w:r>
      <w:r w:rsidRPr="0090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Ивановский сельсовет </w:t>
      </w:r>
      <w:r w:rsidRPr="009010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Башкортостан»</w:t>
      </w:r>
      <w:proofErr w:type="gramEnd"/>
    </w:p>
    <w:p w:rsidR="0090105E" w:rsidRPr="0090105E" w:rsidRDefault="0090105E" w:rsidP="0090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5E" w:rsidRPr="0090105E" w:rsidRDefault="0090105E" w:rsidP="0090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Pr="0090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 w:rsidRPr="00901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Федерации»</w:t>
      </w:r>
      <w:r w:rsidRPr="0090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Налоговым кодексом Российской Федерации, руководствуясь пунктом 2 части 1 статьи 4 Устава сельского поселения Ивановский сельсовет </w:t>
      </w:r>
      <w:r w:rsidRPr="0090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</w:t>
      </w:r>
      <w:r w:rsidRPr="0090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 поселения Ивановский сельсовет </w:t>
      </w:r>
      <w:r w:rsidRPr="0090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</w:t>
      </w:r>
      <w:r w:rsidRPr="0090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</w:t>
      </w:r>
      <w:proofErr w:type="gramEnd"/>
    </w:p>
    <w:p w:rsidR="0090105E" w:rsidRPr="0090105E" w:rsidRDefault="0090105E" w:rsidP="009010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9010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</w:t>
      </w:r>
      <w:r w:rsidRPr="0090105E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901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Ивановский сельсовет муниципального района Давлекановский район Республики Башкортостан от 16 октября 2019 года №19  «Об установлении  земельного налога на территории сельского поселения Ивановский сельсовет муниципального района Давлекановский район Республики Башкортостан» следующие изменения:</w:t>
      </w:r>
      <w:proofErr w:type="gramEnd"/>
    </w:p>
    <w:p w:rsidR="0090105E" w:rsidRPr="0090105E" w:rsidRDefault="0090105E" w:rsidP="0090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1.1. пункт 5.3 изложить в следующей редакции:</w:t>
      </w:r>
    </w:p>
    <w:p w:rsidR="0090105E" w:rsidRPr="0090105E" w:rsidRDefault="0090105E" w:rsidP="0090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«налогоплательщиками – организациями уплачивается налог по итогам налогового периода не позднее 1 марта года, следующего за истекшим налоговым периодом. </w:t>
      </w:r>
    </w:p>
    <w:p w:rsidR="0090105E" w:rsidRPr="0090105E" w:rsidRDefault="0090105E" w:rsidP="00901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не ранее чем по истечении одного месяца со дня его официального опубликования и не ранее 1 января 2021 года. </w:t>
      </w:r>
    </w:p>
    <w:p w:rsidR="0090105E" w:rsidRPr="0090105E" w:rsidRDefault="0090105E" w:rsidP="00901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опубликовать  </w:t>
      </w:r>
      <w:r w:rsidRPr="009010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районных газетах «</w:t>
      </w:r>
      <w:proofErr w:type="spellStart"/>
      <w:r w:rsidRPr="009010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Асылыкуль</w:t>
      </w:r>
      <w:proofErr w:type="spellEnd"/>
      <w:r w:rsidRPr="009010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9010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Балкантау</w:t>
      </w:r>
      <w:proofErr w:type="spellEnd"/>
      <w:r w:rsidRPr="009010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105E" w:rsidRPr="0090105E" w:rsidRDefault="0090105E" w:rsidP="0090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5E" w:rsidRDefault="0090105E" w:rsidP="0094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5E" w:rsidRDefault="0090105E" w:rsidP="0094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5E" w:rsidRDefault="0090105E" w:rsidP="0094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Pr="00941AF3" w:rsidRDefault="007F3C7B" w:rsidP="0094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1AF3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941AF3">
        <w:rPr>
          <w:rFonts w:ascii="Times New Roman" w:hAnsi="Times New Roman" w:cs="Times New Roman"/>
          <w:sz w:val="28"/>
          <w:szCs w:val="28"/>
        </w:rPr>
        <w:tab/>
      </w:r>
      <w:r w:rsidRPr="00941AF3">
        <w:rPr>
          <w:rFonts w:ascii="Times New Roman" w:hAnsi="Times New Roman" w:cs="Times New Roman"/>
          <w:sz w:val="28"/>
          <w:szCs w:val="28"/>
        </w:rPr>
        <w:tab/>
      </w:r>
      <w:r w:rsidR="007645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76459F">
        <w:rPr>
          <w:rFonts w:ascii="Times New Roman" w:hAnsi="Times New Roman" w:cs="Times New Roman"/>
          <w:sz w:val="28"/>
          <w:szCs w:val="28"/>
        </w:rPr>
        <w:t>В.И.Никульшин</w:t>
      </w:r>
      <w:proofErr w:type="spellEnd"/>
      <w:r w:rsidRPr="00941AF3">
        <w:rPr>
          <w:rFonts w:ascii="Times New Roman" w:hAnsi="Times New Roman" w:cs="Times New Roman"/>
          <w:sz w:val="28"/>
          <w:szCs w:val="28"/>
        </w:rPr>
        <w:tab/>
      </w:r>
      <w:r w:rsidR="00941AF3" w:rsidRPr="00941A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1AF3">
        <w:rPr>
          <w:rFonts w:ascii="Times New Roman" w:hAnsi="Times New Roman" w:cs="Times New Roman"/>
          <w:sz w:val="28"/>
          <w:szCs w:val="28"/>
        </w:rPr>
        <w:tab/>
      </w:r>
      <w:r w:rsidRPr="00941AF3">
        <w:rPr>
          <w:rFonts w:ascii="Times New Roman" w:hAnsi="Times New Roman" w:cs="Times New Roman"/>
          <w:sz w:val="28"/>
          <w:szCs w:val="28"/>
        </w:rPr>
        <w:tab/>
      </w:r>
    </w:p>
    <w:p w:rsidR="007F3C7B" w:rsidRDefault="007F3C7B" w:rsidP="00941A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Pr="005651E9" w:rsidRDefault="007F3C7B" w:rsidP="00941A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3C7B" w:rsidRPr="005651E9" w:rsidSect="0094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E9"/>
    <w:rsid w:val="001D78FC"/>
    <w:rsid w:val="005651E9"/>
    <w:rsid w:val="0072794A"/>
    <w:rsid w:val="0076459F"/>
    <w:rsid w:val="007F3C7B"/>
    <w:rsid w:val="0090105E"/>
    <w:rsid w:val="00921443"/>
    <w:rsid w:val="00941AF3"/>
    <w:rsid w:val="0097231B"/>
    <w:rsid w:val="00B7111B"/>
    <w:rsid w:val="00F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  <w:style w:type="paragraph" w:customStyle="1" w:styleId="a6">
    <w:name w:val=" Знак Знак Знак"/>
    <w:basedOn w:val="a"/>
    <w:rsid w:val="0090105E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  <w:style w:type="paragraph" w:customStyle="1" w:styleId="a6">
    <w:name w:val=" Знак Знак Знак"/>
    <w:basedOn w:val="a"/>
    <w:rsid w:val="0090105E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Ивановка</cp:lastModifiedBy>
  <cp:revision>2</cp:revision>
  <cp:lastPrinted>2020-12-08T06:37:00Z</cp:lastPrinted>
  <dcterms:created xsi:type="dcterms:W3CDTF">2020-12-22T05:03:00Z</dcterms:created>
  <dcterms:modified xsi:type="dcterms:W3CDTF">2020-12-22T05:03:00Z</dcterms:modified>
</cp:coreProperties>
</file>