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124C" w14:textId="77777777" w:rsidR="005857F6" w:rsidRPr="005857F6" w:rsidRDefault="005857F6" w:rsidP="005857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E9A1E" w14:textId="09E552CB" w:rsidR="005857F6" w:rsidRPr="005857F6" w:rsidRDefault="005857F6" w:rsidP="005857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Кидрячевский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14:paraId="7C9B46B0" w14:textId="77777777" w:rsidR="005857F6" w:rsidRPr="005857F6" w:rsidRDefault="005857F6" w:rsidP="005857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14:paraId="6BF3CD50" w14:textId="77777777" w:rsidR="005857F6" w:rsidRDefault="005857F6" w:rsidP="00585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A9312" w14:textId="77777777" w:rsidR="005857F6" w:rsidRPr="005857F6" w:rsidRDefault="005857F6" w:rsidP="00585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86E2D" w14:textId="77777777" w:rsidR="005857F6" w:rsidRPr="005857F6" w:rsidRDefault="005857F6" w:rsidP="005857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B476E6A" w14:textId="5DBD4240" w:rsidR="005857F6" w:rsidRPr="005857F6" w:rsidRDefault="005857F6" w:rsidP="005857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29дека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4E01BA"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</w:p>
    <w:p w14:paraId="5E63CFF2" w14:textId="77777777" w:rsidR="005857F6" w:rsidRPr="005857F6" w:rsidRDefault="005857F6" w:rsidP="00585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D55ED" w14:textId="77777777" w:rsidR="005857F6" w:rsidRPr="005857F6" w:rsidRDefault="005857F6" w:rsidP="005857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044624DE" w14:textId="1E0902A6" w:rsidR="005857F6" w:rsidRPr="005857F6" w:rsidRDefault="005857F6" w:rsidP="005857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585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Кидрячевский сельсовет муниципального района Давлекановский район Республики Башкортостан «Заключение соглашений о перераспределении земель и (или) земельных участков, находящихся в муниципальной собственности </w:t>
      </w:r>
      <w:r w:rsidRPr="0058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Кидрячевский сельсовет муниципального района Давлекановский район Республики Башкортостан</w:t>
      </w:r>
      <w:r w:rsidRPr="00585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200FBDE" w14:textId="77777777" w:rsidR="005857F6" w:rsidRDefault="005857F6" w:rsidP="005857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78DA93" w14:textId="77777777" w:rsidR="005857F6" w:rsidRPr="005857F6" w:rsidRDefault="005857F6" w:rsidP="005857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0CAEFB9" w14:textId="6547D2F1" w:rsidR="005857F6" w:rsidRPr="005857F6" w:rsidRDefault="005857F6" w:rsidP="0091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857F6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№131-ФЗ «Об общих принципах организации местного самоуправления в Российской Федерации», </w:t>
      </w:r>
      <w:proofErr w:type="gramStart"/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Start"/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345B7C3A" w14:textId="4B8B909E" w:rsidR="005857F6" w:rsidRPr="005857F6" w:rsidRDefault="005857F6" w:rsidP="0058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Администрацией сельского поселения</w:t>
      </w:r>
      <w:r w:rsidRPr="005857F6">
        <w:t xml:space="preserve"> 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сельсовет муниципального района Давлекановский район Республики Башкортостан «Заключение соглашений о перераспределении земель и (или) земельных участков, находящихся в муниципальной собственности </w:t>
      </w:r>
      <w:r w:rsidRPr="0058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Кидрячевский сельсовет муниципального района Давлекановский район Республики Башкортостан</w:t>
      </w:r>
      <w:r w:rsidRPr="00585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4B985D4" w14:textId="77777777" w:rsidR="005857F6" w:rsidRDefault="005857F6" w:rsidP="00585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14:paraId="0F7448A9" w14:textId="50976407" w:rsidR="0091575A" w:rsidRPr="005857F6" w:rsidRDefault="0091575A" w:rsidP="009157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157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9157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 w:rsidRPr="0091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Кидрячевский сельсовет муниципального района Давлекановский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13.10.2017г. № 47/4</w:t>
      </w:r>
      <w:r w:rsidRPr="009157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Административного регламента </w:t>
      </w:r>
      <w:r w:rsidRPr="0091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 «Заключение соглашений о перераспределении земель и (или) земельных </w:t>
      </w:r>
      <w:r w:rsidRPr="0091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находящихся в муниципальной собственности муниципального образования или государственная собственность на которые не</w:t>
      </w:r>
      <w:proofErr w:type="gramEnd"/>
      <w:r w:rsidRPr="0091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91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земельных участков, находящихся в частной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4FD7CD" w14:textId="4BDF0639" w:rsidR="005857F6" w:rsidRPr="005857F6" w:rsidRDefault="0091575A" w:rsidP="00585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7F6"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2E16BFBF" w14:textId="50B94882" w:rsidR="005857F6" w:rsidRPr="005857F6" w:rsidRDefault="0091575A" w:rsidP="00585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7F6"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7F6"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14:paraId="39C6C7EC" w14:textId="77777777" w:rsidR="005857F6" w:rsidRPr="005857F6" w:rsidRDefault="005857F6" w:rsidP="00585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071CB" w14:textId="77777777" w:rsidR="005857F6" w:rsidRPr="005857F6" w:rsidRDefault="005857F6" w:rsidP="005857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A300B" w14:textId="77777777" w:rsidR="005857F6" w:rsidRPr="005857F6" w:rsidRDefault="005857F6" w:rsidP="005857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1F1C9" w14:textId="77777777" w:rsidR="005857F6" w:rsidRPr="005857F6" w:rsidRDefault="005857F6" w:rsidP="005857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5E45730D" w14:textId="77777777" w:rsidR="005857F6" w:rsidRPr="005857F6" w:rsidRDefault="005857F6" w:rsidP="0058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95078" w14:textId="16F6453A" w:rsidR="005857F6" w:rsidRDefault="005857F6" w:rsidP="005857F6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   сельсовет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  <w:proofErr w:type="spellEnd"/>
    </w:p>
    <w:p w14:paraId="7B70D133" w14:textId="77777777" w:rsidR="005857F6" w:rsidRDefault="005857F6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F79FE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7EC27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B56C7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CFC7D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F2C57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4D2DC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9FFCF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7A9C1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806D7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B22A6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D0B27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1B0A1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20C0B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4F011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A8F92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2B440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9B76B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E583D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C0A3B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14CC1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A615A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5A059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54A54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143BF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0B7F4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DBCA5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AD7D6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71B0A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5107F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6A504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62DE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EC561" w14:textId="77777777" w:rsidR="0091575A" w:rsidRDefault="0091575A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7A77" w14:textId="77777777" w:rsidR="0091575A" w:rsidRDefault="0091575A" w:rsidP="0091575A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5319D" w14:textId="77777777" w:rsidR="0091575A" w:rsidRDefault="0091575A" w:rsidP="0091575A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7B68C" w14:textId="58B4BE80" w:rsidR="00CE2B69" w:rsidRPr="00CE2B69" w:rsidRDefault="00CE2B69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E01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E73128A" w14:textId="77777777"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1F9B37BD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20B60E07" w14:textId="2CB63EE1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8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Кидрячевский 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14:paraId="0344D726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02FE6D8D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75BD7C29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01511BBE" w14:textId="24326F64" w:rsidR="00CE2B69" w:rsidRPr="00CE2B69" w:rsidRDefault="00CE2B69" w:rsidP="00CE2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91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7F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E01BA">
        <w:rPr>
          <w:rFonts w:ascii="Times New Roman" w:eastAsia="Times New Roman" w:hAnsi="Times New Roman" w:cs="Times New Roman"/>
          <w:sz w:val="24"/>
          <w:szCs w:val="24"/>
          <w:lang w:eastAsia="ru-RU"/>
        </w:rPr>
        <w:t>75/3</w:t>
      </w:r>
    </w:p>
    <w:p w14:paraId="1FA1F49C" w14:textId="77777777"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AA986" w14:textId="49C0B5BE" w:rsidR="00AE2BFD" w:rsidRPr="00EA7593" w:rsidRDefault="00AE2BFD" w:rsidP="00915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сельского поселения </w:t>
      </w:r>
      <w:r w:rsidR="005857F6" w:rsidRPr="005857F6">
        <w:rPr>
          <w:rFonts w:ascii="Times New Roman" w:eastAsia="Calibri" w:hAnsi="Times New Roman" w:cs="Times New Roman"/>
          <w:b/>
          <w:sz w:val="28"/>
          <w:szCs w:val="24"/>
        </w:rPr>
        <w:t xml:space="preserve">Кидрячевский 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>сельсовет муниципального района Давлекановский район Республики Башкортостан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5857F6" w:rsidRPr="005857F6">
        <w:rPr>
          <w:rFonts w:ascii="Times New Roman" w:hAnsi="Times New Roman" w:cs="Times New Roman"/>
          <w:b/>
          <w:bCs/>
          <w:sz w:val="28"/>
          <w:szCs w:val="28"/>
        </w:rPr>
        <w:t>Кидрячевский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57E66B92" w14:textId="2C33E0EC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02701" w14:textId="77777777" w:rsidR="00B46B31" w:rsidRPr="00EA7593" w:rsidRDefault="00B46B31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A4B31D1" w14:textId="3C6D5162" w:rsidR="007A0AB8" w:rsidRPr="00A34D86" w:rsidRDefault="007A0AB8" w:rsidP="00A3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5857F6" w:rsidRPr="005857F6">
        <w:rPr>
          <w:rFonts w:ascii="Times New Roman" w:eastAsia="Calibri" w:hAnsi="Times New Roman" w:cs="Times New Roman"/>
          <w:sz w:val="28"/>
          <w:szCs w:val="28"/>
        </w:rPr>
        <w:t>Кидрячевский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«Заключение соглашений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сельского поселения </w:t>
      </w:r>
      <w:r w:rsidR="005857F6" w:rsidRPr="005857F6">
        <w:rPr>
          <w:rFonts w:ascii="Times New Roman" w:eastAsia="Calibri" w:hAnsi="Times New Roman" w:cs="Times New Roman"/>
          <w:sz w:val="28"/>
          <w:szCs w:val="24"/>
        </w:rPr>
        <w:t xml:space="preserve">Кидрячевский 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сельсовет муниципального района Давлекановский район Республики Башкортостан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>или государственная собственность на которые не разграничена, и земельных участков, находящихся в частной собственности»</w:t>
      </w:r>
      <w:r w:rsidR="00065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933D90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5857F6" w:rsidRPr="005857F6">
        <w:rPr>
          <w:rFonts w:ascii="Times New Roman" w:hAnsi="Times New Roman" w:cs="Times New Roman"/>
          <w:sz w:val="28"/>
          <w:szCs w:val="28"/>
        </w:rPr>
        <w:t>Кидрячевский</w:t>
      </w:r>
      <w:r w:rsidR="00933D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="00933D9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CBD665B" w14:textId="58126321"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7A6A3EBD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AE19A19" w14:textId="77777777"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600455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37057B2" w14:textId="1308B39B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B35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E01BA">
        <w:rPr>
          <w:rFonts w:ascii="Times New Roman" w:eastAsia="Calibri" w:hAnsi="Times New Roman" w:cs="Times New Roman"/>
          <w:sz w:val="28"/>
          <w:szCs w:val="28"/>
        </w:rPr>
        <w:t xml:space="preserve">Кидрячевский </w:t>
      </w:r>
      <w:bookmarkStart w:id="0" w:name="_GoBack"/>
      <w:bookmarkEnd w:id="0"/>
      <w:r w:rsidR="005B351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17E119A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1A1511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14B1A9A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7EC5C5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4433A46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21F446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4900D5E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55DA2D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14:paraId="343D0E30" w14:textId="77777777"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7F585239" w14:textId="3C787B1D" w:rsidR="00BD2F02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BD2F02" w:rsidRPr="00BD2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BD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D2F02" w:rsidRP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«Поселения муниципального района</w:t>
      </w:r>
      <w:r w:rsid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31C7FE9" w14:textId="7A5752BC" w:rsidR="00A21877" w:rsidRPr="00850E15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76413F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55FC4F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6146C2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88623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D073852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908689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2A1820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9056B0F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FE8DA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309546A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7F842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A2843BC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5BB6E25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27D5C0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14:paraId="6E40698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81D8350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F43661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7B1160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FA75D9E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2BF4405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EA17AE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3F529A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F4C439C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5BCAA43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080BC00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D1CC4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C9627B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477F7219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F490D4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08E978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959291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1C89E63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150BE4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1A10A9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A1FA69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0B477628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F8C9AF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0211B8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1297C7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F9959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90182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9F2A6F0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CFB22C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971DAB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FE1C2E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2FEF8E1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2A9E84D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E5BE3C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63F47A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04ACA82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6EBB11B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9A392D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3460C0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47C63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98C7191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BEDA0F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645F78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535EC5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0B931A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BB1CDC5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F2FE810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BE6A46D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1D6ED21" w14:textId="7A3EB1C0"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CFD0579" w14:textId="77777777"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068DC78" w14:textId="77777777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7C669034" w14:textId="1A085826" w:rsidR="008C0D40" w:rsidRPr="00EA7593" w:rsidRDefault="008C0D40" w:rsidP="00123E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123ED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5857F6" w:rsidRPr="005857F6">
        <w:rPr>
          <w:rFonts w:ascii="Times New Roman" w:hAnsi="Times New Roman" w:cs="Times New Roman"/>
          <w:sz w:val="28"/>
          <w:szCs w:val="28"/>
        </w:rPr>
        <w:t>Кидрячевский</w:t>
      </w:r>
      <w:r w:rsidR="00123E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05B7031F" w14:textId="77777777"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14:paraId="58FF62D9" w14:textId="0502C658" w:rsidR="008C0D40" w:rsidRPr="00EA7593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982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EA7593">
        <w:rPr>
          <w:rFonts w:ascii="Times New Roman" w:hAnsi="Times New Roman" w:cs="Times New Roman"/>
          <w:sz w:val="28"/>
          <w:szCs w:val="28"/>
        </w:rPr>
        <w:t>:</w:t>
      </w:r>
    </w:p>
    <w:p w14:paraId="58800D93" w14:textId="374E5ECB" w:rsidR="006071C3" w:rsidRPr="00FA14D1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4D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14D1">
        <w:rPr>
          <w:rFonts w:ascii="Times New Roman" w:hAnsi="Times New Roman" w:cs="Times New Roman"/>
          <w:sz w:val="28"/>
          <w:szCs w:val="28"/>
        </w:rPr>
        <w:t>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</w:t>
      </w:r>
      <w:r w:rsidR="006071C3" w:rsidRPr="00FA14D1">
        <w:rPr>
          <w:rFonts w:ascii="Times New Roman" w:hAnsi="Times New Roman" w:cs="Times New Roman"/>
          <w:sz w:val="28"/>
          <w:szCs w:val="28"/>
        </w:rPr>
        <w:lastRenderedPageBreak/>
        <w:t>картог</w:t>
      </w:r>
      <w:r w:rsidR="0098211C" w:rsidRPr="00FA14D1">
        <w:rPr>
          <w:rFonts w:ascii="Times New Roman" w:hAnsi="Times New Roman" w:cs="Times New Roman"/>
          <w:sz w:val="28"/>
          <w:szCs w:val="28"/>
        </w:rPr>
        <w:t>рафии</w:t>
      </w:r>
      <w:r w:rsidR="006071C3" w:rsidRPr="00FA14D1">
        <w:rPr>
          <w:rFonts w:ascii="Times New Roman" w:hAnsi="Times New Roman" w:cs="Times New Roman"/>
          <w:sz w:val="28"/>
          <w:szCs w:val="28"/>
        </w:rPr>
        <w:t>;</w:t>
      </w:r>
    </w:p>
    <w:p w14:paraId="28E2DF88" w14:textId="52B1CC58" w:rsidR="00ED6157" w:rsidRPr="0069792B" w:rsidRDefault="0069792B" w:rsidP="006979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Филиал</w:t>
      </w:r>
      <w:r w:rsidR="00FA14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</w:t>
      </w:r>
      <w:r w:rsidRPr="00697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14:paraId="6AF9D600" w14:textId="77777777" w:rsidR="005857F6" w:rsidRPr="005857F6" w:rsidRDefault="0069792B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7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Органами местного самоуправления Республики Башкортостан</w:t>
      </w:r>
      <w:r w:rsidR="00FB372E" w:rsidRPr="005857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14:paraId="22A63F12" w14:textId="0D93AA33" w:rsidR="00ED6157" w:rsidRPr="005857F6" w:rsidRDefault="00285292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7F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857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857F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857F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6EF527BA" w14:textId="4FB5F79E"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77777777"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14:paraId="6B221ABB" w14:textId="7C515D35"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</w:rPr>
        <w:t>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7774F3" w:rsidRPr="00EA7593"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6B686F19" w14:textId="166872F8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14:paraId="207AF78A" w14:textId="1BAA184C" w:rsidR="00494D76" w:rsidRPr="00A2187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>
        <w:rPr>
          <w:rFonts w:ascii="Times New Roman" w:hAnsi="Times New Roman" w:cs="Times New Roman"/>
          <w:sz w:val="28"/>
          <w:szCs w:val="28"/>
        </w:rPr>
        <w:t xml:space="preserve">кадастрового паспорта земельного участка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D727C"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  <w:proofErr w:type="gramEnd"/>
    </w:p>
    <w:p w14:paraId="28771A83" w14:textId="0E3DD88D"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C40E1F6" w14:textId="73A210BC" w:rsidR="00494D76" w:rsidRPr="00EA7593" w:rsidRDefault="00911A9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="00494D76"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B03A8B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Pr="00EA7593">
        <w:rPr>
          <w:rFonts w:ascii="Times New Roman" w:hAnsi="Times New Roman" w:cs="Times New Roman"/>
          <w:sz w:val="28"/>
        </w:rPr>
        <w:t xml:space="preserve">8 </w:t>
      </w:r>
      <w:r w:rsidR="00494D76"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0299A6B" w14:textId="0BBC91BF" w:rsidR="00494D76" w:rsidRPr="00EA7593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="00494D76"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="00C73374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</w:t>
      </w:r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="00494D76"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715E50C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0BF98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29AE18F" w14:textId="77777777"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4024FB1" w14:textId="77777777"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7B80B93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AA0CAD0" w14:textId="4181EEBD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591612F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14:paraId="754A16D2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65A72D2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4705AD" w:rsidRPr="00EA7593">
        <w:t xml:space="preserve"> </w:t>
      </w:r>
      <w:r w:rsidRPr="00EA7593">
        <w:t>результатов предоставления муниципальной услуги:</w:t>
      </w:r>
    </w:p>
    <w:p w14:paraId="46F3B7EF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14:paraId="0EE416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14:paraId="5F4F75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14:paraId="066B24E5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7730FF9" w14:textId="77777777"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438B8CB" w14:textId="7BB09804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F162ED2" w14:textId="59EE08E1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14:paraId="510EF77E" w14:textId="517D10A2"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2831780F" w14:textId="77777777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2.8.6. Заверенный перевод </w:t>
      </w: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605CC0E6" w14:textId="60EFDB87"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0CD79F3C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14:paraId="470474B9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14:paraId="6596122F" w14:textId="77777777"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61D8933F" w14:textId="7777777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4C95C402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14:paraId="288D5EB0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5276573C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14:paraId="20FD75B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14:paraId="3699839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14:paraId="3A59DB5F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14:paraId="2441A919" w14:textId="77777777"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600F8E8" w14:textId="77777777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77777777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3D492DB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12CE93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8BB045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F6433A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47DBACC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90234E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A7564F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8402A8" w14:textId="5997AD5C"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B66DD7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44C0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1459A13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D89E569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E32DCB7" w14:textId="77777777"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6C6D953" w14:textId="77777777"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14:paraId="7B6FB76D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участка в соответствии с его разрешенным использованием;</w:t>
      </w:r>
      <w:proofErr w:type="gramEnd"/>
    </w:p>
    <w:p w14:paraId="3BFB68F7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36F68F2B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2BDF2A62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которого не истек;</w:t>
      </w:r>
    </w:p>
    <w:p w14:paraId="2B69A93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14:paraId="6D165024" w14:textId="2EE741B2"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11)  имеются основания для отказа в утверждении схемы расположения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земельного участка, предусмотренные пунктом 16 статьи 11.10 Земельного Кодекса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3E76DEC0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714C3507" w14:textId="77777777"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B401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5F741A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AB9D3AD" w14:textId="3A5BC459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5FA7939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0976B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1B4F3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BB1F4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B3A5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9EAC05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DE209D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BCC20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D342A6" w14:textId="67B7E03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9B0B18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38BD4C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66DB13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F85FA50" w14:textId="77777777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72939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3B8FC0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AA0AC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8DF4B3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0956698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14:paraId="531A6DD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7F524E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45AC6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DF4D8FE" w14:textId="77777777"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5356AB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4D4C557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4784FD1" w14:textId="77777777"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252A73A" w14:textId="77777777"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</w:t>
      </w:r>
      <w:r w:rsidRPr="008A5A8C">
        <w:rPr>
          <w:rFonts w:ascii="Times New Roman" w:hAnsi="Times New Roman" w:cs="Times New Roman"/>
          <w:sz w:val="28"/>
          <w:szCs w:val="28"/>
        </w:rPr>
        <w:lastRenderedPageBreak/>
        <w:t>посредством РПГУ используется электронная подпись, вид которой предусмотрен законодательством Российской Федерации.</w:t>
      </w:r>
    </w:p>
    <w:p w14:paraId="63BCD2D4" w14:textId="7CA2473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E65795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777777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BAABB64" w14:textId="00E50170"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0FE3CA57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0D62B5F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234AA518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14:paraId="01AC4B6F" w14:textId="36AEF33C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9CF1A5C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331B1B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8A3B2ED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B13F8F4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8426DBA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67783E2D" w14:textId="70B61412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940AB3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  <w:proofErr w:type="gramEnd"/>
    </w:p>
    <w:p w14:paraId="0AF63ABD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6147ACC3" w14:textId="65D5B939"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14:paraId="233817D7" w14:textId="6C5A930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39F748E8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EB4AFCA" w14:textId="69C75B1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2BACC" w14:textId="77777777"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5334F5C8" w14:textId="77777777"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31C5D30C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D3E4197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14:paraId="2866E33F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0E28B3DE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4A89062B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5BE7425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67A5EB8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4F90AA49" w14:textId="77777777"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14:paraId="7BE18CA8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DF69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соглашения о перераспределении земельных участков</w:t>
      </w:r>
    </w:p>
    <w:p w14:paraId="5C4954D2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447D9F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53811B10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1AF82236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C452C96" w14:textId="1B48431D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44CC4E75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CEAC1C8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должностному лицу, ответственному за регистрацию исходящей корреспонденции.</w:t>
      </w:r>
    </w:p>
    <w:p w14:paraId="0519095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3.4.2.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2C886031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6DF0EDF" w14:textId="23FAF0EC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64A370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14:paraId="582E2CAF" w14:textId="77777777"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14:paraId="7E751C4C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DCB90E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35840E72" w14:textId="3E4368B5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62AFB5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14:paraId="59F9F15B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64AD1057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14:paraId="5E58C31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E30F34" w:rsidRPr="00EA7593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14:paraId="0E41B30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заверение схемы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14:paraId="097F0E89" w14:textId="77777777"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A5D4734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14:paraId="178180E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14:paraId="5E3A6CF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14:paraId="02740EA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14:paraId="396340B0" w14:textId="77777777"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56ADF" w14:textId="6E02BF98"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  <w:r w:rsidRPr="00864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D1A9B4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14:paraId="4F683D2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>, с приложением выписки из ЕГРН на земельный участок или земельные участки, образуемые в результате перераспределения.</w:t>
      </w:r>
    </w:p>
    <w:p w14:paraId="6CFFB891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14:paraId="29588EFC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с указанием причины такого отказа.</w:t>
      </w:r>
    </w:p>
    <w:p w14:paraId="45721A36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должностное лицо, ответственное за предоставление муниципальной услуги:</w:t>
      </w:r>
    </w:p>
    <w:p w14:paraId="45645A17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14:paraId="35E10158" w14:textId="3B14B1EF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13FD5068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lastRenderedPageBreak/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14:paraId="78026B89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14:paraId="0FE46B19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14:paraId="48ED492A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14:paraId="521CBB1B" w14:textId="23E042C2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342D566" w14:textId="2918C668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60174AF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14:paraId="20E6341E" w14:textId="77777777"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A34DF" w14:textId="77777777"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C21937D" w14:textId="74E7E9E0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F23FB5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26E767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2C3E47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01F666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FA8E68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6DA0596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lastRenderedPageBreak/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B91A8A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DFF83A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2E6A82F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72F541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DBAA53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7C611029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32B5E55D" w14:textId="77777777"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72CECF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18C755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647E2C6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77A1BD2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028A2E2B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0A19EA29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F38E5C4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D34385" w14:textId="77777777" w:rsidR="005B4F07" w:rsidRPr="00655F5A" w:rsidRDefault="004E01BA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7D2202B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</w:t>
      </w:r>
      <w:r w:rsidRPr="00655F5A">
        <w:rPr>
          <w:rFonts w:ascii="Times New Roman" w:hAnsi="Times New Roman" w:cs="Times New Roman"/>
          <w:sz w:val="28"/>
        </w:rPr>
        <w:lastRenderedPageBreak/>
        <w:t>информационного взаимодействия при предоставлении заявителю муниципальной услуги;</w:t>
      </w:r>
      <w:proofErr w:type="gramEnd"/>
    </w:p>
    <w:p w14:paraId="7328E17E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25F90B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27408724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18D39CF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51EFA0D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70FA9F5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9BFA5C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847566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3CA6D1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7C88DC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3F41DD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472A192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512ADC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8A26EC3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A7FE7C8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17EBE5A9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FD63D90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904ADDA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38E7DA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87B34C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F65D1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5CE2E1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14:paraId="61CB658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14:paraId="53039E5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CDEAB2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558C373" w14:textId="77777777"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4EC2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D94433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BE42BF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B7679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14:paraId="3B219DCB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13AF359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14:paraId="43A68D5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6789D72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14:paraId="2E1050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14:paraId="42F8D3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EE6931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4EA6E14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14:paraId="731E4D6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C8BF0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F8DFD3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537A84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33EA2D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64F950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BA500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3FF11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B62040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3A40863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868A18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109737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229F51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3.7.4. </w:t>
      </w:r>
      <w:proofErr w:type="gramStart"/>
      <w:r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4FE01B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F9472B1" w14:textId="77777777"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D00C664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14:paraId="51C7DF37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7BCB289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BE1A42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14:paraId="5A63C1C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00E36C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14:paraId="7C5751D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3CEAB89C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13B911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DF0FE4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61587D9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1AD76E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5B865B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1E2235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70BE2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C75C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106162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274EEFA" w14:textId="77777777"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B00C8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8228F7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0E5E181" w14:textId="77777777"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E08EAA7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71EE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284BB6B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AE1346" w14:textId="77777777"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6026617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3B76B208" w14:textId="77777777"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98AA88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14:paraId="22D30424" w14:textId="6D164E2A"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EA7593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4529F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40C3F44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7F387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13CB7B9" w14:textId="77777777"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61019D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6A504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F89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20D8BE7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109F4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6BBF0F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E84238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E26A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1F1F95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EFDC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60F064E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15AFBC3" w14:textId="7DDC5CB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A790A2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08781B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9881F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14:paraId="561A89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3290995" w14:textId="77777777"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861687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BF1F7D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CBF00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6925E22" w14:textId="77777777"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8320B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B579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98BFD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A7769E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226009B" w14:textId="1DA9C5A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6F21D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5168D70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E0EF4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31A1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39CE3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D3B5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8DF3393" w14:textId="1526903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5CA57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7E9580A5" w14:textId="7FEEB50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8752B9C" w14:textId="68F1B2BD"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D977D6D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A7593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EA759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B37945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B40082A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285DA4C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EF6C4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1BDE18E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26F2A8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DBFE64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5F2B6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4651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53A0222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14C43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5C2E0E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03B860A" w14:textId="53302D73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8052CE">
        <w:rPr>
          <w:rFonts w:ascii="Times New Roman" w:hAnsi="Times New Roman" w:cs="Times New Roman"/>
          <w:sz w:val="28"/>
          <w:szCs w:val="28"/>
        </w:rPr>
        <w:t xml:space="preserve"> сельского поселения ___ сельсовет муниципального района Давлекановский район Республики Башкортостан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6CD64BE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14:paraId="7429BA0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FD2568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34DD3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C3553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FA7D3A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546E7C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2D9865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3E4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827FD4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2BDA8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AD8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FFB3C8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44DF1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3D3A12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535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15230D3C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CBF709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74E46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E96AC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5B30FBE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16FBAC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5D141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BD8D89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8F96E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0C0CB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D5109B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8EEC2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ABB5A8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08C8E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4D9E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3BCBBE3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24D06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FF17BD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E284B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ADDE0A1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CFF4C8A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92831F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061260F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0A1DF9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0A0D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B02D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0E0FE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7E38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F48487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31063A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6CCE6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DAEB46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24B06B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34C8E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F5CC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2BF9B0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BAA8C5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8D6E61C" w14:textId="77777777"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4687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7C376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34974" w14:textId="77777777"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5CFF6" w14:textId="77777777"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77777777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2ED657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14:paraId="28F34701" w14:textId="1B512A4D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F7CAE8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182FDC15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7F1AD523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436F92CE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2A5FC2AD" w14:textId="5195140A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857F6" w:rsidRPr="005857F6">
        <w:rPr>
          <w:rFonts w:ascii="Times New Roman" w:eastAsia="Calibri" w:hAnsi="Times New Roman" w:cs="Times New Roman"/>
          <w:color w:val="000000"/>
          <w:sz w:val="28"/>
          <w:szCs w:val="28"/>
        </w:rPr>
        <w:t>Кидрячевский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36BC3885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DD11FB4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5A0A034" w14:textId="77777777" w:rsidR="002A19EE" w:rsidRDefault="002A19E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2ED713" w14:textId="77777777" w:rsidR="00330DE4" w:rsidRPr="00EA7593" w:rsidRDefault="00330DE4" w:rsidP="00FB372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B4758" w14:textId="35B3F889" w:rsidR="00121C2F" w:rsidRPr="00121C2F" w:rsidRDefault="00121C2F" w:rsidP="00121C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121C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1575A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Pr="00121C2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14:paraId="1A95AAFA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5EAB48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40CA" w14:textId="7777777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14:paraId="7A794A2A" w14:textId="4839BF0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A1F23B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A415B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A0F0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1CB2B022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E3ED6E" w14:textId="77777777" w:rsidR="007A7970" w:rsidRDefault="007A7970" w:rsidP="00FB3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A21517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14:paraId="49DE9B7A" w14:textId="69E06CEF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</w:p>
    <w:p w14:paraId="7BFF6312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F889BE2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06D0E7A0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17529349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55E906CC" w14:textId="7ACB2DBF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857F6" w:rsidRPr="005857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Кидрячевский 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</w:p>
    <w:p w14:paraId="67B6B18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6C64836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FCD1F39" w14:textId="77777777" w:rsidR="002A19EE" w:rsidRPr="002A19EE" w:rsidRDefault="002A19EE" w:rsidP="002A1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F95CC" w14:textId="77777777" w:rsidR="00330DE4" w:rsidRPr="00EA7593" w:rsidRDefault="00330DE4" w:rsidP="00FB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523DDF10" w14:textId="5F0929E0" w:rsidR="00330DE4" w:rsidRPr="00EA7593" w:rsidRDefault="00121C2F" w:rsidP="00121C2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1575A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77777777"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6728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14:paraId="4BA32579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3E8B2323" w14:textId="7ACFD758"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77777777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74F340" w14:textId="4ED43892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77777777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358E9825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6F9BA2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B267AC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4018C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7B5134AC" w14:textId="77777777"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3B6990" w14:textId="77777777"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EA8FC5" w14:textId="77777777" w:rsidR="002A19EE" w:rsidRDefault="002A19E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E7C18C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</w:t>
      </w:r>
    </w:p>
    <w:p w14:paraId="1A20FFED" w14:textId="138DC2CE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06F971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499C55CB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0D941C40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060C6C04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259881BD" w14:textId="46FB9BFB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857F6" w:rsidRPr="005857F6">
        <w:rPr>
          <w:rFonts w:ascii="Times New Roman" w:eastAsia="Calibri" w:hAnsi="Times New Roman" w:cs="Times New Roman"/>
          <w:color w:val="000000"/>
          <w:sz w:val="28"/>
          <w:szCs w:val="28"/>
        </w:rPr>
        <w:t>Кидрячевский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66B5F08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DA103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39A1784" w14:textId="77777777" w:rsidR="00FB372E" w:rsidRDefault="00FB372E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BAB88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1D063D5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2E401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DD7F" w14:textId="5B6DD19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21C2F">
        <w:rPr>
          <w:rFonts w:ascii="Times New Roman" w:hAnsi="Times New Roman" w:cs="Times New Roman"/>
        </w:rPr>
        <w:t xml:space="preserve">сельского поселения </w:t>
      </w:r>
      <w:r w:rsidR="0091575A">
        <w:rPr>
          <w:rFonts w:ascii="Times New Roman" w:hAnsi="Times New Roman" w:cs="Times New Roman"/>
        </w:rPr>
        <w:t>Кидрячевский</w:t>
      </w:r>
      <w:r w:rsidR="00121C2F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14:paraId="51DB1086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4D11D9C2" w14:textId="0E2E4210" w:rsidR="006B627A" w:rsidRPr="0092011B" w:rsidRDefault="00121C2F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="006B627A" w:rsidRPr="0092011B">
        <w:rPr>
          <w:rFonts w:ascii="Times New Roman" w:hAnsi="Times New Roman" w:cs="Times New Roman"/>
          <w:sz w:val="16"/>
          <w:szCs w:val="16"/>
        </w:rPr>
        <w:t>ФИО)</w:t>
      </w:r>
    </w:p>
    <w:p w14:paraId="40DBCAE8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4B04018B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3BC1479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16A642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990680F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3F4DD0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3CFCCEE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25F57E49" w14:textId="77777777"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5FA765C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77F9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5B56490C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83D370A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7F7540C3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4279A4" w14:textId="77777777"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1416BB6" w14:textId="77777777"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5CDE481" w14:textId="77777777"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26C41C54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C7F98D5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61706CF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D0E7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0ED0A7DA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75C407A5" w14:textId="77777777"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C6640A5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9CAF5F2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7A4A366D" w14:textId="77777777"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0C16FAFF" w14:textId="5E36518D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121C2F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68A7C4CD" w14:textId="7777777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0735E73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9F3A3F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2E5E7B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8F6242D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75D6B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9840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959E9F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9708B15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D9477E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C79EA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C1E0AB8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78DE219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927CE33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71E2A69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B4DB43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7F088DE7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638DFE4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F1E2C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096BC6C" w14:textId="4D106035"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6B627A">
        <w:rPr>
          <w:rFonts w:ascii="Times New Roman" w:hAnsi="Times New Roman" w:cs="Times New Roman"/>
          <w:sz w:val="16"/>
        </w:rPr>
        <w:t xml:space="preserve"> 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6B627A">
        <w:rPr>
          <w:rFonts w:ascii="Times New Roman" w:hAnsi="Times New Roman" w:cs="Times New Roman"/>
          <w:sz w:val="16"/>
        </w:rPr>
        <w:t xml:space="preserve">  расшифровка подписи</w:t>
      </w:r>
    </w:p>
    <w:p w14:paraId="21C74EE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2BD62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AC474C3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2DC00C6C" w14:textId="77777777"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BA94BD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CEA728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EF8AA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8A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6EF4DC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B4682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B630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601F92" w14:textId="77777777" w:rsidR="006B627A" w:rsidRDefault="006B627A" w:rsidP="002263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804C6" w14:textId="77777777"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76CBE682" w14:textId="77777777"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7F5CDD98" w14:textId="77777777"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ADFC0B" w14:textId="77777777"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84FDFD" w14:textId="77777777" w:rsidR="00FB372E" w:rsidRDefault="00FB372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03A2C9" w14:textId="00D472FE" w:rsidR="0022639E" w:rsidRPr="002A19EE" w:rsidRDefault="0022639E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№4</w:t>
      </w:r>
    </w:p>
    <w:p w14:paraId="4FB78074" w14:textId="5E10C759" w:rsidR="0022639E" w:rsidRPr="002A19EE" w:rsidRDefault="0022639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C7BF6D" w14:textId="4CDE1A9C" w:rsidR="0022639E" w:rsidRPr="002A19EE" w:rsidRDefault="00FF3E5A" w:rsidP="0022639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39E"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30797E9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555B7AEB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318768D5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32CD8D98" w14:textId="06AC4795" w:rsidR="0022639E" w:rsidRPr="002A19EE" w:rsidRDefault="0022639E" w:rsidP="0022639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857F6" w:rsidRPr="005857F6">
        <w:rPr>
          <w:rFonts w:ascii="Times New Roman" w:eastAsia="Calibri" w:hAnsi="Times New Roman" w:cs="Times New Roman"/>
          <w:color w:val="000000"/>
          <w:sz w:val="28"/>
          <w:szCs w:val="28"/>
        </w:rPr>
        <w:t>Кидрячевский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12BDCE5F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A2D74C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F0B1A9" w14:textId="1EA1AD3F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91575A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="008041E5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4F07" w:rsidRPr="00820ACF" w14:paraId="273B47F6" w14:textId="77777777" w:rsidTr="008E7EC8">
        <w:tc>
          <w:tcPr>
            <w:tcW w:w="3190" w:type="dxa"/>
            <w:tcBorders>
              <w:bottom w:val="single" w:sz="4" w:space="0" w:color="auto"/>
            </w:tcBorders>
          </w:tcPr>
          <w:p w14:paraId="52B8FA1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D5F3C7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99F8196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14:paraId="175ED988" w14:textId="77777777" w:rsidTr="008E7EC8">
        <w:tc>
          <w:tcPr>
            <w:tcW w:w="3190" w:type="dxa"/>
            <w:tcBorders>
              <w:top w:val="single" w:sz="4" w:space="0" w:color="auto"/>
            </w:tcBorders>
          </w:tcPr>
          <w:p w14:paraId="2844747F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535F497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1F5377E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CCBFA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A1010E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346A" w14:textId="7C54BB39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5857F6" w:rsidRPr="005857F6">
        <w:rPr>
          <w:rFonts w:ascii="Times New Roman" w:hAnsi="Times New Roman" w:cs="Times New Roman"/>
          <w:sz w:val="24"/>
          <w:szCs w:val="24"/>
        </w:rPr>
        <w:t>Кидрячевский</w:t>
      </w:r>
      <w:r w:rsidR="00804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B3348" w14:textId="374ED731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5857F6" w:rsidRPr="005857F6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="008041E5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8859B9D" w14:textId="77777777"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4742B" w14:textId="77777777" w:rsidR="00611312" w:rsidRDefault="00611312">
      <w:pPr>
        <w:spacing w:after="0" w:line="240" w:lineRule="auto"/>
      </w:pPr>
      <w:r>
        <w:separator/>
      </w:r>
    </w:p>
  </w:endnote>
  <w:endnote w:type="continuationSeparator" w:id="0">
    <w:p w14:paraId="0C43E207" w14:textId="77777777" w:rsidR="00611312" w:rsidRDefault="0061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07A80" w14:textId="77777777" w:rsidR="00611312" w:rsidRDefault="00611312">
      <w:pPr>
        <w:spacing w:after="0" w:line="240" w:lineRule="auto"/>
      </w:pPr>
      <w:r>
        <w:separator/>
      </w:r>
    </w:p>
  </w:footnote>
  <w:footnote w:type="continuationSeparator" w:id="0">
    <w:p w14:paraId="6DC6BAE9" w14:textId="77777777" w:rsidR="00611312" w:rsidRDefault="0061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69792B" w:rsidRPr="00515076" w:rsidRDefault="0069792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01BA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69792B" w:rsidRDefault="00697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5DB5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1C2F"/>
    <w:rsid w:val="00122EF6"/>
    <w:rsid w:val="00123EDF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49D8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639E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19EE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01BA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05A66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57F6"/>
    <w:rsid w:val="00586884"/>
    <w:rsid w:val="0059087A"/>
    <w:rsid w:val="0059224E"/>
    <w:rsid w:val="005971E3"/>
    <w:rsid w:val="00597731"/>
    <w:rsid w:val="005A245B"/>
    <w:rsid w:val="005B351F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1312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9792B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41E5"/>
    <w:rsid w:val="008052CE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71AF8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D1C94"/>
    <w:rsid w:val="008E1FE7"/>
    <w:rsid w:val="008E7EC8"/>
    <w:rsid w:val="008F35DF"/>
    <w:rsid w:val="00900398"/>
    <w:rsid w:val="0090047D"/>
    <w:rsid w:val="00911A96"/>
    <w:rsid w:val="00914D37"/>
    <w:rsid w:val="0091575A"/>
    <w:rsid w:val="00920CBD"/>
    <w:rsid w:val="0092238B"/>
    <w:rsid w:val="00923A32"/>
    <w:rsid w:val="00933D90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9F5ECD"/>
    <w:rsid w:val="00A0226D"/>
    <w:rsid w:val="00A10401"/>
    <w:rsid w:val="00A21877"/>
    <w:rsid w:val="00A23252"/>
    <w:rsid w:val="00A2490C"/>
    <w:rsid w:val="00A277E1"/>
    <w:rsid w:val="00A30291"/>
    <w:rsid w:val="00A34856"/>
    <w:rsid w:val="00A34D8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46B31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2F02"/>
    <w:rsid w:val="00BD43B4"/>
    <w:rsid w:val="00BD4D4F"/>
    <w:rsid w:val="00BE16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87405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0B96"/>
    <w:rsid w:val="00CC2196"/>
    <w:rsid w:val="00CD5AC3"/>
    <w:rsid w:val="00CD70FA"/>
    <w:rsid w:val="00CE2397"/>
    <w:rsid w:val="00CE2B69"/>
    <w:rsid w:val="00CE6D67"/>
    <w:rsid w:val="00CE7A69"/>
    <w:rsid w:val="00CF0CFD"/>
    <w:rsid w:val="00CF2997"/>
    <w:rsid w:val="00CF56AE"/>
    <w:rsid w:val="00CF72C9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4B08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45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5555"/>
    <w:rsid w:val="00F77DC8"/>
    <w:rsid w:val="00F83C47"/>
    <w:rsid w:val="00F83D22"/>
    <w:rsid w:val="00F85A94"/>
    <w:rsid w:val="00F9183C"/>
    <w:rsid w:val="00F92DCE"/>
    <w:rsid w:val="00F94FA1"/>
    <w:rsid w:val="00FA070C"/>
    <w:rsid w:val="00FA14D1"/>
    <w:rsid w:val="00FA28B9"/>
    <w:rsid w:val="00FA3FE7"/>
    <w:rsid w:val="00FA4F40"/>
    <w:rsid w:val="00FB0855"/>
    <w:rsid w:val="00FB0EA3"/>
    <w:rsid w:val="00FB2459"/>
    <w:rsid w:val="00FB372E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3E5A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1361-6E07-4DCE-913D-50A950B0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57</Pages>
  <Words>19838</Words>
  <Characters>113080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Кидрячевский</cp:lastModifiedBy>
  <cp:revision>86</cp:revision>
  <cp:lastPrinted>2018-10-19T05:40:00Z</cp:lastPrinted>
  <dcterms:created xsi:type="dcterms:W3CDTF">2018-09-07T11:14:00Z</dcterms:created>
  <dcterms:modified xsi:type="dcterms:W3CDTF">2019-02-15T07:32:00Z</dcterms:modified>
</cp:coreProperties>
</file>