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Pr="003D6622" w:rsidRDefault="00B81F6D" w:rsidP="003D6622">
      <w:pPr>
        <w:jc w:val="right"/>
        <w:rPr>
          <w:rFonts w:ascii="Times New Roman" w:hAnsi="Times New Roman"/>
          <w:b/>
          <w:caps/>
          <w:sz w:val="28"/>
          <w:lang w:eastAsia="en-US"/>
        </w:rPr>
      </w:pPr>
      <w:r w:rsidRPr="003D6622">
        <w:rPr>
          <w:rFonts w:ascii="Times New Roman" w:hAnsi="Times New Roman"/>
          <w:b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19AE" w:rsidRPr="00D719AE" w:rsidRDefault="00D719AE" w:rsidP="00D719A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9AE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постановление 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9AE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Кидрячевский сельсовет муниципального района </w:t>
      </w:r>
      <w:proofErr w:type="spellStart"/>
      <w:r w:rsidRPr="00D719AE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bCs/>
          <w:sz w:val="28"/>
          <w:szCs w:val="28"/>
        </w:rPr>
        <w:t xml:space="preserve"> район 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9AE">
        <w:rPr>
          <w:rFonts w:ascii="Times New Roman" w:hAnsi="Times New Roman"/>
          <w:bCs/>
          <w:sz w:val="28"/>
          <w:szCs w:val="28"/>
        </w:rPr>
        <w:t>Республики Башкортостан  от 11 декабря 2018 года № 71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>«Об утверждении Перечня главных администраторов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 xml:space="preserve"> доходов бюджета сельского поселения</w:t>
      </w:r>
      <w:r w:rsidRPr="00D719AE">
        <w:rPr>
          <w:rFonts w:ascii="Times New Roman" w:hAnsi="Times New Roman"/>
          <w:sz w:val="24"/>
          <w:szCs w:val="24"/>
        </w:rPr>
        <w:t xml:space="preserve"> </w:t>
      </w:r>
      <w:r w:rsidRPr="00D719AE"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</w:t>
      </w:r>
      <w:r w:rsidRPr="00D719AE">
        <w:rPr>
          <w:rFonts w:ascii="Times New Roman" w:hAnsi="Times New Roman"/>
          <w:sz w:val="24"/>
          <w:szCs w:val="24"/>
        </w:rPr>
        <w:t xml:space="preserve"> </w:t>
      </w:r>
      <w:r w:rsidRPr="00D719AE">
        <w:rPr>
          <w:rFonts w:ascii="Times New Roman" w:hAnsi="Times New Roman"/>
          <w:sz w:val="28"/>
          <w:szCs w:val="28"/>
        </w:rPr>
        <w:t>Кидрячевский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bookmarkEnd w:id="0"/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4"/>
          <w:szCs w:val="24"/>
        </w:rPr>
        <w:tab/>
      </w:r>
      <w:r w:rsidRPr="00D719AE">
        <w:rPr>
          <w:rFonts w:ascii="Times New Roman" w:hAnsi="Times New Roman"/>
          <w:sz w:val="26"/>
          <w:szCs w:val="26"/>
        </w:rPr>
        <w:tab/>
      </w:r>
      <w:r w:rsidRPr="00D719AE">
        <w:rPr>
          <w:rFonts w:ascii="Times New Roman" w:hAnsi="Times New Roman"/>
          <w:sz w:val="28"/>
          <w:szCs w:val="28"/>
        </w:rPr>
        <w:t xml:space="preserve">В соответствии со статьей 20 бюджетного кодекса Российской Федерации   </w:t>
      </w:r>
      <w:proofErr w:type="gramStart"/>
      <w:r w:rsidRPr="00D719AE">
        <w:rPr>
          <w:rFonts w:ascii="Times New Roman" w:hAnsi="Times New Roman"/>
          <w:sz w:val="28"/>
          <w:szCs w:val="28"/>
        </w:rPr>
        <w:t>п</w:t>
      </w:r>
      <w:proofErr w:type="gramEnd"/>
      <w:r w:rsidRPr="00D719A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19AE">
        <w:rPr>
          <w:rFonts w:ascii="Arial" w:hAnsi="Arial" w:cs="Arial"/>
          <w:b/>
          <w:bCs/>
          <w:sz w:val="20"/>
          <w:szCs w:val="20"/>
        </w:rPr>
        <w:tab/>
      </w:r>
      <w:r w:rsidRPr="00D719AE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D719AE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сельского поселения Кидрячевский сельсовет муниципального района </w:t>
      </w:r>
      <w:proofErr w:type="spellStart"/>
      <w:r w:rsidRPr="00D719AE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_11 декабря 2018 года № 71«Об утверждении </w:t>
      </w:r>
      <w:proofErr w:type="spellStart"/>
      <w:r w:rsidRPr="00D719AE">
        <w:rPr>
          <w:rFonts w:ascii="Times New Roman" w:hAnsi="Times New Roman"/>
          <w:bCs/>
          <w:sz w:val="28"/>
          <w:szCs w:val="28"/>
        </w:rPr>
        <w:t>Переченя</w:t>
      </w:r>
      <w:proofErr w:type="spellEnd"/>
      <w:r w:rsidRPr="00D719A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бюджета сельского поселения 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 w:rsidRPr="00D719AE">
        <w:rPr>
          <w:rFonts w:ascii="Times New Roman" w:hAnsi="Times New Roman"/>
          <w:bCs/>
          <w:sz w:val="20"/>
          <w:szCs w:val="20"/>
        </w:rPr>
        <w:t xml:space="preserve"> </w:t>
      </w:r>
      <w:r w:rsidRPr="00D719AE">
        <w:rPr>
          <w:rFonts w:ascii="Times New Roman" w:hAnsi="Times New Roman"/>
          <w:bCs/>
          <w:sz w:val="28"/>
          <w:szCs w:val="28"/>
        </w:rPr>
        <w:t xml:space="preserve">сельского поселения 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Башкортостан»  следующие изменения и дополнения:</w:t>
      </w:r>
      <w:proofErr w:type="gramEnd"/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719AE" w:rsidRPr="00D719AE" w:rsidRDefault="00D719AE" w:rsidP="00D71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b/>
          <w:sz w:val="28"/>
          <w:szCs w:val="28"/>
        </w:rPr>
        <w:tab/>
      </w:r>
      <w:r w:rsidRPr="00D719AE">
        <w:rPr>
          <w:rFonts w:ascii="Times New Roman" w:hAnsi="Times New Roman"/>
          <w:sz w:val="28"/>
          <w:szCs w:val="28"/>
        </w:rPr>
        <w:t>1.1. В приложении к Постановлению «Перечень главных администраторов доходов бюджета сельского поселения</w:t>
      </w:r>
      <w:r w:rsidRPr="00D719AE">
        <w:rPr>
          <w:rFonts w:ascii="Times New Roman" w:hAnsi="Times New Roman"/>
          <w:sz w:val="24"/>
          <w:szCs w:val="24"/>
        </w:rPr>
        <w:t xml:space="preserve"> </w:t>
      </w:r>
      <w:r w:rsidRPr="00D719AE"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</w:t>
      </w:r>
      <w:r w:rsidRPr="00D719AE">
        <w:rPr>
          <w:rFonts w:ascii="Times New Roman" w:hAnsi="Times New Roman"/>
          <w:sz w:val="24"/>
          <w:szCs w:val="24"/>
        </w:rPr>
        <w:t xml:space="preserve"> </w:t>
      </w:r>
      <w:r w:rsidRPr="00D719AE">
        <w:rPr>
          <w:rFonts w:ascii="Times New Roman" w:hAnsi="Times New Roman"/>
          <w:sz w:val="28"/>
          <w:szCs w:val="28"/>
        </w:rPr>
        <w:t xml:space="preserve">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Башкортостан»  дополнить коды бюджетной классификации: </w:t>
      </w: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022"/>
        <w:gridCol w:w="5735"/>
      </w:tblGrid>
      <w:tr w:rsidR="00D719AE" w:rsidRPr="00D719AE" w:rsidTr="00D7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9AE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E" w:rsidRPr="00D719AE" w:rsidRDefault="00D719AE" w:rsidP="00D71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 xml:space="preserve">Перечисления из бюджетов сельских </w:t>
            </w:r>
            <w:r w:rsidRPr="00D719AE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719AE" w:rsidRPr="00D719AE" w:rsidTr="00D7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9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 xml:space="preserve"> 1 18 02500 10 0000 150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AE" w:rsidRPr="00D719AE" w:rsidRDefault="00D719AE" w:rsidP="00D71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719AE" w:rsidRPr="00D719AE" w:rsidTr="00D719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 xml:space="preserve"> 2 08 05000 10 0000 150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AE" w:rsidRPr="00D719AE" w:rsidRDefault="00D719AE" w:rsidP="00D71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9AE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9AE" w:rsidRPr="00D719AE" w:rsidRDefault="00D719AE" w:rsidP="00D7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D719AE">
        <w:rPr>
          <w:rFonts w:ascii="Times New Roman" w:hAnsi="Times New Roman"/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Кидрячевский сельсовет муниципального района  </w:t>
      </w:r>
      <w:proofErr w:type="spellStart"/>
      <w:r w:rsidRPr="00D719A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719AE">
        <w:rPr>
          <w:rFonts w:ascii="Times New Roman" w:hAnsi="Times New Roman"/>
          <w:sz w:val="28"/>
          <w:szCs w:val="28"/>
        </w:rPr>
        <w:t xml:space="preserve">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D719AE" w:rsidRPr="00D719AE" w:rsidRDefault="00D719AE" w:rsidP="00D719A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D719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19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19AE" w:rsidRPr="00D719AE" w:rsidRDefault="00D719AE" w:rsidP="00D71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19AE" w:rsidRPr="00D719AE" w:rsidRDefault="00D719AE" w:rsidP="00D719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9AE" w:rsidRPr="00D719AE" w:rsidRDefault="00D719AE" w:rsidP="00D719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9AE" w:rsidRPr="00D719AE" w:rsidRDefault="00D719AE" w:rsidP="00D71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19A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719AE" w:rsidRPr="00D719AE" w:rsidRDefault="00D719AE" w:rsidP="00D719AE">
      <w:pPr>
        <w:tabs>
          <w:tab w:val="left" w:pos="60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719AE">
        <w:rPr>
          <w:rFonts w:ascii="Times New Roman" w:hAnsi="Times New Roman"/>
          <w:sz w:val="28"/>
          <w:szCs w:val="28"/>
        </w:rPr>
        <w:t>Кидрячевский сельсовет</w:t>
      </w:r>
      <w:r w:rsidRPr="00D719AE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D719AE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ge5"/>
      <w:bookmarkEnd w:id="1"/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9AE" w:rsidRPr="00D719AE" w:rsidRDefault="00D719AE" w:rsidP="00D719AE">
      <w:pPr>
        <w:spacing w:after="0" w:line="240" w:lineRule="auto"/>
        <w:jc w:val="center"/>
        <w:rPr>
          <w:rFonts w:eastAsia="Calibri"/>
          <w:sz w:val="48"/>
          <w:szCs w:val="48"/>
          <w:lang w:eastAsia="en-US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9AE" w:rsidRPr="00D719AE" w:rsidRDefault="00D719AE" w:rsidP="00D719AE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9AE" w:rsidRPr="00D719AE" w:rsidRDefault="00D719AE" w:rsidP="00D71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9AE" w:rsidRPr="00D719AE" w:rsidRDefault="00D719AE" w:rsidP="00D7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744" w:rsidRDefault="00402744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2744" w:rsidSect="00402744">
      <w:headerReference w:type="default" r:id="rId8"/>
      <w:footerReference w:type="default" r:id="rId9"/>
      <w:pgSz w:w="11907" w:h="16840"/>
      <w:pgMar w:top="539" w:right="851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AD" w:rsidRDefault="00350FAD">
      <w:pPr>
        <w:spacing w:after="0" w:line="240" w:lineRule="auto"/>
      </w:pPr>
      <w:r>
        <w:separator/>
      </w:r>
    </w:p>
  </w:endnote>
  <w:endnote w:type="continuationSeparator" w:id="0">
    <w:p w:rsidR="00350FAD" w:rsidRDefault="0035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350FAD">
    <w:pPr>
      <w:pStyle w:val="a5"/>
      <w:jc w:val="center"/>
    </w:pPr>
  </w:p>
  <w:p w:rsidR="00521685" w:rsidRDefault="00350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AD" w:rsidRDefault="00350FAD">
      <w:pPr>
        <w:spacing w:after="0" w:line="240" w:lineRule="auto"/>
      </w:pPr>
      <w:r>
        <w:separator/>
      </w:r>
    </w:p>
  </w:footnote>
  <w:footnote w:type="continuationSeparator" w:id="0">
    <w:p w:rsidR="00350FAD" w:rsidRDefault="0035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AE">
      <w:rPr>
        <w:noProof/>
      </w:rPr>
      <w:t>1</w:t>
    </w:r>
    <w:r>
      <w:fldChar w:fldCharType="end"/>
    </w:r>
  </w:p>
  <w:p w:rsidR="00521685" w:rsidRDefault="00350F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1D745B4"/>
    <w:multiLevelType w:val="hybridMultilevel"/>
    <w:tmpl w:val="A3B4D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6BD43DA"/>
    <w:multiLevelType w:val="multilevel"/>
    <w:tmpl w:val="E4D8F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52A4F"/>
    <w:multiLevelType w:val="hybridMultilevel"/>
    <w:tmpl w:val="A97CA3BA"/>
    <w:lvl w:ilvl="0" w:tplc="089EE27E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67371B1"/>
    <w:multiLevelType w:val="hybridMultilevel"/>
    <w:tmpl w:val="78109D00"/>
    <w:lvl w:ilvl="0" w:tplc="2DD253C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9273352"/>
    <w:multiLevelType w:val="hybridMultilevel"/>
    <w:tmpl w:val="5DD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6353"/>
    <w:multiLevelType w:val="hybridMultilevel"/>
    <w:tmpl w:val="5C3AB1B6"/>
    <w:lvl w:ilvl="0" w:tplc="7B5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B917A2"/>
    <w:multiLevelType w:val="hybridMultilevel"/>
    <w:tmpl w:val="4A9CD5C0"/>
    <w:lvl w:ilvl="0" w:tplc="FBA2098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C058A6E8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29571A10"/>
    <w:multiLevelType w:val="hybridMultilevel"/>
    <w:tmpl w:val="1666A694"/>
    <w:lvl w:ilvl="0" w:tplc="E84E7E3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7A0FD3"/>
    <w:multiLevelType w:val="hybridMultilevel"/>
    <w:tmpl w:val="8BAC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256D"/>
    <w:multiLevelType w:val="hybridMultilevel"/>
    <w:tmpl w:val="81F2B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BF3"/>
    <w:multiLevelType w:val="hybridMultilevel"/>
    <w:tmpl w:val="770468B6"/>
    <w:lvl w:ilvl="0" w:tplc="A2A05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12A7C"/>
    <w:multiLevelType w:val="hybridMultilevel"/>
    <w:tmpl w:val="124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C0BCE"/>
    <w:multiLevelType w:val="hybridMultilevel"/>
    <w:tmpl w:val="FBC8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1497"/>
    <w:multiLevelType w:val="hybridMultilevel"/>
    <w:tmpl w:val="68D2DB70"/>
    <w:lvl w:ilvl="0" w:tplc="68AE55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F7A1B34"/>
    <w:multiLevelType w:val="hybridMultilevel"/>
    <w:tmpl w:val="BD02918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0C82632"/>
    <w:multiLevelType w:val="multilevel"/>
    <w:tmpl w:val="26EEF2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0D05"/>
    <w:multiLevelType w:val="hybridMultilevel"/>
    <w:tmpl w:val="43628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654BF"/>
    <w:multiLevelType w:val="multilevel"/>
    <w:tmpl w:val="B97EB4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9570D95"/>
    <w:multiLevelType w:val="hybridMultilevel"/>
    <w:tmpl w:val="825802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0">
    <w:nsid w:val="75550E22"/>
    <w:multiLevelType w:val="hybridMultilevel"/>
    <w:tmpl w:val="DC067E0A"/>
    <w:lvl w:ilvl="0" w:tplc="4CC6D4C2">
      <w:start w:val="8"/>
      <w:numFmt w:val="bullet"/>
      <w:lvlText w:val="-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b w:val="0"/>
        <w:i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DFE0F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2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1"/>
  </w:num>
  <w:num w:numId="11">
    <w:abstractNumId w:val="3"/>
    <w:lvlOverride w:ilvl="0">
      <w:startOverride w:val="2"/>
    </w:lvlOverride>
  </w:num>
  <w:num w:numId="12">
    <w:abstractNumId w:val="27"/>
  </w:num>
  <w:num w:numId="13">
    <w:abstractNumId w:val="4"/>
  </w:num>
  <w:num w:numId="14">
    <w:abstractNumId w:val="25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21"/>
  </w:num>
  <w:num w:numId="22">
    <w:abstractNumId w:val="26"/>
  </w:num>
  <w:num w:numId="23">
    <w:abstractNumId w:val="28"/>
  </w:num>
  <w:num w:numId="24">
    <w:abstractNumId w:val="23"/>
  </w:num>
  <w:num w:numId="25">
    <w:abstractNumId w:val="24"/>
  </w:num>
  <w:num w:numId="26">
    <w:abstractNumId w:val="30"/>
  </w:num>
  <w:num w:numId="27">
    <w:abstractNumId w:val="9"/>
  </w:num>
  <w:num w:numId="28">
    <w:abstractNumId w:val="15"/>
  </w:num>
  <w:num w:numId="29">
    <w:abstractNumId w:val="2"/>
  </w:num>
  <w:num w:numId="30">
    <w:abstractNumId w:val="32"/>
  </w:num>
  <w:num w:numId="31">
    <w:abstractNumId w:val="17"/>
  </w:num>
  <w:num w:numId="32">
    <w:abstractNumId w:val="8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56681"/>
    <w:rsid w:val="000812B1"/>
    <w:rsid w:val="00165494"/>
    <w:rsid w:val="001D60FF"/>
    <w:rsid w:val="002E4169"/>
    <w:rsid w:val="00330700"/>
    <w:rsid w:val="00350FAD"/>
    <w:rsid w:val="003D6622"/>
    <w:rsid w:val="00402744"/>
    <w:rsid w:val="00496328"/>
    <w:rsid w:val="004C4793"/>
    <w:rsid w:val="00566DD9"/>
    <w:rsid w:val="005E6F12"/>
    <w:rsid w:val="00620AA3"/>
    <w:rsid w:val="007A4A3E"/>
    <w:rsid w:val="008900CD"/>
    <w:rsid w:val="008A2362"/>
    <w:rsid w:val="008E42C8"/>
    <w:rsid w:val="009C02BF"/>
    <w:rsid w:val="00AB321E"/>
    <w:rsid w:val="00B213C8"/>
    <w:rsid w:val="00B367ED"/>
    <w:rsid w:val="00B736DF"/>
    <w:rsid w:val="00B81F6D"/>
    <w:rsid w:val="00D377B2"/>
    <w:rsid w:val="00D719AE"/>
    <w:rsid w:val="00E77726"/>
    <w:rsid w:val="00ED1EE5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20</cp:revision>
  <cp:lastPrinted>2018-11-28T06:31:00Z</cp:lastPrinted>
  <dcterms:created xsi:type="dcterms:W3CDTF">2018-09-17T10:40:00Z</dcterms:created>
  <dcterms:modified xsi:type="dcterms:W3CDTF">2019-01-25T11:00:00Z</dcterms:modified>
</cp:coreProperties>
</file>