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DD" w:rsidRDefault="00433010">
      <w:pPr>
        <w:rPr>
          <w:sz w:val="28"/>
          <w:szCs w:val="28"/>
        </w:rPr>
      </w:pPr>
      <w:r>
        <w:rPr>
          <w:sz w:val="28"/>
          <w:szCs w:val="28"/>
        </w:rPr>
        <w:t xml:space="preserve">Провели собрание местных жителей по участию, сельского поселения </w:t>
      </w:r>
      <w:proofErr w:type="spellStart"/>
      <w:r>
        <w:rPr>
          <w:sz w:val="28"/>
          <w:szCs w:val="28"/>
        </w:rPr>
        <w:t>Шестаевский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spellStart"/>
      <w:r>
        <w:rPr>
          <w:sz w:val="28"/>
          <w:szCs w:val="28"/>
        </w:rPr>
        <w:t>Башкортостан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программе ППМИ-2023.</w:t>
      </w:r>
    </w:p>
    <w:p w:rsidR="00206EDD" w:rsidRDefault="00433010" w:rsidP="00206EDD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BA64E6" wp14:editId="19BDA8EB">
            <wp:simplePos x="0" y="0"/>
            <wp:positionH relativeFrom="column">
              <wp:posOffset>977265</wp:posOffset>
            </wp:positionH>
            <wp:positionV relativeFrom="paragraph">
              <wp:posOffset>280670</wp:posOffset>
            </wp:positionV>
            <wp:extent cx="3514090" cy="5048250"/>
            <wp:effectExtent l="0" t="0" r="0" b="0"/>
            <wp:wrapSquare wrapText="bothSides"/>
            <wp:docPr id="1" name="Рисунок 1" descr="C:\Users\Пользователь\Pictures\IMG_20221122_10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_20221122_101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AB5D67" w:rsidRPr="00206EDD" w:rsidRDefault="00AB5D67" w:rsidP="00206EDD">
      <w:pPr>
        <w:rPr>
          <w:sz w:val="28"/>
          <w:szCs w:val="28"/>
        </w:rPr>
      </w:pPr>
    </w:p>
    <w:sectPr w:rsidR="00AB5D67" w:rsidRPr="0020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EB"/>
    <w:rsid w:val="00206EDD"/>
    <w:rsid w:val="003A03DE"/>
    <w:rsid w:val="00433010"/>
    <w:rsid w:val="00883653"/>
    <w:rsid w:val="00A111EB"/>
    <w:rsid w:val="00A35FCB"/>
    <w:rsid w:val="00AB5D67"/>
    <w:rsid w:val="00CE7B10"/>
    <w:rsid w:val="00D95EF8"/>
    <w:rsid w:val="00E16096"/>
    <w:rsid w:val="00F3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2022-11-18T10:24:00Z</dcterms:created>
  <dcterms:modified xsi:type="dcterms:W3CDTF">2022-11-22T12:20:00Z</dcterms:modified>
</cp:coreProperties>
</file>