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6D69E4">
        <w:rPr>
          <w:sz w:val="28"/>
          <w:szCs w:val="28"/>
        </w:rPr>
        <w:t>Раевский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F429A8" w:rsidRPr="003B6CC8" w:rsidRDefault="00F429A8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6D69E4" w:rsidRPr="003B6CC8" w:rsidRDefault="006D69E4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FFD">
        <w:rPr>
          <w:sz w:val="28"/>
          <w:szCs w:val="28"/>
        </w:rPr>
        <w:t>03 июня 2022 года № 28</w:t>
      </w:r>
    </w:p>
    <w:p w:rsidR="00FC2509" w:rsidRDefault="00FC2509" w:rsidP="003B6CC8"/>
    <w:p w:rsidR="00F429A8" w:rsidRPr="003B6CC8" w:rsidRDefault="00F429A8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решения Совета</w:t>
      </w:r>
      <w:r w:rsidRPr="00D24D60">
        <w:rPr>
          <w:sz w:val="28"/>
          <w:szCs w:val="28"/>
        </w:rPr>
        <w:t xml:space="preserve"> сельского поселения </w:t>
      </w:r>
      <w:r w:rsidR="006D69E4">
        <w:rPr>
          <w:sz w:val="28"/>
          <w:szCs w:val="28"/>
        </w:rPr>
        <w:t>Раевский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29A8" w:rsidRDefault="00F429A8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proofErr w:type="gramStart"/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6D69E4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6D69E4">
        <w:rPr>
          <w:sz w:val="28"/>
          <w:szCs w:val="28"/>
        </w:rPr>
        <w:t>«26» сентября 2012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6D69E4">
        <w:rPr>
          <w:sz w:val="28"/>
          <w:szCs w:val="28"/>
        </w:rPr>
        <w:t>27</w:t>
      </w:r>
      <w:r w:rsidR="000A1741">
        <w:rPr>
          <w:sz w:val="28"/>
          <w:szCs w:val="28"/>
        </w:rPr>
        <w:t xml:space="preserve"> «</w:t>
      </w:r>
      <w:r w:rsidR="00F7686A" w:rsidRPr="00514DD1">
        <w:rPr>
          <w:sz w:val="28"/>
          <w:szCs w:val="28"/>
        </w:rPr>
        <w:t xml:space="preserve">О муниципальном контроле на территории сельского поселения </w:t>
      </w:r>
      <w:r w:rsidR="00F7686A">
        <w:rPr>
          <w:sz w:val="28"/>
          <w:szCs w:val="28"/>
        </w:rPr>
        <w:t xml:space="preserve"> </w:t>
      </w:r>
      <w:r w:rsidR="006D69E4">
        <w:rPr>
          <w:sz w:val="28"/>
          <w:szCs w:val="28"/>
        </w:rPr>
        <w:t>Раевский</w:t>
      </w:r>
      <w:r w:rsidR="00F7686A" w:rsidRPr="00514DD1">
        <w:rPr>
          <w:sz w:val="28"/>
          <w:szCs w:val="28"/>
        </w:rPr>
        <w:t xml:space="preserve"> сельсовет муниципального района Давлекановский район</w:t>
      </w:r>
      <w:r w:rsidR="00F7686A">
        <w:rPr>
          <w:sz w:val="28"/>
          <w:szCs w:val="28"/>
        </w:rPr>
        <w:t xml:space="preserve"> Республики Башкортостан</w:t>
      </w:r>
      <w:r w:rsidR="000A1741">
        <w:rPr>
          <w:sz w:val="28"/>
          <w:szCs w:val="28"/>
        </w:rPr>
        <w:t xml:space="preserve">» </w:t>
      </w:r>
      <w:r w:rsidR="003B112F">
        <w:rPr>
          <w:sz w:val="28"/>
          <w:szCs w:val="28"/>
        </w:rPr>
        <w:t xml:space="preserve">(с учетом изменений внесенных </w:t>
      </w:r>
      <w:r w:rsidR="00F429A8">
        <w:rPr>
          <w:sz w:val="28"/>
          <w:szCs w:val="28"/>
        </w:rPr>
        <w:t>ре</w:t>
      </w:r>
      <w:bookmarkStart w:id="0" w:name="_GoBack"/>
      <w:bookmarkEnd w:id="0"/>
      <w:r w:rsidR="00F429A8">
        <w:rPr>
          <w:sz w:val="28"/>
          <w:szCs w:val="28"/>
        </w:rPr>
        <w:t>ш</w:t>
      </w:r>
      <w:r w:rsidR="003B112F">
        <w:rPr>
          <w:sz w:val="28"/>
          <w:szCs w:val="28"/>
        </w:rPr>
        <w:t>ением от «</w:t>
      </w:r>
      <w:r w:rsidR="006D69E4">
        <w:rPr>
          <w:sz w:val="28"/>
          <w:szCs w:val="28"/>
        </w:rPr>
        <w:t>18</w:t>
      </w:r>
      <w:r w:rsidR="003B112F">
        <w:rPr>
          <w:sz w:val="28"/>
          <w:szCs w:val="28"/>
        </w:rPr>
        <w:t>»</w:t>
      </w:r>
      <w:r w:rsidR="006D69E4">
        <w:rPr>
          <w:sz w:val="28"/>
          <w:szCs w:val="28"/>
        </w:rPr>
        <w:t xml:space="preserve"> декабря</w:t>
      </w:r>
      <w:r w:rsidR="003B112F">
        <w:rPr>
          <w:sz w:val="28"/>
          <w:szCs w:val="28"/>
        </w:rPr>
        <w:t xml:space="preserve"> </w:t>
      </w:r>
      <w:r w:rsidR="006D69E4">
        <w:rPr>
          <w:sz w:val="28"/>
          <w:szCs w:val="28"/>
        </w:rPr>
        <w:t xml:space="preserve">2012 года </w:t>
      </w:r>
      <w:r w:rsidR="003B112F">
        <w:rPr>
          <w:sz w:val="28"/>
          <w:szCs w:val="28"/>
        </w:rPr>
        <w:t xml:space="preserve">№ </w:t>
      </w:r>
      <w:r w:rsidR="006D69E4">
        <w:rPr>
          <w:sz w:val="28"/>
          <w:szCs w:val="28"/>
        </w:rPr>
        <w:t xml:space="preserve">47, </w:t>
      </w:r>
      <w:r w:rsidR="006D69E4">
        <w:rPr>
          <w:sz w:val="28"/>
          <w:szCs w:val="28"/>
        </w:rPr>
        <w:t>«</w:t>
      </w:r>
      <w:r w:rsidR="006D69E4">
        <w:rPr>
          <w:sz w:val="28"/>
          <w:szCs w:val="28"/>
        </w:rPr>
        <w:t>06</w:t>
      </w:r>
      <w:r w:rsidR="006D69E4">
        <w:rPr>
          <w:sz w:val="28"/>
          <w:szCs w:val="28"/>
        </w:rPr>
        <w:t xml:space="preserve">» </w:t>
      </w:r>
      <w:r w:rsidR="006D69E4">
        <w:rPr>
          <w:sz w:val="28"/>
          <w:szCs w:val="28"/>
        </w:rPr>
        <w:t>февраля</w:t>
      </w:r>
      <w:r w:rsidR="006D69E4">
        <w:rPr>
          <w:sz w:val="28"/>
          <w:szCs w:val="28"/>
        </w:rPr>
        <w:t xml:space="preserve"> 201</w:t>
      </w:r>
      <w:r w:rsidR="006D69E4">
        <w:rPr>
          <w:sz w:val="28"/>
          <w:szCs w:val="28"/>
        </w:rPr>
        <w:t>3</w:t>
      </w:r>
      <w:r w:rsidR="006D69E4">
        <w:rPr>
          <w:sz w:val="28"/>
          <w:szCs w:val="28"/>
        </w:rPr>
        <w:t xml:space="preserve"> года № </w:t>
      </w:r>
      <w:r w:rsidR="006D69E4">
        <w:rPr>
          <w:sz w:val="28"/>
          <w:szCs w:val="28"/>
        </w:rPr>
        <w:t>0</w:t>
      </w:r>
      <w:r w:rsidR="006D69E4">
        <w:rPr>
          <w:sz w:val="28"/>
          <w:szCs w:val="28"/>
        </w:rPr>
        <w:t>7</w:t>
      </w:r>
      <w:r w:rsidR="006D69E4">
        <w:rPr>
          <w:sz w:val="28"/>
          <w:szCs w:val="28"/>
        </w:rPr>
        <w:t xml:space="preserve">, </w:t>
      </w:r>
      <w:r w:rsidR="006D69E4">
        <w:rPr>
          <w:sz w:val="28"/>
          <w:szCs w:val="28"/>
        </w:rPr>
        <w:t>«</w:t>
      </w:r>
      <w:r w:rsidR="006D69E4">
        <w:rPr>
          <w:sz w:val="28"/>
          <w:szCs w:val="28"/>
        </w:rPr>
        <w:t>03</w:t>
      </w:r>
      <w:r w:rsidR="006D69E4">
        <w:rPr>
          <w:sz w:val="28"/>
          <w:szCs w:val="28"/>
        </w:rPr>
        <w:t xml:space="preserve">» </w:t>
      </w:r>
      <w:r w:rsidR="006D69E4">
        <w:rPr>
          <w:sz w:val="28"/>
          <w:szCs w:val="28"/>
        </w:rPr>
        <w:t>марта</w:t>
      </w:r>
      <w:r w:rsidR="006D69E4">
        <w:rPr>
          <w:sz w:val="28"/>
          <w:szCs w:val="28"/>
        </w:rPr>
        <w:t xml:space="preserve"> 201</w:t>
      </w:r>
      <w:r w:rsidR="006D69E4">
        <w:rPr>
          <w:sz w:val="28"/>
          <w:szCs w:val="28"/>
        </w:rPr>
        <w:t>4</w:t>
      </w:r>
      <w:r w:rsidR="006D69E4">
        <w:rPr>
          <w:sz w:val="28"/>
          <w:szCs w:val="28"/>
        </w:rPr>
        <w:t xml:space="preserve"> года № </w:t>
      </w:r>
      <w:r w:rsidR="006D69E4">
        <w:rPr>
          <w:sz w:val="28"/>
          <w:szCs w:val="28"/>
        </w:rPr>
        <w:t xml:space="preserve">08, </w:t>
      </w:r>
      <w:r w:rsidR="006D69E4">
        <w:rPr>
          <w:sz w:val="28"/>
          <w:szCs w:val="28"/>
        </w:rPr>
        <w:t>«</w:t>
      </w:r>
      <w:r w:rsidR="006D69E4">
        <w:rPr>
          <w:sz w:val="28"/>
          <w:szCs w:val="28"/>
        </w:rPr>
        <w:t>05</w:t>
      </w:r>
      <w:r w:rsidR="006D69E4">
        <w:rPr>
          <w:sz w:val="28"/>
          <w:szCs w:val="28"/>
        </w:rPr>
        <w:t xml:space="preserve">» </w:t>
      </w:r>
      <w:r w:rsidR="006D69E4">
        <w:rPr>
          <w:sz w:val="28"/>
          <w:szCs w:val="28"/>
        </w:rPr>
        <w:t xml:space="preserve">февраля </w:t>
      </w:r>
      <w:r w:rsidR="006D69E4">
        <w:rPr>
          <w:sz w:val="28"/>
          <w:szCs w:val="28"/>
        </w:rPr>
        <w:t>201</w:t>
      </w:r>
      <w:r w:rsidR="006D69E4">
        <w:rPr>
          <w:sz w:val="28"/>
          <w:szCs w:val="28"/>
        </w:rPr>
        <w:t>5</w:t>
      </w:r>
      <w:proofErr w:type="gramEnd"/>
      <w:r w:rsidR="006D69E4">
        <w:rPr>
          <w:sz w:val="28"/>
          <w:szCs w:val="28"/>
        </w:rPr>
        <w:t xml:space="preserve"> года № </w:t>
      </w:r>
      <w:r w:rsidR="006D69E4">
        <w:rPr>
          <w:sz w:val="28"/>
          <w:szCs w:val="28"/>
        </w:rPr>
        <w:t>05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</w:t>
      </w:r>
      <w:r w:rsidR="00FC2509" w:rsidRPr="00F429A8">
        <w:rPr>
          <w:rFonts w:ascii="Times New Roman" w:hAnsi="Times New Roman"/>
          <w:color w:val="00000A"/>
          <w:sz w:val="28"/>
          <w:szCs w:val="28"/>
        </w:rPr>
        <w:t xml:space="preserve">настоящего </w:t>
      </w:r>
      <w:r w:rsidR="00F7686A" w:rsidRPr="00F429A8">
        <w:rPr>
          <w:rFonts w:ascii="Times New Roman" w:hAnsi="Times New Roman"/>
          <w:sz w:val="28"/>
          <w:szCs w:val="28"/>
        </w:rPr>
        <w:t>решения</w:t>
      </w:r>
      <w:r w:rsidR="00FC2509" w:rsidRPr="00F429A8">
        <w:rPr>
          <w:rFonts w:ascii="Times New Roman" w:hAnsi="Times New Roman"/>
          <w:color w:val="00000A"/>
          <w:sz w:val="28"/>
          <w:szCs w:val="28"/>
        </w:rPr>
        <w:t xml:space="preserve"> оставляю за собой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>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6D69E4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6D69E4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5C" w:rsidRDefault="00CA0D5C" w:rsidP="002479F8">
      <w:r>
        <w:separator/>
      </w:r>
    </w:p>
  </w:endnote>
  <w:endnote w:type="continuationSeparator" w:id="0">
    <w:p w:rsidR="00CA0D5C" w:rsidRDefault="00CA0D5C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5C" w:rsidRDefault="00CA0D5C" w:rsidP="002479F8">
      <w:r>
        <w:separator/>
      </w:r>
    </w:p>
  </w:footnote>
  <w:footnote w:type="continuationSeparator" w:id="0">
    <w:p w:rsidR="00CA0D5C" w:rsidRDefault="00CA0D5C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581FFD"/>
    <w:rsid w:val="005A420B"/>
    <w:rsid w:val="00602583"/>
    <w:rsid w:val="006052D2"/>
    <w:rsid w:val="00672F9F"/>
    <w:rsid w:val="006D69E4"/>
    <w:rsid w:val="00706779"/>
    <w:rsid w:val="007278EB"/>
    <w:rsid w:val="008167E1"/>
    <w:rsid w:val="009D2B98"/>
    <w:rsid w:val="00AB7A7B"/>
    <w:rsid w:val="00BA6C36"/>
    <w:rsid w:val="00C155C3"/>
    <w:rsid w:val="00C774D8"/>
    <w:rsid w:val="00CA0D5C"/>
    <w:rsid w:val="00D131EC"/>
    <w:rsid w:val="00EA26DC"/>
    <w:rsid w:val="00F429A8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429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9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F429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29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A163-A7A2-4042-BF5C-AB34A007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13</cp:revision>
  <cp:lastPrinted>2022-06-08T13:08:00Z</cp:lastPrinted>
  <dcterms:created xsi:type="dcterms:W3CDTF">2020-10-09T10:32:00Z</dcterms:created>
  <dcterms:modified xsi:type="dcterms:W3CDTF">2022-06-08T13:09:00Z</dcterms:modified>
</cp:coreProperties>
</file>