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Pr="00913CE9" w:rsidRDefault="001438DA" w:rsidP="006B4F4A">
      <w:pPr>
        <w:framePr w:hSpace="141" w:wrap="around" w:vAnchor="text" w:hAnchor="page" w:x="5296" w:y="-131"/>
        <w:rPr>
          <w:rFonts w:ascii="Times New Roman" w:hAnsi="Times New Roman"/>
        </w:rPr>
      </w:pPr>
    </w:p>
    <w:p w:rsidR="001438DA" w:rsidRPr="0038315A" w:rsidRDefault="001438DA" w:rsidP="00EF145F">
      <w:pPr>
        <w:spacing w:line="200" w:lineRule="atLeast"/>
        <w:rPr>
          <w:rFonts w:ascii="Times New Roman" w:hAnsi="Times New Roman"/>
          <w:sz w:val="26"/>
        </w:rPr>
        <w:sectPr w:rsidR="001438DA" w:rsidRPr="0038315A">
          <w:pgSz w:w="11907" w:h="16840" w:code="9"/>
          <w:pgMar w:top="567" w:right="567" w:bottom="851" w:left="1701" w:header="720" w:footer="720" w:gutter="0"/>
          <w:cols w:num="2" w:space="0"/>
        </w:sectPr>
      </w:pPr>
    </w:p>
    <w:p w:rsidR="00CF1DF1" w:rsidRDefault="00CF1DF1" w:rsidP="00EF145F">
      <w:pPr>
        <w:spacing w:line="360" w:lineRule="auto"/>
        <w:rPr>
          <w:rFonts w:ascii="Times New Roman" w:hAnsi="Times New Roman"/>
          <w:b/>
          <w:szCs w:val="28"/>
        </w:rPr>
      </w:pPr>
    </w:p>
    <w:p w:rsidR="00EF145F" w:rsidRPr="00B104C5" w:rsidRDefault="00EF145F" w:rsidP="00EF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4C5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 поселения </w:t>
      </w:r>
      <w:proofErr w:type="spellStart"/>
      <w:r w:rsidRPr="00B104C5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B104C5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B104C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B104C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EF145F" w:rsidRPr="00B104C5" w:rsidRDefault="00EF145F" w:rsidP="00EF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145F" w:rsidRPr="00B104C5" w:rsidRDefault="00EF145F" w:rsidP="00EF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4C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F145F" w:rsidRPr="00B104C5" w:rsidRDefault="00EF145F" w:rsidP="00EF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4C5">
        <w:rPr>
          <w:rFonts w:ascii="Times New Roman" w:hAnsi="Times New Roman" w:cs="Times New Roman"/>
          <w:b w:val="0"/>
          <w:sz w:val="28"/>
          <w:szCs w:val="28"/>
        </w:rPr>
        <w:t>19 февраля 2013 года №10</w:t>
      </w:r>
    </w:p>
    <w:p w:rsidR="00600F54" w:rsidRPr="00DD355E" w:rsidRDefault="00600F54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355E" w:rsidRDefault="00DD355E" w:rsidP="00DD355E">
      <w:pPr>
        <w:jc w:val="center"/>
        <w:rPr>
          <w:szCs w:val="28"/>
        </w:rPr>
      </w:pPr>
      <w:r>
        <w:rPr>
          <w:szCs w:val="28"/>
        </w:rPr>
        <w:t>Об утверждении стоимости нового строительства</w:t>
      </w:r>
    </w:p>
    <w:p w:rsidR="00DD355E" w:rsidRDefault="00DD355E" w:rsidP="00DD355E">
      <w:pPr>
        <w:jc w:val="center"/>
        <w:rPr>
          <w:szCs w:val="28"/>
        </w:rPr>
      </w:pPr>
      <w:r>
        <w:rPr>
          <w:szCs w:val="28"/>
        </w:rPr>
        <w:t>для расчета арендной платы на 2013 год</w:t>
      </w:r>
    </w:p>
    <w:p w:rsidR="00DD355E" w:rsidRPr="00EF145F" w:rsidRDefault="00DD355E" w:rsidP="00DD355E">
      <w:pPr>
        <w:jc w:val="both"/>
        <w:rPr>
          <w:rFonts w:asciiTheme="minorHAnsi" w:hAnsiTheme="minorHAnsi"/>
          <w:szCs w:val="28"/>
        </w:rPr>
      </w:pPr>
    </w:p>
    <w:p w:rsidR="00DD355E" w:rsidRDefault="00DD355E" w:rsidP="00DD355E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 Приказом Министерства земельных и имущественных отношений Республики Башкортостан от 12 декабря 2012 года № 2890, Методикой определения годовой арендной платы за пользование муниципальным имуществом сельского 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Башкортостан, утвержденной решением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от 01 октября  2009 года № 29 «О порядке оформления прав пользования муниципальным имуществом сельского 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Башкортостан», Совет сельского 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sz w:val="32"/>
          <w:szCs w:val="32"/>
        </w:rPr>
        <w:t xml:space="preserve">                                       </w:t>
      </w:r>
      <w:r>
        <w:rPr>
          <w:szCs w:val="28"/>
        </w:rPr>
        <w:t xml:space="preserve">                                  </w:t>
      </w:r>
    </w:p>
    <w:p w:rsidR="00DD355E" w:rsidRDefault="00DD355E" w:rsidP="00DD355E">
      <w:pPr>
        <w:ind w:firstLine="720"/>
        <w:rPr>
          <w:szCs w:val="28"/>
        </w:rPr>
      </w:pPr>
      <w:r>
        <w:rPr>
          <w:szCs w:val="28"/>
        </w:rPr>
        <w:t>РЕШИЛ:</w:t>
      </w:r>
    </w:p>
    <w:p w:rsidR="00DD355E" w:rsidRDefault="00DD355E" w:rsidP="00DD355E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на 2013 год  размер стоимости нового строительства (одного квадратного метра нежилых помещений) для расчета арендной платы - 24003 (Двадцать четыре тысячи три) рубля. </w:t>
      </w:r>
    </w:p>
    <w:p w:rsidR="00DD355E" w:rsidRDefault="00DD355E" w:rsidP="00DD355E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 Признать утратившим силу решение Совета сельского 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от </w:t>
      </w:r>
      <w:r>
        <w:rPr>
          <w:bCs/>
          <w:szCs w:val="28"/>
        </w:rPr>
        <w:t>01 февраля  2011 года № 07 «</w:t>
      </w:r>
      <w:r>
        <w:rPr>
          <w:szCs w:val="28"/>
        </w:rPr>
        <w:t xml:space="preserve">Об утверждении стоимости нового строительства для расчета арендной платы на 2012 год». </w:t>
      </w:r>
    </w:p>
    <w:p w:rsidR="00DD355E" w:rsidRDefault="00DD355E" w:rsidP="00DD355E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постоянную комиссию по бюджету и налогам.</w:t>
      </w:r>
    </w:p>
    <w:p w:rsidR="00DD355E" w:rsidRDefault="00DD355E" w:rsidP="00DD355E">
      <w:pPr>
        <w:ind w:firstLine="720"/>
        <w:jc w:val="both"/>
        <w:rPr>
          <w:szCs w:val="28"/>
        </w:rPr>
      </w:pPr>
      <w:r>
        <w:rPr>
          <w:szCs w:val="28"/>
        </w:rPr>
        <w:t xml:space="preserve">4.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сети Интернет.</w:t>
      </w:r>
    </w:p>
    <w:p w:rsidR="00DD355E" w:rsidRPr="00EF145F" w:rsidRDefault="00DD355E" w:rsidP="00EF145F">
      <w:pPr>
        <w:ind w:firstLine="720"/>
        <w:jc w:val="both"/>
        <w:rPr>
          <w:rFonts w:asciiTheme="minorHAnsi" w:hAnsiTheme="minorHAnsi"/>
          <w:szCs w:val="28"/>
        </w:rPr>
      </w:pPr>
      <w:r>
        <w:rPr>
          <w:szCs w:val="28"/>
        </w:rPr>
        <w:t>5. Настоящее решение  вступает в силу  с 1 января 2013 года.</w:t>
      </w:r>
    </w:p>
    <w:p w:rsidR="00EF145F" w:rsidRDefault="00DD355E" w:rsidP="00EF145F">
      <w:pPr>
        <w:ind w:firstLine="720"/>
        <w:jc w:val="right"/>
        <w:rPr>
          <w:rFonts w:ascii="Times New Roman" w:hAnsi="Times New Roman"/>
          <w:szCs w:val="28"/>
        </w:rPr>
      </w:pPr>
      <w:r>
        <w:rPr>
          <w:szCs w:val="28"/>
        </w:rPr>
        <w:t xml:space="preserve">Глава </w:t>
      </w:r>
      <w:r w:rsidR="00EF145F">
        <w:rPr>
          <w:rFonts w:asciiTheme="minorHAnsi" w:hAnsiTheme="minorHAnsi"/>
          <w:szCs w:val="28"/>
        </w:rPr>
        <w:t xml:space="preserve">                                                                                                                               </w:t>
      </w:r>
      <w:r>
        <w:rPr>
          <w:szCs w:val="28"/>
        </w:rPr>
        <w:t>сельского поселен</w:t>
      </w:r>
      <w:r>
        <w:rPr>
          <w:rFonts w:ascii="Times New Roman" w:hAnsi="Times New Roman"/>
          <w:szCs w:val="28"/>
        </w:rPr>
        <w:t xml:space="preserve">ия  </w:t>
      </w:r>
      <w:proofErr w:type="spellStart"/>
      <w:r w:rsidR="00EF145F">
        <w:rPr>
          <w:rFonts w:ascii="Times New Roman" w:hAnsi="Times New Roman"/>
          <w:szCs w:val="28"/>
        </w:rPr>
        <w:t>Сергиопольский</w:t>
      </w:r>
      <w:proofErr w:type="spellEnd"/>
      <w:r w:rsidR="00EF145F">
        <w:rPr>
          <w:rFonts w:ascii="Times New Roman" w:hAnsi="Times New Roman"/>
          <w:szCs w:val="28"/>
        </w:rPr>
        <w:t xml:space="preserve"> сельсовет</w:t>
      </w:r>
    </w:p>
    <w:p w:rsidR="00EF145F" w:rsidRDefault="00EF145F" w:rsidP="00EF145F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DD355E" w:rsidRPr="00EF145F" w:rsidRDefault="00EF145F" w:rsidP="00EF145F">
      <w:pPr>
        <w:ind w:firstLine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  <w:r w:rsidR="00DD355E"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</w:t>
      </w:r>
      <w:r w:rsidR="00DD355E">
        <w:rPr>
          <w:rFonts w:ascii="Times New Roman" w:hAnsi="Times New Roman"/>
          <w:szCs w:val="28"/>
        </w:rPr>
        <w:t xml:space="preserve"> А.З.Абдуллин</w:t>
      </w:r>
    </w:p>
    <w:p w:rsidR="00DD355E" w:rsidRDefault="00DD355E" w:rsidP="00DD355E">
      <w:pPr>
        <w:rPr>
          <w:szCs w:val="24"/>
        </w:rPr>
      </w:pPr>
    </w:p>
    <w:p w:rsidR="00DD355E" w:rsidRDefault="00DD355E" w:rsidP="00DD355E"/>
    <w:p w:rsidR="00DD355E" w:rsidRPr="00DD355E" w:rsidRDefault="00DD355E" w:rsidP="003F274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D355E" w:rsidRPr="00DD355E" w:rsidSect="00F820BA">
      <w:footnotePr>
        <w:numRestart w:val="eachPage"/>
      </w:footnotePr>
      <w:type w:val="continuous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4E" w:rsidRDefault="001D364E">
      <w:r>
        <w:separator/>
      </w:r>
    </w:p>
  </w:endnote>
  <w:endnote w:type="continuationSeparator" w:id="0">
    <w:p w:rsidR="001D364E" w:rsidRDefault="001D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4E" w:rsidRDefault="001D364E">
      <w:r>
        <w:separator/>
      </w:r>
    </w:p>
  </w:footnote>
  <w:footnote w:type="continuationSeparator" w:id="0">
    <w:p w:rsidR="001D364E" w:rsidRDefault="001D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3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1171C14"/>
    <w:multiLevelType w:val="hybridMultilevel"/>
    <w:tmpl w:val="A6465DEC"/>
    <w:lvl w:ilvl="0" w:tplc="AF0A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9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6130A2B"/>
    <w:multiLevelType w:val="multilevel"/>
    <w:tmpl w:val="83B89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9"/>
  </w:num>
  <w:num w:numId="5">
    <w:abstractNumId w:val="13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1"/>
  </w:num>
  <w:num w:numId="16">
    <w:abstractNumId w:val="17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A"/>
    <w:rsid w:val="00003FA1"/>
    <w:rsid w:val="00005451"/>
    <w:rsid w:val="000059F3"/>
    <w:rsid w:val="000063FB"/>
    <w:rsid w:val="00015C3E"/>
    <w:rsid w:val="00016204"/>
    <w:rsid w:val="00024B23"/>
    <w:rsid w:val="00025429"/>
    <w:rsid w:val="00025AAB"/>
    <w:rsid w:val="00026558"/>
    <w:rsid w:val="00030E9D"/>
    <w:rsid w:val="00031E38"/>
    <w:rsid w:val="000323AE"/>
    <w:rsid w:val="00034DAE"/>
    <w:rsid w:val="00040A79"/>
    <w:rsid w:val="00041226"/>
    <w:rsid w:val="000431B1"/>
    <w:rsid w:val="0004519C"/>
    <w:rsid w:val="0005552D"/>
    <w:rsid w:val="000558CD"/>
    <w:rsid w:val="00056E59"/>
    <w:rsid w:val="0007059B"/>
    <w:rsid w:val="00073DBA"/>
    <w:rsid w:val="00081B7B"/>
    <w:rsid w:val="00083744"/>
    <w:rsid w:val="000878B3"/>
    <w:rsid w:val="00092045"/>
    <w:rsid w:val="00096E75"/>
    <w:rsid w:val="000A46DE"/>
    <w:rsid w:val="000A5027"/>
    <w:rsid w:val="000B2B54"/>
    <w:rsid w:val="000B2DB5"/>
    <w:rsid w:val="000B68E4"/>
    <w:rsid w:val="000C1D6A"/>
    <w:rsid w:val="000C1D94"/>
    <w:rsid w:val="000C7140"/>
    <w:rsid w:val="000C77FB"/>
    <w:rsid w:val="000D3763"/>
    <w:rsid w:val="000D796E"/>
    <w:rsid w:val="000D7B51"/>
    <w:rsid w:val="000E1162"/>
    <w:rsid w:val="000E27EA"/>
    <w:rsid w:val="000E2F99"/>
    <w:rsid w:val="000E3F36"/>
    <w:rsid w:val="000E5403"/>
    <w:rsid w:val="000F06E8"/>
    <w:rsid w:val="000F2CBB"/>
    <w:rsid w:val="000F304B"/>
    <w:rsid w:val="000F313D"/>
    <w:rsid w:val="000F4243"/>
    <w:rsid w:val="000F437B"/>
    <w:rsid w:val="00103265"/>
    <w:rsid w:val="001032C8"/>
    <w:rsid w:val="00104ED7"/>
    <w:rsid w:val="00111BFD"/>
    <w:rsid w:val="00114174"/>
    <w:rsid w:val="00115BB2"/>
    <w:rsid w:val="00117561"/>
    <w:rsid w:val="00117D6D"/>
    <w:rsid w:val="00120F80"/>
    <w:rsid w:val="001256D4"/>
    <w:rsid w:val="00131F60"/>
    <w:rsid w:val="00133F98"/>
    <w:rsid w:val="00134936"/>
    <w:rsid w:val="00135C2D"/>
    <w:rsid w:val="00140540"/>
    <w:rsid w:val="00140FB9"/>
    <w:rsid w:val="00141456"/>
    <w:rsid w:val="00141D13"/>
    <w:rsid w:val="001438DA"/>
    <w:rsid w:val="00147D29"/>
    <w:rsid w:val="00151396"/>
    <w:rsid w:val="001546F7"/>
    <w:rsid w:val="001572BB"/>
    <w:rsid w:val="00165A6E"/>
    <w:rsid w:val="00165C9D"/>
    <w:rsid w:val="00165DDC"/>
    <w:rsid w:val="00166FCE"/>
    <w:rsid w:val="00171F75"/>
    <w:rsid w:val="0017255F"/>
    <w:rsid w:val="00173E5F"/>
    <w:rsid w:val="0017546A"/>
    <w:rsid w:val="001757ED"/>
    <w:rsid w:val="00175BBB"/>
    <w:rsid w:val="00177EE1"/>
    <w:rsid w:val="00182600"/>
    <w:rsid w:val="00182A9B"/>
    <w:rsid w:val="00193809"/>
    <w:rsid w:val="00194573"/>
    <w:rsid w:val="001A31BF"/>
    <w:rsid w:val="001A56AE"/>
    <w:rsid w:val="001C2AAA"/>
    <w:rsid w:val="001D364E"/>
    <w:rsid w:val="001D57A0"/>
    <w:rsid w:val="001E0F9C"/>
    <w:rsid w:val="001E4360"/>
    <w:rsid w:val="001E55E2"/>
    <w:rsid w:val="001E7DCB"/>
    <w:rsid w:val="001F5F66"/>
    <w:rsid w:val="0020128B"/>
    <w:rsid w:val="00216AE0"/>
    <w:rsid w:val="002254F6"/>
    <w:rsid w:val="00226764"/>
    <w:rsid w:val="00230E5C"/>
    <w:rsid w:val="00233CAA"/>
    <w:rsid w:val="002406B9"/>
    <w:rsid w:val="00241B4C"/>
    <w:rsid w:val="00246852"/>
    <w:rsid w:val="002545C8"/>
    <w:rsid w:val="002569E1"/>
    <w:rsid w:val="00256AD3"/>
    <w:rsid w:val="00267C09"/>
    <w:rsid w:val="002710AE"/>
    <w:rsid w:val="00271E08"/>
    <w:rsid w:val="00273619"/>
    <w:rsid w:val="00274546"/>
    <w:rsid w:val="00280FA1"/>
    <w:rsid w:val="0028208C"/>
    <w:rsid w:val="00282B3B"/>
    <w:rsid w:val="00285C07"/>
    <w:rsid w:val="0028757E"/>
    <w:rsid w:val="00290BB4"/>
    <w:rsid w:val="0029228E"/>
    <w:rsid w:val="00292897"/>
    <w:rsid w:val="00294F75"/>
    <w:rsid w:val="002978D4"/>
    <w:rsid w:val="002A07DB"/>
    <w:rsid w:val="002A2705"/>
    <w:rsid w:val="002A5905"/>
    <w:rsid w:val="002A6ABB"/>
    <w:rsid w:val="002A6FED"/>
    <w:rsid w:val="002B21C8"/>
    <w:rsid w:val="002B3709"/>
    <w:rsid w:val="002B421C"/>
    <w:rsid w:val="002B463A"/>
    <w:rsid w:val="002B5CA2"/>
    <w:rsid w:val="002C0147"/>
    <w:rsid w:val="002C3430"/>
    <w:rsid w:val="002C6445"/>
    <w:rsid w:val="002C6879"/>
    <w:rsid w:val="002D0480"/>
    <w:rsid w:val="002E002B"/>
    <w:rsid w:val="002F048A"/>
    <w:rsid w:val="002F1B9E"/>
    <w:rsid w:val="002F29C2"/>
    <w:rsid w:val="00300160"/>
    <w:rsid w:val="00301C5F"/>
    <w:rsid w:val="00301D74"/>
    <w:rsid w:val="003037BE"/>
    <w:rsid w:val="0030442B"/>
    <w:rsid w:val="00310733"/>
    <w:rsid w:val="0031660C"/>
    <w:rsid w:val="00324947"/>
    <w:rsid w:val="00325F26"/>
    <w:rsid w:val="00335EAC"/>
    <w:rsid w:val="003372FB"/>
    <w:rsid w:val="00341E58"/>
    <w:rsid w:val="00344072"/>
    <w:rsid w:val="00350715"/>
    <w:rsid w:val="00351DB5"/>
    <w:rsid w:val="00352E42"/>
    <w:rsid w:val="00357B0E"/>
    <w:rsid w:val="00360C9D"/>
    <w:rsid w:val="00363B49"/>
    <w:rsid w:val="00363FED"/>
    <w:rsid w:val="0036505C"/>
    <w:rsid w:val="00367898"/>
    <w:rsid w:val="00371799"/>
    <w:rsid w:val="00371AA1"/>
    <w:rsid w:val="00377EC7"/>
    <w:rsid w:val="0038315A"/>
    <w:rsid w:val="00383D26"/>
    <w:rsid w:val="00385B38"/>
    <w:rsid w:val="00386ACD"/>
    <w:rsid w:val="00390327"/>
    <w:rsid w:val="003903C8"/>
    <w:rsid w:val="00390B5A"/>
    <w:rsid w:val="0039231B"/>
    <w:rsid w:val="003A09CF"/>
    <w:rsid w:val="003A76CA"/>
    <w:rsid w:val="003A7E6C"/>
    <w:rsid w:val="003B42B4"/>
    <w:rsid w:val="003B6117"/>
    <w:rsid w:val="003B646B"/>
    <w:rsid w:val="003B6682"/>
    <w:rsid w:val="003B7130"/>
    <w:rsid w:val="003C0C4C"/>
    <w:rsid w:val="003C1392"/>
    <w:rsid w:val="003C1D37"/>
    <w:rsid w:val="003C2A0A"/>
    <w:rsid w:val="003C3D62"/>
    <w:rsid w:val="003D250C"/>
    <w:rsid w:val="003D42FE"/>
    <w:rsid w:val="003E7B3C"/>
    <w:rsid w:val="003F0ED5"/>
    <w:rsid w:val="003F2744"/>
    <w:rsid w:val="003F4D48"/>
    <w:rsid w:val="003F62F7"/>
    <w:rsid w:val="003F639C"/>
    <w:rsid w:val="0040175A"/>
    <w:rsid w:val="004022A0"/>
    <w:rsid w:val="0040717B"/>
    <w:rsid w:val="00411629"/>
    <w:rsid w:val="004120D6"/>
    <w:rsid w:val="00413F70"/>
    <w:rsid w:val="0042243D"/>
    <w:rsid w:val="0042517B"/>
    <w:rsid w:val="00430C9C"/>
    <w:rsid w:val="00437030"/>
    <w:rsid w:val="00437D85"/>
    <w:rsid w:val="00442F85"/>
    <w:rsid w:val="004437D9"/>
    <w:rsid w:val="00450E3C"/>
    <w:rsid w:val="00452387"/>
    <w:rsid w:val="004544EC"/>
    <w:rsid w:val="004567FB"/>
    <w:rsid w:val="00460281"/>
    <w:rsid w:val="00462410"/>
    <w:rsid w:val="00462BEB"/>
    <w:rsid w:val="00466609"/>
    <w:rsid w:val="00466B9F"/>
    <w:rsid w:val="00467887"/>
    <w:rsid w:val="00467C9A"/>
    <w:rsid w:val="00472D99"/>
    <w:rsid w:val="00473D73"/>
    <w:rsid w:val="00474E11"/>
    <w:rsid w:val="00474E93"/>
    <w:rsid w:val="00475D46"/>
    <w:rsid w:val="00480352"/>
    <w:rsid w:val="00480366"/>
    <w:rsid w:val="00480E10"/>
    <w:rsid w:val="00484327"/>
    <w:rsid w:val="004930FD"/>
    <w:rsid w:val="00495ED3"/>
    <w:rsid w:val="00496B89"/>
    <w:rsid w:val="0049775D"/>
    <w:rsid w:val="0049797F"/>
    <w:rsid w:val="004A24C8"/>
    <w:rsid w:val="004A290E"/>
    <w:rsid w:val="004A42C1"/>
    <w:rsid w:val="004A5FEA"/>
    <w:rsid w:val="004A6394"/>
    <w:rsid w:val="004A6788"/>
    <w:rsid w:val="004A780E"/>
    <w:rsid w:val="004A7EE6"/>
    <w:rsid w:val="004B0826"/>
    <w:rsid w:val="004B34E0"/>
    <w:rsid w:val="004B43D2"/>
    <w:rsid w:val="004B4969"/>
    <w:rsid w:val="004C0AD2"/>
    <w:rsid w:val="004C10F2"/>
    <w:rsid w:val="004C4606"/>
    <w:rsid w:val="004D2E91"/>
    <w:rsid w:val="004D4B3C"/>
    <w:rsid w:val="004D66B0"/>
    <w:rsid w:val="004E60C4"/>
    <w:rsid w:val="004F055C"/>
    <w:rsid w:val="004F1F64"/>
    <w:rsid w:val="004F2DD0"/>
    <w:rsid w:val="004F527B"/>
    <w:rsid w:val="004F6A4C"/>
    <w:rsid w:val="00500EBC"/>
    <w:rsid w:val="00502F34"/>
    <w:rsid w:val="0051018F"/>
    <w:rsid w:val="00511B06"/>
    <w:rsid w:val="005136CB"/>
    <w:rsid w:val="00514091"/>
    <w:rsid w:val="005144C3"/>
    <w:rsid w:val="00515F06"/>
    <w:rsid w:val="00521040"/>
    <w:rsid w:val="00523755"/>
    <w:rsid w:val="005246AF"/>
    <w:rsid w:val="00530001"/>
    <w:rsid w:val="005470F1"/>
    <w:rsid w:val="005477F7"/>
    <w:rsid w:val="00547CE4"/>
    <w:rsid w:val="0056141E"/>
    <w:rsid w:val="00575ADE"/>
    <w:rsid w:val="00580E70"/>
    <w:rsid w:val="00582A5C"/>
    <w:rsid w:val="00583D71"/>
    <w:rsid w:val="0058722B"/>
    <w:rsid w:val="00591A8C"/>
    <w:rsid w:val="00597166"/>
    <w:rsid w:val="005A0289"/>
    <w:rsid w:val="005A05D0"/>
    <w:rsid w:val="005A0D76"/>
    <w:rsid w:val="005A5A2A"/>
    <w:rsid w:val="005A7CB6"/>
    <w:rsid w:val="005B0592"/>
    <w:rsid w:val="005B165D"/>
    <w:rsid w:val="005B6A61"/>
    <w:rsid w:val="005C12CA"/>
    <w:rsid w:val="005C684A"/>
    <w:rsid w:val="005D17E7"/>
    <w:rsid w:val="005D28C0"/>
    <w:rsid w:val="005E230C"/>
    <w:rsid w:val="005E28CF"/>
    <w:rsid w:val="005E3CDB"/>
    <w:rsid w:val="005F2AB9"/>
    <w:rsid w:val="005F4042"/>
    <w:rsid w:val="00600F54"/>
    <w:rsid w:val="006129B8"/>
    <w:rsid w:val="00613A26"/>
    <w:rsid w:val="00615C42"/>
    <w:rsid w:val="006176A4"/>
    <w:rsid w:val="006203C2"/>
    <w:rsid w:val="00621626"/>
    <w:rsid w:val="00623E8D"/>
    <w:rsid w:val="006306B3"/>
    <w:rsid w:val="006324FE"/>
    <w:rsid w:val="00641461"/>
    <w:rsid w:val="00642778"/>
    <w:rsid w:val="00643FF6"/>
    <w:rsid w:val="00654481"/>
    <w:rsid w:val="00661214"/>
    <w:rsid w:val="00661EAB"/>
    <w:rsid w:val="00671CFA"/>
    <w:rsid w:val="00673066"/>
    <w:rsid w:val="0067408D"/>
    <w:rsid w:val="00674217"/>
    <w:rsid w:val="00675969"/>
    <w:rsid w:val="006827E4"/>
    <w:rsid w:val="006905ED"/>
    <w:rsid w:val="00691EC2"/>
    <w:rsid w:val="00693153"/>
    <w:rsid w:val="006A5636"/>
    <w:rsid w:val="006A7861"/>
    <w:rsid w:val="006A7A05"/>
    <w:rsid w:val="006A7B63"/>
    <w:rsid w:val="006B0A95"/>
    <w:rsid w:val="006B2286"/>
    <w:rsid w:val="006B38DC"/>
    <w:rsid w:val="006B4F4A"/>
    <w:rsid w:val="006B6A14"/>
    <w:rsid w:val="006B71B6"/>
    <w:rsid w:val="006C2859"/>
    <w:rsid w:val="006C4854"/>
    <w:rsid w:val="006C7550"/>
    <w:rsid w:val="006D1FFD"/>
    <w:rsid w:val="006D4661"/>
    <w:rsid w:val="006D57CA"/>
    <w:rsid w:val="006D6184"/>
    <w:rsid w:val="006D7AA2"/>
    <w:rsid w:val="006E01B5"/>
    <w:rsid w:val="006E33C5"/>
    <w:rsid w:val="006E4C3A"/>
    <w:rsid w:val="006E6EA4"/>
    <w:rsid w:val="006F1A23"/>
    <w:rsid w:val="0070080F"/>
    <w:rsid w:val="00704C2B"/>
    <w:rsid w:val="00712BA1"/>
    <w:rsid w:val="00714F6D"/>
    <w:rsid w:val="00730DEB"/>
    <w:rsid w:val="007311A2"/>
    <w:rsid w:val="00733442"/>
    <w:rsid w:val="007370CB"/>
    <w:rsid w:val="0073741A"/>
    <w:rsid w:val="0074035E"/>
    <w:rsid w:val="00751016"/>
    <w:rsid w:val="007514ED"/>
    <w:rsid w:val="00761594"/>
    <w:rsid w:val="00764FF3"/>
    <w:rsid w:val="00765913"/>
    <w:rsid w:val="00766A27"/>
    <w:rsid w:val="007734D0"/>
    <w:rsid w:val="00774652"/>
    <w:rsid w:val="00775B03"/>
    <w:rsid w:val="00776A41"/>
    <w:rsid w:val="007831DB"/>
    <w:rsid w:val="00784224"/>
    <w:rsid w:val="007847BC"/>
    <w:rsid w:val="007931AF"/>
    <w:rsid w:val="00794315"/>
    <w:rsid w:val="007A0B70"/>
    <w:rsid w:val="007A14CC"/>
    <w:rsid w:val="007A5671"/>
    <w:rsid w:val="007A69C8"/>
    <w:rsid w:val="007A7256"/>
    <w:rsid w:val="007B1A57"/>
    <w:rsid w:val="007B297D"/>
    <w:rsid w:val="007B3F52"/>
    <w:rsid w:val="007B66A1"/>
    <w:rsid w:val="007B6DB0"/>
    <w:rsid w:val="007C161A"/>
    <w:rsid w:val="007C35D9"/>
    <w:rsid w:val="007C507F"/>
    <w:rsid w:val="007C7793"/>
    <w:rsid w:val="007C7997"/>
    <w:rsid w:val="007D0B49"/>
    <w:rsid w:val="007D0D08"/>
    <w:rsid w:val="007D23A2"/>
    <w:rsid w:val="007D5312"/>
    <w:rsid w:val="007D56BD"/>
    <w:rsid w:val="007E3BEE"/>
    <w:rsid w:val="007E6E32"/>
    <w:rsid w:val="007E715F"/>
    <w:rsid w:val="007E7A88"/>
    <w:rsid w:val="007F1863"/>
    <w:rsid w:val="007F32B2"/>
    <w:rsid w:val="007F4675"/>
    <w:rsid w:val="008010E8"/>
    <w:rsid w:val="0080201F"/>
    <w:rsid w:val="00805E0B"/>
    <w:rsid w:val="00810D74"/>
    <w:rsid w:val="00813B89"/>
    <w:rsid w:val="00820731"/>
    <w:rsid w:val="00820E8B"/>
    <w:rsid w:val="00825C45"/>
    <w:rsid w:val="0083209F"/>
    <w:rsid w:val="00832184"/>
    <w:rsid w:val="008351A0"/>
    <w:rsid w:val="008358B4"/>
    <w:rsid w:val="008360AA"/>
    <w:rsid w:val="008375F9"/>
    <w:rsid w:val="00840650"/>
    <w:rsid w:val="0084329A"/>
    <w:rsid w:val="00844FD8"/>
    <w:rsid w:val="008505C8"/>
    <w:rsid w:val="00850D97"/>
    <w:rsid w:val="0085243F"/>
    <w:rsid w:val="00856B99"/>
    <w:rsid w:val="00857A08"/>
    <w:rsid w:val="00865064"/>
    <w:rsid w:val="00873F25"/>
    <w:rsid w:val="00877B01"/>
    <w:rsid w:val="008859E3"/>
    <w:rsid w:val="00885DDD"/>
    <w:rsid w:val="0089214B"/>
    <w:rsid w:val="0089356F"/>
    <w:rsid w:val="008A09A6"/>
    <w:rsid w:val="008A5C65"/>
    <w:rsid w:val="008A61EF"/>
    <w:rsid w:val="008A74BC"/>
    <w:rsid w:val="008B741E"/>
    <w:rsid w:val="008B7457"/>
    <w:rsid w:val="008C656F"/>
    <w:rsid w:val="008D113F"/>
    <w:rsid w:val="008D4B4C"/>
    <w:rsid w:val="008D4F11"/>
    <w:rsid w:val="008D6179"/>
    <w:rsid w:val="008D7426"/>
    <w:rsid w:val="008F0A9D"/>
    <w:rsid w:val="008F2BAE"/>
    <w:rsid w:val="008F3985"/>
    <w:rsid w:val="008F79E2"/>
    <w:rsid w:val="00907A6E"/>
    <w:rsid w:val="0091132B"/>
    <w:rsid w:val="00913CE9"/>
    <w:rsid w:val="00915071"/>
    <w:rsid w:val="00915CD3"/>
    <w:rsid w:val="00916272"/>
    <w:rsid w:val="00916492"/>
    <w:rsid w:val="00920720"/>
    <w:rsid w:val="00924256"/>
    <w:rsid w:val="009250BE"/>
    <w:rsid w:val="00935503"/>
    <w:rsid w:val="00937544"/>
    <w:rsid w:val="00943183"/>
    <w:rsid w:val="00943FF5"/>
    <w:rsid w:val="00950C26"/>
    <w:rsid w:val="00951952"/>
    <w:rsid w:val="00952900"/>
    <w:rsid w:val="00952DE8"/>
    <w:rsid w:val="00965315"/>
    <w:rsid w:val="009660B9"/>
    <w:rsid w:val="009718BF"/>
    <w:rsid w:val="00972BA9"/>
    <w:rsid w:val="009812F9"/>
    <w:rsid w:val="00987A71"/>
    <w:rsid w:val="0099048A"/>
    <w:rsid w:val="00991E8C"/>
    <w:rsid w:val="0099382F"/>
    <w:rsid w:val="009956A6"/>
    <w:rsid w:val="009976DB"/>
    <w:rsid w:val="009A35C7"/>
    <w:rsid w:val="009A4042"/>
    <w:rsid w:val="009A4D97"/>
    <w:rsid w:val="009B30D9"/>
    <w:rsid w:val="009B3D94"/>
    <w:rsid w:val="009B72BE"/>
    <w:rsid w:val="009C1C09"/>
    <w:rsid w:val="009C4031"/>
    <w:rsid w:val="009C501E"/>
    <w:rsid w:val="009C722D"/>
    <w:rsid w:val="009D3804"/>
    <w:rsid w:val="009D3920"/>
    <w:rsid w:val="009E1708"/>
    <w:rsid w:val="009E2AC1"/>
    <w:rsid w:val="009E3369"/>
    <w:rsid w:val="009E3F87"/>
    <w:rsid w:val="009E4BD5"/>
    <w:rsid w:val="009E4C7F"/>
    <w:rsid w:val="009E7725"/>
    <w:rsid w:val="00A002EC"/>
    <w:rsid w:val="00A01A98"/>
    <w:rsid w:val="00A0718C"/>
    <w:rsid w:val="00A11A97"/>
    <w:rsid w:val="00A12241"/>
    <w:rsid w:val="00A139BE"/>
    <w:rsid w:val="00A14865"/>
    <w:rsid w:val="00A15915"/>
    <w:rsid w:val="00A22BCA"/>
    <w:rsid w:val="00A234AD"/>
    <w:rsid w:val="00A243C5"/>
    <w:rsid w:val="00A24BE9"/>
    <w:rsid w:val="00A311C0"/>
    <w:rsid w:val="00A324A8"/>
    <w:rsid w:val="00A336CF"/>
    <w:rsid w:val="00A43E89"/>
    <w:rsid w:val="00A4659C"/>
    <w:rsid w:val="00A509B3"/>
    <w:rsid w:val="00A601A2"/>
    <w:rsid w:val="00A603DF"/>
    <w:rsid w:val="00A6079E"/>
    <w:rsid w:val="00A60E1D"/>
    <w:rsid w:val="00A61F8E"/>
    <w:rsid w:val="00A67B1C"/>
    <w:rsid w:val="00A7002A"/>
    <w:rsid w:val="00A70C44"/>
    <w:rsid w:val="00A7243B"/>
    <w:rsid w:val="00A732F7"/>
    <w:rsid w:val="00A735D8"/>
    <w:rsid w:val="00A776D3"/>
    <w:rsid w:val="00A7776C"/>
    <w:rsid w:val="00A82764"/>
    <w:rsid w:val="00A82B39"/>
    <w:rsid w:val="00A836FC"/>
    <w:rsid w:val="00A852BC"/>
    <w:rsid w:val="00A929D5"/>
    <w:rsid w:val="00A958B2"/>
    <w:rsid w:val="00A9704A"/>
    <w:rsid w:val="00AA0959"/>
    <w:rsid w:val="00AA47F1"/>
    <w:rsid w:val="00AA4D1E"/>
    <w:rsid w:val="00AA6A35"/>
    <w:rsid w:val="00AB18B3"/>
    <w:rsid w:val="00AB6180"/>
    <w:rsid w:val="00AC2707"/>
    <w:rsid w:val="00AD0685"/>
    <w:rsid w:val="00AD1650"/>
    <w:rsid w:val="00AD24E0"/>
    <w:rsid w:val="00AD418F"/>
    <w:rsid w:val="00AD5137"/>
    <w:rsid w:val="00AE0109"/>
    <w:rsid w:val="00AE2330"/>
    <w:rsid w:val="00AE3E75"/>
    <w:rsid w:val="00AE47A1"/>
    <w:rsid w:val="00AF0599"/>
    <w:rsid w:val="00AF223B"/>
    <w:rsid w:val="00AF6528"/>
    <w:rsid w:val="00AF6A91"/>
    <w:rsid w:val="00AF7B7F"/>
    <w:rsid w:val="00B019D2"/>
    <w:rsid w:val="00B07112"/>
    <w:rsid w:val="00B104C5"/>
    <w:rsid w:val="00B12C06"/>
    <w:rsid w:val="00B14B31"/>
    <w:rsid w:val="00B22368"/>
    <w:rsid w:val="00B27654"/>
    <w:rsid w:val="00B33613"/>
    <w:rsid w:val="00B40379"/>
    <w:rsid w:val="00B41108"/>
    <w:rsid w:val="00B44A6A"/>
    <w:rsid w:val="00B45F79"/>
    <w:rsid w:val="00B46D89"/>
    <w:rsid w:val="00B54C81"/>
    <w:rsid w:val="00B63FC2"/>
    <w:rsid w:val="00B6571D"/>
    <w:rsid w:val="00B65FBE"/>
    <w:rsid w:val="00B67363"/>
    <w:rsid w:val="00B7302A"/>
    <w:rsid w:val="00B829AE"/>
    <w:rsid w:val="00BA6393"/>
    <w:rsid w:val="00BA6496"/>
    <w:rsid w:val="00BB0452"/>
    <w:rsid w:val="00BB225F"/>
    <w:rsid w:val="00BB5432"/>
    <w:rsid w:val="00BB6173"/>
    <w:rsid w:val="00BC144C"/>
    <w:rsid w:val="00BC75B8"/>
    <w:rsid w:val="00BD4AC1"/>
    <w:rsid w:val="00BD75F0"/>
    <w:rsid w:val="00BF2157"/>
    <w:rsid w:val="00BF69C9"/>
    <w:rsid w:val="00BF6D5D"/>
    <w:rsid w:val="00BF79FD"/>
    <w:rsid w:val="00C01726"/>
    <w:rsid w:val="00C04259"/>
    <w:rsid w:val="00C04B5C"/>
    <w:rsid w:val="00C04CD4"/>
    <w:rsid w:val="00C14051"/>
    <w:rsid w:val="00C201F3"/>
    <w:rsid w:val="00C27C7D"/>
    <w:rsid w:val="00C27F9C"/>
    <w:rsid w:val="00C343A5"/>
    <w:rsid w:val="00C361C4"/>
    <w:rsid w:val="00C4136A"/>
    <w:rsid w:val="00C47C96"/>
    <w:rsid w:val="00C52968"/>
    <w:rsid w:val="00C5355D"/>
    <w:rsid w:val="00C62C48"/>
    <w:rsid w:val="00C6396E"/>
    <w:rsid w:val="00C653E6"/>
    <w:rsid w:val="00C71023"/>
    <w:rsid w:val="00C80035"/>
    <w:rsid w:val="00C82570"/>
    <w:rsid w:val="00C82ECC"/>
    <w:rsid w:val="00C9064B"/>
    <w:rsid w:val="00C959B7"/>
    <w:rsid w:val="00C95C70"/>
    <w:rsid w:val="00CB1E6F"/>
    <w:rsid w:val="00CB4E39"/>
    <w:rsid w:val="00CB579C"/>
    <w:rsid w:val="00CB6BEB"/>
    <w:rsid w:val="00CC2BD2"/>
    <w:rsid w:val="00CD489B"/>
    <w:rsid w:val="00CD6D6B"/>
    <w:rsid w:val="00CE6238"/>
    <w:rsid w:val="00CE7776"/>
    <w:rsid w:val="00CF0902"/>
    <w:rsid w:val="00CF1DF1"/>
    <w:rsid w:val="00CF431E"/>
    <w:rsid w:val="00CF4BDA"/>
    <w:rsid w:val="00CF6E02"/>
    <w:rsid w:val="00CF6EAB"/>
    <w:rsid w:val="00D01F48"/>
    <w:rsid w:val="00D021E4"/>
    <w:rsid w:val="00D06001"/>
    <w:rsid w:val="00D121E7"/>
    <w:rsid w:val="00D12B1C"/>
    <w:rsid w:val="00D14378"/>
    <w:rsid w:val="00D17D38"/>
    <w:rsid w:val="00D21058"/>
    <w:rsid w:val="00D22688"/>
    <w:rsid w:val="00D2308B"/>
    <w:rsid w:val="00D23763"/>
    <w:rsid w:val="00D30B1E"/>
    <w:rsid w:val="00D316F7"/>
    <w:rsid w:val="00D32DD4"/>
    <w:rsid w:val="00D3409F"/>
    <w:rsid w:val="00D3714A"/>
    <w:rsid w:val="00D37B24"/>
    <w:rsid w:val="00D40A6C"/>
    <w:rsid w:val="00D47090"/>
    <w:rsid w:val="00D47C12"/>
    <w:rsid w:val="00D52222"/>
    <w:rsid w:val="00D528A2"/>
    <w:rsid w:val="00D55414"/>
    <w:rsid w:val="00D60C8D"/>
    <w:rsid w:val="00D61F21"/>
    <w:rsid w:val="00D6200E"/>
    <w:rsid w:val="00D63306"/>
    <w:rsid w:val="00D639E0"/>
    <w:rsid w:val="00D64F7B"/>
    <w:rsid w:val="00D70BCA"/>
    <w:rsid w:val="00D70F86"/>
    <w:rsid w:val="00D72D2C"/>
    <w:rsid w:val="00D7471C"/>
    <w:rsid w:val="00D7512D"/>
    <w:rsid w:val="00D75C0A"/>
    <w:rsid w:val="00D77F1D"/>
    <w:rsid w:val="00D80B15"/>
    <w:rsid w:val="00D87D14"/>
    <w:rsid w:val="00D93E8D"/>
    <w:rsid w:val="00DA0759"/>
    <w:rsid w:val="00DA13C6"/>
    <w:rsid w:val="00DA1996"/>
    <w:rsid w:val="00DA21F4"/>
    <w:rsid w:val="00DA35C7"/>
    <w:rsid w:val="00DA5747"/>
    <w:rsid w:val="00DA6CA8"/>
    <w:rsid w:val="00DB0A22"/>
    <w:rsid w:val="00DB6F6D"/>
    <w:rsid w:val="00DC6B76"/>
    <w:rsid w:val="00DD355E"/>
    <w:rsid w:val="00DD357F"/>
    <w:rsid w:val="00DD5561"/>
    <w:rsid w:val="00DE022A"/>
    <w:rsid w:val="00DE07BA"/>
    <w:rsid w:val="00DE175E"/>
    <w:rsid w:val="00DE1E93"/>
    <w:rsid w:val="00DE201D"/>
    <w:rsid w:val="00DF2353"/>
    <w:rsid w:val="00DF2D51"/>
    <w:rsid w:val="00DF4CB4"/>
    <w:rsid w:val="00E056F1"/>
    <w:rsid w:val="00E109C2"/>
    <w:rsid w:val="00E13392"/>
    <w:rsid w:val="00E157E8"/>
    <w:rsid w:val="00E163FC"/>
    <w:rsid w:val="00E17218"/>
    <w:rsid w:val="00E20EE3"/>
    <w:rsid w:val="00E224E2"/>
    <w:rsid w:val="00E23732"/>
    <w:rsid w:val="00E23BC7"/>
    <w:rsid w:val="00E2464F"/>
    <w:rsid w:val="00E246A5"/>
    <w:rsid w:val="00E36063"/>
    <w:rsid w:val="00E36D4E"/>
    <w:rsid w:val="00E44B17"/>
    <w:rsid w:val="00E45410"/>
    <w:rsid w:val="00E46CDC"/>
    <w:rsid w:val="00E502F6"/>
    <w:rsid w:val="00E613B3"/>
    <w:rsid w:val="00E62EED"/>
    <w:rsid w:val="00E6334C"/>
    <w:rsid w:val="00E71F13"/>
    <w:rsid w:val="00E75E32"/>
    <w:rsid w:val="00E80A00"/>
    <w:rsid w:val="00E81795"/>
    <w:rsid w:val="00E93D40"/>
    <w:rsid w:val="00E957FC"/>
    <w:rsid w:val="00E9696F"/>
    <w:rsid w:val="00E97091"/>
    <w:rsid w:val="00E9761B"/>
    <w:rsid w:val="00E97E21"/>
    <w:rsid w:val="00EA0DBC"/>
    <w:rsid w:val="00EA10C2"/>
    <w:rsid w:val="00EA1A6C"/>
    <w:rsid w:val="00EA2528"/>
    <w:rsid w:val="00EA605B"/>
    <w:rsid w:val="00EA654D"/>
    <w:rsid w:val="00EA6819"/>
    <w:rsid w:val="00EA7ABE"/>
    <w:rsid w:val="00EB379B"/>
    <w:rsid w:val="00EB4E3F"/>
    <w:rsid w:val="00EB60D1"/>
    <w:rsid w:val="00EB6BF2"/>
    <w:rsid w:val="00EC0468"/>
    <w:rsid w:val="00EC7695"/>
    <w:rsid w:val="00ED49E6"/>
    <w:rsid w:val="00ED58CC"/>
    <w:rsid w:val="00ED69EF"/>
    <w:rsid w:val="00ED6B91"/>
    <w:rsid w:val="00EE316E"/>
    <w:rsid w:val="00EE33EA"/>
    <w:rsid w:val="00EE6AD4"/>
    <w:rsid w:val="00EF145F"/>
    <w:rsid w:val="00EF66BC"/>
    <w:rsid w:val="00EF74F5"/>
    <w:rsid w:val="00EF7801"/>
    <w:rsid w:val="00F01058"/>
    <w:rsid w:val="00F06D12"/>
    <w:rsid w:val="00F07E3F"/>
    <w:rsid w:val="00F12A80"/>
    <w:rsid w:val="00F144E0"/>
    <w:rsid w:val="00F15C26"/>
    <w:rsid w:val="00F16848"/>
    <w:rsid w:val="00F230AB"/>
    <w:rsid w:val="00F26386"/>
    <w:rsid w:val="00F274F2"/>
    <w:rsid w:val="00F3266A"/>
    <w:rsid w:val="00F36FF6"/>
    <w:rsid w:val="00F37B62"/>
    <w:rsid w:val="00F40FF3"/>
    <w:rsid w:val="00F447EF"/>
    <w:rsid w:val="00F47113"/>
    <w:rsid w:val="00F5222A"/>
    <w:rsid w:val="00F52F1E"/>
    <w:rsid w:val="00F546A2"/>
    <w:rsid w:val="00F57D16"/>
    <w:rsid w:val="00F73029"/>
    <w:rsid w:val="00F73EBD"/>
    <w:rsid w:val="00F74D6C"/>
    <w:rsid w:val="00F8156A"/>
    <w:rsid w:val="00F820BA"/>
    <w:rsid w:val="00F831BC"/>
    <w:rsid w:val="00F87F49"/>
    <w:rsid w:val="00F9051E"/>
    <w:rsid w:val="00F95D2E"/>
    <w:rsid w:val="00F976B0"/>
    <w:rsid w:val="00FA6FE4"/>
    <w:rsid w:val="00FB0610"/>
    <w:rsid w:val="00FB0917"/>
    <w:rsid w:val="00FB46A7"/>
    <w:rsid w:val="00FB5260"/>
    <w:rsid w:val="00FB56FD"/>
    <w:rsid w:val="00FC0BB0"/>
    <w:rsid w:val="00FC0F86"/>
    <w:rsid w:val="00FC4F17"/>
    <w:rsid w:val="00FC63AC"/>
    <w:rsid w:val="00FD3CAD"/>
    <w:rsid w:val="00FD6191"/>
    <w:rsid w:val="00FE1329"/>
    <w:rsid w:val="00FE2552"/>
    <w:rsid w:val="00FE4AFD"/>
    <w:rsid w:val="00FE6192"/>
    <w:rsid w:val="00FF1E3B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6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7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9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6D46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b">
    <w:name w:val="Знак Знак Знак Знак Знак Знак Знак"/>
    <w:basedOn w:val="a"/>
    <w:rsid w:val="006D466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rsid w:val="00C20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20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harChar">
    <w:name w:val="Char Char"/>
    <w:basedOn w:val="a"/>
    <w:rsid w:val="00C201F3"/>
    <w:rPr>
      <w:rFonts w:ascii="Times New Roman" w:hAnsi="Times New Roman"/>
      <w:sz w:val="20"/>
      <w:lang w:val="en-US" w:eastAsia="en-US"/>
    </w:rPr>
  </w:style>
  <w:style w:type="character" w:customStyle="1" w:styleId="font31">
    <w:name w:val="font31"/>
    <w:basedOn w:val="a0"/>
    <w:rsid w:val="00730DEB"/>
  </w:style>
  <w:style w:type="character" w:customStyle="1" w:styleId="ConsPlusNormal0">
    <w:name w:val="ConsPlusNormal Знак"/>
    <w:basedOn w:val="a0"/>
    <w:link w:val="ConsPlusNormal"/>
    <w:locked/>
    <w:rsid w:val="00E23BC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E2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D87D14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14-15">
    <w:name w:val="Текст 14-1.5"/>
    <w:basedOn w:val="a"/>
    <w:rsid w:val="00EE33EA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Cs w:val="28"/>
    </w:rPr>
  </w:style>
  <w:style w:type="paragraph" w:customStyle="1" w:styleId="Normal">
    <w:name w:val="Normal"/>
    <w:rsid w:val="00EE33EA"/>
    <w:rPr>
      <w:sz w:val="24"/>
    </w:rPr>
  </w:style>
  <w:style w:type="paragraph" w:customStyle="1" w:styleId="ad">
    <w:name w:val="Содерж"/>
    <w:basedOn w:val="a"/>
    <w:rsid w:val="00EE33EA"/>
    <w:pPr>
      <w:widowControl w:val="0"/>
      <w:spacing w:after="120"/>
      <w:jc w:val="center"/>
    </w:pPr>
    <w:rPr>
      <w:rFonts w:ascii="Times New Roman" w:hAnsi="Times New Roman"/>
    </w:rPr>
  </w:style>
  <w:style w:type="paragraph" w:customStyle="1" w:styleId="ae">
    <w:name w:val=" Знак"/>
    <w:basedOn w:val="a"/>
    <w:rsid w:val="00256AD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HTML">
    <w:name w:val="HTML Preformatted"/>
    <w:basedOn w:val="a"/>
    <w:rsid w:val="006A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7</TotalTime>
  <Pages>2</Pages>
  <Words>251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Gaus</cp:lastModifiedBy>
  <cp:revision>3</cp:revision>
  <cp:lastPrinted>2013-03-04T09:34:00Z</cp:lastPrinted>
  <dcterms:created xsi:type="dcterms:W3CDTF">2013-03-10T07:45:00Z</dcterms:created>
  <dcterms:modified xsi:type="dcterms:W3CDTF">2013-03-10T07:46:00Z</dcterms:modified>
</cp:coreProperties>
</file>