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6F1" w:rsidRPr="00B9306A" w:rsidRDefault="0006035B" w:rsidP="0006035B">
      <w:pPr>
        <w:tabs>
          <w:tab w:val="left" w:pos="330"/>
        </w:tabs>
        <w:rPr>
          <w:sz w:val="28"/>
          <w:szCs w:val="28"/>
        </w:rPr>
      </w:pPr>
      <w:r>
        <w:rPr>
          <w:sz w:val="28"/>
          <w:szCs w:val="28"/>
        </w:rPr>
        <w:tab/>
      </w:r>
    </w:p>
    <w:p w:rsidR="00E92F46" w:rsidRDefault="009B0A95" w:rsidP="00906B4E">
      <w:pPr>
        <w:jc w:val="center"/>
        <w:rPr>
          <w:sz w:val="28"/>
          <w:szCs w:val="28"/>
        </w:rPr>
      </w:pPr>
      <w:r>
        <w:rPr>
          <w:sz w:val="28"/>
          <w:szCs w:val="28"/>
        </w:rPr>
        <w:t xml:space="preserve">Администрация </w:t>
      </w:r>
      <w:r w:rsidRPr="00906B4E">
        <w:rPr>
          <w:sz w:val="28"/>
          <w:szCs w:val="28"/>
        </w:rPr>
        <w:t xml:space="preserve">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w:t>
      </w:r>
    </w:p>
    <w:p w:rsidR="009B0A95" w:rsidRDefault="009B0A95" w:rsidP="00906B4E">
      <w:pPr>
        <w:jc w:val="center"/>
        <w:rPr>
          <w:sz w:val="28"/>
          <w:szCs w:val="28"/>
        </w:rPr>
      </w:pPr>
    </w:p>
    <w:p w:rsidR="005A726B" w:rsidRDefault="009B0A95" w:rsidP="00906B4E">
      <w:pPr>
        <w:jc w:val="center"/>
        <w:rPr>
          <w:sz w:val="28"/>
          <w:szCs w:val="28"/>
        </w:rPr>
      </w:pPr>
      <w:r>
        <w:rPr>
          <w:sz w:val="28"/>
          <w:szCs w:val="28"/>
        </w:rPr>
        <w:t xml:space="preserve">Постановление </w:t>
      </w:r>
    </w:p>
    <w:p w:rsidR="009B0A95" w:rsidRDefault="009B0A95" w:rsidP="00906B4E">
      <w:pPr>
        <w:jc w:val="center"/>
        <w:rPr>
          <w:sz w:val="28"/>
          <w:szCs w:val="28"/>
        </w:rPr>
      </w:pPr>
      <w:r>
        <w:rPr>
          <w:sz w:val="28"/>
          <w:szCs w:val="28"/>
        </w:rPr>
        <w:t>№44 от 02.03.2022 года</w:t>
      </w:r>
    </w:p>
    <w:p w:rsidR="009B0A95" w:rsidRDefault="009B0A95" w:rsidP="00906B4E">
      <w:pPr>
        <w:jc w:val="center"/>
        <w:rPr>
          <w:sz w:val="28"/>
          <w:szCs w:val="28"/>
        </w:rPr>
      </w:pPr>
    </w:p>
    <w:p w:rsidR="009B0A95" w:rsidRDefault="009B0A95" w:rsidP="00906B4E">
      <w:pPr>
        <w:jc w:val="center"/>
        <w:rPr>
          <w:sz w:val="28"/>
          <w:szCs w:val="28"/>
        </w:rPr>
      </w:pPr>
    </w:p>
    <w:p w:rsidR="009B0A95" w:rsidRDefault="009B0A95" w:rsidP="00906B4E">
      <w:pPr>
        <w:jc w:val="center"/>
        <w:rPr>
          <w:sz w:val="28"/>
          <w:szCs w:val="28"/>
        </w:rPr>
      </w:pPr>
    </w:p>
    <w:p w:rsidR="009B0A95" w:rsidRDefault="009B0A95" w:rsidP="00906B4E">
      <w:pPr>
        <w:jc w:val="center"/>
        <w:rPr>
          <w:sz w:val="28"/>
          <w:szCs w:val="28"/>
        </w:rPr>
      </w:pPr>
    </w:p>
    <w:p w:rsidR="00906B4E" w:rsidRPr="00906B4E" w:rsidRDefault="00E92F46" w:rsidP="00906B4E">
      <w:pPr>
        <w:jc w:val="center"/>
        <w:rPr>
          <w:sz w:val="28"/>
          <w:szCs w:val="28"/>
        </w:rPr>
      </w:pPr>
      <w:r w:rsidRPr="00906B4E">
        <w:rPr>
          <w:sz w:val="28"/>
          <w:szCs w:val="28"/>
        </w:rPr>
        <w:t xml:space="preserve"> </w:t>
      </w:r>
      <w:r w:rsidR="00906B4E" w:rsidRPr="00906B4E">
        <w:rPr>
          <w:sz w:val="28"/>
          <w:szCs w:val="28"/>
        </w:rPr>
        <w:t xml:space="preserve">Об утверждении муниципальной программы </w:t>
      </w:r>
      <w:bookmarkStart w:id="0" w:name="_GoBack"/>
      <w:r w:rsidR="00906B4E" w:rsidRPr="00906B4E">
        <w:rPr>
          <w:sz w:val="28"/>
          <w:szCs w:val="28"/>
        </w:rPr>
        <w:t>«Реализация проектов по комплексному благоустройству дворовых территорий</w:t>
      </w:r>
      <w:bookmarkEnd w:id="0"/>
      <w:r w:rsidR="00906B4E" w:rsidRPr="00906B4E">
        <w:rPr>
          <w:sz w:val="28"/>
          <w:szCs w:val="28"/>
        </w:rPr>
        <w:t xml:space="preserve"> городского </w:t>
      </w:r>
      <w:r w:rsidR="00906B4E">
        <w:rPr>
          <w:sz w:val="28"/>
          <w:szCs w:val="28"/>
        </w:rPr>
        <w:t>поселения город Давлеканово муниципального района Давлекановский район</w:t>
      </w:r>
      <w:r w:rsidR="00906B4E" w:rsidRPr="00906B4E">
        <w:rPr>
          <w:sz w:val="28"/>
          <w:szCs w:val="28"/>
        </w:rPr>
        <w:t xml:space="preserve"> Республики Башкортостан «Башкирские дворики»»</w:t>
      </w:r>
      <w:r w:rsidR="00BB7E89">
        <w:rPr>
          <w:sz w:val="28"/>
          <w:szCs w:val="28"/>
        </w:rPr>
        <w:t xml:space="preserve"> на 20</w:t>
      </w:r>
      <w:r w:rsidR="005E56FF">
        <w:rPr>
          <w:sz w:val="28"/>
          <w:szCs w:val="28"/>
        </w:rPr>
        <w:t>2</w:t>
      </w:r>
      <w:r w:rsidR="0006035B">
        <w:rPr>
          <w:sz w:val="28"/>
          <w:szCs w:val="28"/>
        </w:rPr>
        <w:t>2</w:t>
      </w:r>
      <w:r w:rsidR="00BB7E89">
        <w:rPr>
          <w:sz w:val="28"/>
          <w:szCs w:val="28"/>
        </w:rPr>
        <w:t xml:space="preserve"> год</w:t>
      </w:r>
    </w:p>
    <w:p w:rsidR="00906B4E" w:rsidRPr="00C756E5" w:rsidRDefault="00906B4E" w:rsidP="00906B4E">
      <w:pPr>
        <w:jc w:val="center"/>
        <w:rPr>
          <w:b/>
          <w:i/>
          <w:sz w:val="27"/>
          <w:szCs w:val="27"/>
        </w:rPr>
      </w:pPr>
    </w:p>
    <w:p w:rsidR="00906B4E" w:rsidRPr="005C6DB3" w:rsidRDefault="00906B4E" w:rsidP="00906B4E">
      <w:pPr>
        <w:ind w:firstLine="709"/>
        <w:jc w:val="both"/>
        <w:rPr>
          <w:sz w:val="28"/>
          <w:szCs w:val="28"/>
        </w:rPr>
      </w:pPr>
      <w:r w:rsidRPr="005C6DB3">
        <w:rPr>
          <w:sz w:val="28"/>
          <w:szCs w:val="28"/>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 </w:t>
      </w:r>
      <w:r w:rsidRPr="005C6DB3">
        <w:rPr>
          <w:sz w:val="28"/>
          <w:szCs w:val="28"/>
        </w:rPr>
        <w:br/>
        <w:t xml:space="preserve">«О реализации проектов по комплексному благоустройству дворовых территорий муниципальных образований Республики Башкортостан «Башкирские дворики», </w:t>
      </w:r>
    </w:p>
    <w:p w:rsidR="00906B4E" w:rsidRPr="005C6DB3" w:rsidRDefault="00906B4E" w:rsidP="00906B4E">
      <w:pPr>
        <w:ind w:firstLine="709"/>
        <w:jc w:val="both"/>
        <w:rPr>
          <w:sz w:val="28"/>
          <w:szCs w:val="28"/>
        </w:rPr>
      </w:pPr>
    </w:p>
    <w:p w:rsidR="00906B4E" w:rsidRPr="005C6DB3" w:rsidRDefault="00906B4E" w:rsidP="00906B4E">
      <w:pPr>
        <w:jc w:val="center"/>
        <w:rPr>
          <w:b/>
          <w:sz w:val="28"/>
          <w:szCs w:val="28"/>
        </w:rPr>
      </w:pPr>
      <w:r w:rsidRPr="005C6DB3">
        <w:rPr>
          <w:b/>
          <w:sz w:val="28"/>
          <w:szCs w:val="28"/>
        </w:rPr>
        <w:t>ПОСТАНОВЛЯ</w:t>
      </w:r>
      <w:r w:rsidR="005C6DB3">
        <w:rPr>
          <w:b/>
          <w:sz w:val="28"/>
          <w:szCs w:val="28"/>
        </w:rPr>
        <w:t>ЕТ</w:t>
      </w:r>
      <w:r w:rsidRPr="005C6DB3">
        <w:rPr>
          <w:b/>
          <w:sz w:val="28"/>
          <w:szCs w:val="28"/>
        </w:rPr>
        <w:t>:</w:t>
      </w:r>
    </w:p>
    <w:p w:rsidR="00906B4E" w:rsidRPr="005C6DB3" w:rsidRDefault="00906B4E" w:rsidP="00906B4E">
      <w:pPr>
        <w:jc w:val="center"/>
        <w:rPr>
          <w:b/>
          <w:sz w:val="28"/>
          <w:szCs w:val="28"/>
        </w:rPr>
      </w:pPr>
    </w:p>
    <w:p w:rsidR="00906B4E" w:rsidRPr="005C6DB3" w:rsidRDefault="00906B4E" w:rsidP="00906B4E">
      <w:pPr>
        <w:pStyle w:val="aff5"/>
        <w:numPr>
          <w:ilvl w:val="0"/>
          <w:numId w:val="26"/>
        </w:numPr>
        <w:tabs>
          <w:tab w:val="left" w:pos="1134"/>
        </w:tabs>
        <w:spacing w:line="276" w:lineRule="auto"/>
        <w:ind w:left="0" w:firstLine="709"/>
        <w:contextualSpacing/>
        <w:jc w:val="both"/>
        <w:rPr>
          <w:sz w:val="28"/>
          <w:szCs w:val="28"/>
        </w:rPr>
      </w:pPr>
      <w:r w:rsidRPr="005C6DB3">
        <w:rPr>
          <w:sz w:val="28"/>
          <w:szCs w:val="28"/>
        </w:rPr>
        <w:t>Утвердить муниципальную программу «Реализация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 согласно приложению.</w:t>
      </w:r>
    </w:p>
    <w:p w:rsidR="00906B4E" w:rsidRPr="005C6DB3" w:rsidRDefault="00906B4E" w:rsidP="00906B4E">
      <w:pPr>
        <w:pStyle w:val="ConsPlusNormal"/>
        <w:spacing w:line="276" w:lineRule="auto"/>
        <w:ind w:firstLine="709"/>
        <w:jc w:val="both"/>
        <w:rPr>
          <w:rFonts w:ascii="Times New Roman" w:hAnsi="Times New Roman" w:cs="Times New Roman"/>
          <w:sz w:val="28"/>
          <w:szCs w:val="28"/>
        </w:rPr>
      </w:pPr>
    </w:p>
    <w:p w:rsidR="00CB705B" w:rsidRPr="005C6DB3" w:rsidRDefault="00906B4E" w:rsidP="00906B4E">
      <w:pPr>
        <w:pStyle w:val="ConsPlusNormal"/>
        <w:spacing w:line="276" w:lineRule="auto"/>
        <w:ind w:firstLine="709"/>
        <w:jc w:val="both"/>
        <w:rPr>
          <w:rFonts w:ascii="Times New Roman" w:hAnsi="Times New Roman" w:cs="Times New Roman"/>
          <w:sz w:val="28"/>
          <w:szCs w:val="28"/>
        </w:rPr>
      </w:pPr>
      <w:r w:rsidRPr="005C6DB3">
        <w:rPr>
          <w:rFonts w:ascii="Times New Roman" w:hAnsi="Times New Roman" w:cs="Times New Roman"/>
          <w:sz w:val="28"/>
          <w:szCs w:val="28"/>
        </w:rPr>
        <w:t>2</w:t>
      </w:r>
      <w:r w:rsidR="00CB705B" w:rsidRPr="005C6DB3">
        <w:rPr>
          <w:rFonts w:ascii="Times New Roman" w:hAnsi="Times New Roman" w:cs="Times New Roman"/>
          <w:sz w:val="28"/>
          <w:szCs w:val="28"/>
        </w:rPr>
        <w:t xml:space="preserve">. Контроль за исполнением настоящего Постановления возложить на заместителя главы Администрации городского поселения город Давлеканово муниципального района Давлекановский район Республики Башкортостан </w:t>
      </w:r>
      <w:proofErr w:type="spellStart"/>
      <w:r w:rsidR="00CB705B" w:rsidRPr="005C6DB3">
        <w:rPr>
          <w:rFonts w:ascii="Times New Roman" w:hAnsi="Times New Roman" w:cs="Times New Roman"/>
          <w:sz w:val="28"/>
          <w:szCs w:val="28"/>
        </w:rPr>
        <w:t>Биктимирова</w:t>
      </w:r>
      <w:proofErr w:type="spellEnd"/>
      <w:r w:rsidR="00CB705B" w:rsidRPr="005C6DB3">
        <w:rPr>
          <w:rFonts w:ascii="Times New Roman" w:hAnsi="Times New Roman" w:cs="Times New Roman"/>
          <w:sz w:val="28"/>
          <w:szCs w:val="28"/>
        </w:rPr>
        <w:t xml:space="preserve"> Д.Ю.</w:t>
      </w:r>
    </w:p>
    <w:p w:rsidR="0065192A" w:rsidRPr="000B13F1" w:rsidRDefault="0065192A" w:rsidP="00906B4E">
      <w:pPr>
        <w:pStyle w:val="ConsPlusNormal"/>
        <w:spacing w:line="276" w:lineRule="auto"/>
        <w:ind w:firstLine="709"/>
        <w:jc w:val="both"/>
        <w:rPr>
          <w:rFonts w:ascii="Times New Roman" w:hAnsi="Times New Roman" w:cs="Times New Roman"/>
          <w:sz w:val="28"/>
          <w:szCs w:val="28"/>
        </w:rPr>
      </w:pPr>
    </w:p>
    <w:p w:rsidR="00D0008F" w:rsidRDefault="00D0008F" w:rsidP="00D0008F">
      <w:pPr>
        <w:pStyle w:val="ConsPlusTitle"/>
        <w:widowControl/>
        <w:rPr>
          <w:b w:val="0"/>
          <w:sz w:val="28"/>
          <w:szCs w:val="28"/>
        </w:rPr>
      </w:pPr>
    </w:p>
    <w:p w:rsidR="00D0008F" w:rsidRDefault="00D0008F" w:rsidP="00D0008F">
      <w:pPr>
        <w:pStyle w:val="ConsPlusTitle"/>
        <w:widowControl/>
        <w:rPr>
          <w:b w:val="0"/>
          <w:sz w:val="28"/>
          <w:szCs w:val="28"/>
        </w:rPr>
      </w:pPr>
    </w:p>
    <w:p w:rsidR="009B0A95" w:rsidRDefault="00CB705B" w:rsidP="009B0A95">
      <w:pPr>
        <w:pStyle w:val="ConsPlusTitle"/>
        <w:widowControl/>
        <w:jc w:val="right"/>
        <w:rPr>
          <w:b w:val="0"/>
          <w:sz w:val="28"/>
          <w:szCs w:val="28"/>
        </w:rPr>
      </w:pPr>
      <w:r>
        <w:rPr>
          <w:b w:val="0"/>
          <w:sz w:val="28"/>
          <w:szCs w:val="28"/>
        </w:rPr>
        <w:t xml:space="preserve">Глава администрации </w:t>
      </w:r>
      <w:r w:rsidR="00C144DB">
        <w:rPr>
          <w:b w:val="0"/>
          <w:sz w:val="28"/>
          <w:szCs w:val="28"/>
        </w:rPr>
        <w:t xml:space="preserve"> </w:t>
      </w:r>
      <w:r>
        <w:rPr>
          <w:b w:val="0"/>
          <w:sz w:val="28"/>
          <w:szCs w:val="28"/>
        </w:rPr>
        <w:t xml:space="preserve">                       </w:t>
      </w:r>
      <w:r w:rsidR="0065192A">
        <w:rPr>
          <w:b w:val="0"/>
          <w:sz w:val="28"/>
          <w:szCs w:val="28"/>
        </w:rPr>
        <w:t xml:space="preserve">                               </w:t>
      </w:r>
      <w:r w:rsidR="000B13F1">
        <w:rPr>
          <w:b w:val="0"/>
          <w:sz w:val="28"/>
          <w:szCs w:val="28"/>
        </w:rPr>
        <w:t xml:space="preserve"> </w:t>
      </w:r>
    </w:p>
    <w:p w:rsidR="00CB705B" w:rsidRDefault="000B13F1" w:rsidP="009B0A95">
      <w:pPr>
        <w:pStyle w:val="ConsPlusTitle"/>
        <w:widowControl/>
        <w:jc w:val="right"/>
        <w:rPr>
          <w:b w:val="0"/>
          <w:sz w:val="28"/>
          <w:szCs w:val="28"/>
        </w:rPr>
      </w:pPr>
      <w:r>
        <w:rPr>
          <w:b w:val="0"/>
          <w:sz w:val="28"/>
          <w:szCs w:val="28"/>
        </w:rPr>
        <w:t xml:space="preserve">                     </w:t>
      </w:r>
      <w:r w:rsidR="00CB705B">
        <w:rPr>
          <w:b w:val="0"/>
          <w:sz w:val="28"/>
          <w:szCs w:val="28"/>
        </w:rPr>
        <w:t>В.В.Гапоненко</w:t>
      </w:r>
    </w:p>
    <w:p w:rsidR="00CB705B" w:rsidRDefault="00CB705B" w:rsidP="00E92F46">
      <w:pPr>
        <w:pStyle w:val="ConsPlusTitle"/>
        <w:widowControl/>
        <w:jc w:val="right"/>
        <w:rPr>
          <w:b w:val="0"/>
          <w:sz w:val="28"/>
          <w:szCs w:val="28"/>
        </w:rPr>
      </w:pPr>
    </w:p>
    <w:p w:rsidR="00CB705B" w:rsidRDefault="00CB705B" w:rsidP="00CB705B">
      <w:pPr>
        <w:pStyle w:val="ConsPlusTitle"/>
        <w:widowControl/>
        <w:jc w:val="center"/>
        <w:rPr>
          <w:b w:val="0"/>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D0008F" w:rsidRDefault="00D0008F" w:rsidP="00CB705B">
      <w:pPr>
        <w:pStyle w:val="ConsPlusNormal"/>
        <w:jc w:val="right"/>
        <w:outlineLvl w:val="0"/>
        <w:rPr>
          <w:rFonts w:ascii="Times New Roman" w:hAnsi="Times New Roman" w:cs="Times New Roman"/>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Pr>
          <w:rFonts w:ascii="Times New Roman" w:hAnsi="Times New Roman" w:cs="Times New Roman"/>
          <w:sz w:val="28"/>
          <w:szCs w:val="28"/>
        </w:rPr>
        <w:t>«____»</w:t>
      </w:r>
      <w:r w:rsidRPr="009D725A">
        <w:rPr>
          <w:rFonts w:ascii="Times New Roman" w:hAnsi="Times New Roman" w:cs="Times New Roman"/>
          <w:sz w:val="28"/>
          <w:szCs w:val="28"/>
        </w:rPr>
        <w:t xml:space="preserve"> </w:t>
      </w:r>
      <w:r>
        <w:rPr>
          <w:rFonts w:ascii="Times New Roman" w:hAnsi="Times New Roman" w:cs="Times New Roman"/>
          <w:sz w:val="28"/>
          <w:szCs w:val="28"/>
        </w:rPr>
        <w:t>__________</w:t>
      </w:r>
      <w:r w:rsidRPr="009D725A">
        <w:rPr>
          <w:rFonts w:ascii="Times New Roman" w:hAnsi="Times New Roman" w:cs="Times New Roman"/>
          <w:sz w:val="28"/>
          <w:szCs w:val="28"/>
        </w:rPr>
        <w:t xml:space="preserve"> 20</w:t>
      </w:r>
      <w:r w:rsidR="005E56FF">
        <w:rPr>
          <w:rFonts w:ascii="Times New Roman" w:hAnsi="Times New Roman" w:cs="Times New Roman"/>
          <w:sz w:val="28"/>
          <w:szCs w:val="28"/>
        </w:rPr>
        <w:t>2</w:t>
      </w:r>
      <w:r w:rsidR="0006035B">
        <w:rPr>
          <w:rFonts w:ascii="Times New Roman" w:hAnsi="Times New Roman" w:cs="Times New Roman"/>
          <w:sz w:val="28"/>
          <w:szCs w:val="28"/>
        </w:rPr>
        <w:t>2</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Pr>
          <w:rFonts w:ascii="Times New Roman" w:hAnsi="Times New Roman" w:cs="Times New Roman"/>
          <w:sz w:val="28"/>
          <w:szCs w:val="28"/>
        </w:rPr>
        <w:t>______</w:t>
      </w:r>
    </w:p>
    <w:p w:rsidR="00CB705B" w:rsidRDefault="00CB705B" w:rsidP="00CB705B">
      <w:pPr>
        <w:pStyle w:val="ConsPlusTitle"/>
        <w:widowControl/>
        <w:jc w:val="center"/>
        <w:rPr>
          <w:b w:val="0"/>
          <w:sz w:val="28"/>
          <w:szCs w:val="28"/>
        </w:rPr>
      </w:pPr>
    </w:p>
    <w:p w:rsidR="00853A0B" w:rsidRPr="000067B3" w:rsidRDefault="00853A0B" w:rsidP="00853A0B">
      <w:pPr>
        <w:pStyle w:val="19"/>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w:t>
      </w:r>
      <w:r w:rsidR="005E56FF">
        <w:rPr>
          <w:sz w:val="28"/>
          <w:szCs w:val="28"/>
        </w:rPr>
        <w:t>2</w:t>
      </w:r>
      <w:r w:rsidR="0006035B">
        <w:rPr>
          <w:sz w:val="28"/>
          <w:szCs w:val="28"/>
        </w:rPr>
        <w:t>2</w:t>
      </w:r>
      <w:r>
        <w:rPr>
          <w:sz w:val="28"/>
          <w:szCs w:val="28"/>
        </w:rPr>
        <w:t xml:space="preserve"> год</w:t>
      </w:r>
    </w:p>
    <w:p w:rsidR="00853A0B" w:rsidRPr="00F53E5F" w:rsidRDefault="00853A0B" w:rsidP="00853A0B">
      <w:pPr>
        <w:rPr>
          <w:b/>
          <w:sz w:val="28"/>
          <w:szCs w:val="28"/>
        </w:rPr>
      </w:pPr>
    </w:p>
    <w:tbl>
      <w:tblPr>
        <w:tblW w:w="9237" w:type="dxa"/>
        <w:jc w:val="center"/>
        <w:tblLook w:val="00A0" w:firstRow="1" w:lastRow="0" w:firstColumn="1" w:lastColumn="0" w:noHBand="0" w:noVBand="0"/>
      </w:tblPr>
      <w:tblGrid>
        <w:gridCol w:w="2470"/>
        <w:gridCol w:w="2436"/>
        <w:gridCol w:w="1575"/>
        <w:gridCol w:w="2756"/>
      </w:tblGrid>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906B4E">
            <w:pPr>
              <w:pStyle w:val="aff5"/>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40920">
            <w:pPr>
              <w:pStyle w:val="aff5"/>
              <w:tabs>
                <w:tab w:val="left" w:pos="180"/>
              </w:tabs>
              <w:ind w:left="0"/>
              <w:contextualSpacing/>
              <w:jc w:val="both"/>
            </w:pP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66" w:type="dxa"/>
            <w:gridSpan w:val="3"/>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940920">
        <w:trPr>
          <w:trHeight w:val="436"/>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66" w:type="dxa"/>
            <w:gridSpan w:val="3"/>
            <w:tcBorders>
              <w:top w:val="nil"/>
              <w:left w:val="nil"/>
              <w:bottom w:val="single" w:sz="4" w:space="0" w:color="auto"/>
              <w:right w:val="single" w:sz="4" w:space="0" w:color="auto"/>
            </w:tcBorders>
            <w:vAlign w:val="bottom"/>
          </w:tcPr>
          <w:p w:rsidR="00906B4E" w:rsidRPr="00906B4E" w:rsidRDefault="00906B4E" w:rsidP="0006035B">
            <w:pPr>
              <w:rPr>
                <w:sz w:val="24"/>
                <w:szCs w:val="24"/>
              </w:rPr>
            </w:pPr>
            <w:r w:rsidRPr="00906B4E">
              <w:rPr>
                <w:sz w:val="24"/>
                <w:szCs w:val="24"/>
              </w:rPr>
              <w:t> </w:t>
            </w:r>
            <w:r w:rsidR="0098063F" w:rsidRPr="00C756E5">
              <w:rPr>
                <w:sz w:val="24"/>
                <w:szCs w:val="24"/>
              </w:rPr>
              <w:t>20</w:t>
            </w:r>
            <w:r w:rsidR="005E56FF">
              <w:rPr>
                <w:sz w:val="24"/>
                <w:szCs w:val="24"/>
              </w:rPr>
              <w:t>2</w:t>
            </w:r>
            <w:r w:rsidR="0006035B">
              <w:rPr>
                <w:sz w:val="24"/>
                <w:szCs w:val="24"/>
              </w:rPr>
              <w:t>2</w:t>
            </w:r>
            <w:r w:rsidR="005B00EB">
              <w:rPr>
                <w:sz w:val="24"/>
                <w:szCs w:val="24"/>
              </w:rPr>
              <w:t xml:space="preserve"> год</w:t>
            </w: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66" w:type="dxa"/>
            <w:gridSpan w:val="3"/>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sidR="005C6DB3">
              <w:rPr>
                <w:sz w:val="24"/>
                <w:szCs w:val="24"/>
              </w:rPr>
              <w:t>15 962 541,24</w:t>
            </w:r>
            <w:r>
              <w:rPr>
                <w:sz w:val="24"/>
                <w:szCs w:val="24"/>
              </w:rPr>
              <w:t xml:space="preserve"> </w:t>
            </w:r>
            <w:r w:rsidRPr="001255A9">
              <w:rPr>
                <w:sz w:val="24"/>
                <w:szCs w:val="24"/>
              </w:rPr>
              <w:t>рубл</w:t>
            </w:r>
            <w:r w:rsidR="00D0008F">
              <w:rPr>
                <w:sz w:val="24"/>
                <w:szCs w:val="24"/>
              </w:rPr>
              <w:t>ей</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5C6DB3" w:rsidP="00EF7057">
            <w:pPr>
              <w:jc w:val="both"/>
              <w:rPr>
                <w:sz w:val="24"/>
                <w:szCs w:val="24"/>
              </w:rPr>
            </w:pPr>
            <w:r>
              <w:rPr>
                <w:sz w:val="24"/>
                <w:szCs w:val="24"/>
              </w:rPr>
              <w:t>15 000</w:t>
            </w:r>
            <w:r w:rsidR="00D0008F">
              <w:rPr>
                <w:sz w:val="24"/>
                <w:szCs w:val="24"/>
              </w:rPr>
              <w:t xml:space="preserve"> 000</w:t>
            </w:r>
            <w:r w:rsidR="001A5C66">
              <w:rPr>
                <w:sz w:val="24"/>
                <w:szCs w:val="24"/>
              </w:rPr>
              <w:t>,00</w:t>
            </w:r>
            <w:r w:rsidR="00EF7057">
              <w:rPr>
                <w:sz w:val="24"/>
                <w:szCs w:val="24"/>
              </w:rPr>
              <w:t xml:space="preserve"> рубл</w:t>
            </w:r>
            <w:r w:rsidR="001A5C66">
              <w:rPr>
                <w:sz w:val="24"/>
                <w:szCs w:val="24"/>
              </w:rPr>
              <w:t>ей</w:t>
            </w:r>
            <w:r w:rsidR="00EF7057"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Местный бюджет:</w:t>
            </w:r>
          </w:p>
          <w:p w:rsidR="00EF7057" w:rsidRPr="001255A9" w:rsidRDefault="005C6DB3" w:rsidP="00EF7057">
            <w:pPr>
              <w:jc w:val="both"/>
              <w:rPr>
                <w:sz w:val="24"/>
                <w:szCs w:val="24"/>
              </w:rPr>
            </w:pPr>
            <w:r>
              <w:rPr>
                <w:sz w:val="24"/>
                <w:szCs w:val="24"/>
              </w:rPr>
              <w:t>802 117,70</w:t>
            </w:r>
            <w:r w:rsidR="00D9284F">
              <w:rPr>
                <w:sz w:val="24"/>
                <w:szCs w:val="24"/>
              </w:rPr>
              <w:t xml:space="preserve">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5C6DB3" w:rsidP="00EF7057">
            <w:pPr>
              <w:tabs>
                <w:tab w:val="left" w:pos="1776"/>
              </w:tabs>
              <w:rPr>
                <w:b/>
                <w:sz w:val="28"/>
                <w:szCs w:val="28"/>
              </w:rPr>
            </w:pPr>
            <w:r>
              <w:rPr>
                <w:sz w:val="24"/>
                <w:szCs w:val="24"/>
              </w:rPr>
              <w:t>160 423,54</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5C6DB3">
        <w:trPr>
          <w:trHeight w:val="173"/>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66" w:type="dxa"/>
            <w:gridSpan w:val="3"/>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 xml:space="preserve">Благоустройство дворовых территорий многоквартирных домов, </w:t>
            </w:r>
            <w:r w:rsidR="00664E92">
              <w:rPr>
                <w:sz w:val="24"/>
                <w:szCs w:val="24"/>
              </w:rPr>
              <w:t xml:space="preserve">1 </w:t>
            </w:r>
            <w:r w:rsidRPr="00C756E5">
              <w:rPr>
                <w:sz w:val="24"/>
                <w:szCs w:val="24"/>
              </w:rPr>
              <w:t>ед.</w:t>
            </w:r>
          </w:p>
        </w:tc>
      </w:tr>
      <w:tr w:rsidR="00EF7057" w:rsidRPr="00F53E5F" w:rsidTr="00940920">
        <w:trPr>
          <w:gridAfter w:val="3"/>
          <w:wAfter w:w="6767" w:type="dxa"/>
          <w:trHeight w:val="1387"/>
          <w:jc w:val="center"/>
        </w:trPr>
        <w:tc>
          <w:tcPr>
            <w:tcW w:w="2470" w:type="dxa"/>
            <w:vMerge w:val="restart"/>
            <w:tcBorders>
              <w:top w:val="nil"/>
            </w:tcBorders>
          </w:tcPr>
          <w:p w:rsidR="00D0008F" w:rsidRDefault="00D0008F" w:rsidP="00853A0B">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Default="00D0008F" w:rsidP="00D0008F">
            <w:pPr>
              <w:rPr>
                <w:sz w:val="24"/>
                <w:szCs w:val="24"/>
              </w:rPr>
            </w:pPr>
          </w:p>
          <w:p w:rsidR="00EF7057" w:rsidRPr="00D0008F" w:rsidRDefault="00EF7057" w:rsidP="00D0008F">
            <w:pPr>
              <w:ind w:firstLine="720"/>
              <w:rPr>
                <w:sz w:val="24"/>
                <w:szCs w:val="24"/>
              </w:rPr>
            </w:pPr>
          </w:p>
        </w:tc>
      </w:tr>
      <w:tr w:rsidR="00EF7057" w:rsidRPr="00F53E5F" w:rsidTr="00940920">
        <w:trPr>
          <w:gridAfter w:val="2"/>
          <w:wAfter w:w="4331" w:type="dxa"/>
          <w:trHeight w:val="276"/>
          <w:jc w:val="center"/>
        </w:trPr>
        <w:tc>
          <w:tcPr>
            <w:tcW w:w="2470" w:type="dxa"/>
            <w:vMerge/>
          </w:tcPr>
          <w:p w:rsidR="00EF7057" w:rsidRPr="00906B4E" w:rsidRDefault="00EF7057" w:rsidP="00853A0B">
            <w:pPr>
              <w:rPr>
                <w:sz w:val="24"/>
                <w:szCs w:val="24"/>
              </w:rPr>
            </w:pPr>
          </w:p>
        </w:tc>
        <w:tc>
          <w:tcPr>
            <w:tcW w:w="2436" w:type="dxa"/>
            <w:vMerge w:val="restart"/>
            <w:tcBorders>
              <w:left w:val="nil"/>
            </w:tcBorders>
            <w:vAlign w:val="bottom"/>
          </w:tcPr>
          <w:p w:rsidR="00EF7057" w:rsidRPr="00906B4E" w:rsidRDefault="00EF7057" w:rsidP="00025235">
            <w:pPr>
              <w:jc w:val="both"/>
              <w:rPr>
                <w:sz w:val="24"/>
                <w:szCs w:val="24"/>
              </w:rPr>
            </w:pPr>
          </w:p>
        </w:tc>
      </w:tr>
      <w:tr w:rsidR="00EF7057" w:rsidRPr="00F53E5F" w:rsidTr="00940920">
        <w:trPr>
          <w:trHeight w:val="127"/>
          <w:jc w:val="center"/>
        </w:trPr>
        <w:tc>
          <w:tcPr>
            <w:tcW w:w="2470" w:type="dxa"/>
            <w:vMerge/>
          </w:tcPr>
          <w:p w:rsidR="00EF7057" w:rsidRPr="00906B4E" w:rsidRDefault="00EF7057" w:rsidP="00853A0B">
            <w:pPr>
              <w:rPr>
                <w:sz w:val="24"/>
                <w:szCs w:val="24"/>
              </w:rPr>
            </w:pPr>
          </w:p>
        </w:tc>
        <w:tc>
          <w:tcPr>
            <w:tcW w:w="2436" w:type="dxa"/>
            <w:vMerge/>
            <w:tcBorders>
              <w:left w:val="nil"/>
            </w:tcBorders>
            <w:vAlign w:val="bottom"/>
          </w:tcPr>
          <w:p w:rsidR="00EF7057" w:rsidRPr="00906B4E" w:rsidRDefault="00EF7057" w:rsidP="00DA2F11">
            <w:pPr>
              <w:jc w:val="both"/>
              <w:rPr>
                <w:sz w:val="24"/>
                <w:szCs w:val="24"/>
              </w:rPr>
            </w:pPr>
          </w:p>
        </w:tc>
        <w:tc>
          <w:tcPr>
            <w:tcW w:w="1575" w:type="dxa"/>
            <w:tcBorders>
              <w:left w:val="nil"/>
            </w:tcBorders>
            <w:vAlign w:val="bottom"/>
          </w:tcPr>
          <w:p w:rsidR="00EF7057" w:rsidRPr="00906B4E" w:rsidRDefault="00EF7057" w:rsidP="00DA2F11">
            <w:pPr>
              <w:jc w:val="both"/>
              <w:rPr>
                <w:sz w:val="24"/>
                <w:szCs w:val="24"/>
              </w:rPr>
            </w:pPr>
          </w:p>
        </w:tc>
        <w:tc>
          <w:tcPr>
            <w:tcW w:w="2756" w:type="dxa"/>
            <w:vMerge w:val="restart"/>
            <w:tcBorders>
              <w:left w:val="nil"/>
            </w:tcBorders>
            <w:vAlign w:val="bottom"/>
          </w:tcPr>
          <w:p w:rsidR="00EF7057" w:rsidRPr="00906B4E" w:rsidRDefault="00EF7057" w:rsidP="00B229D9">
            <w:pPr>
              <w:jc w:val="both"/>
              <w:rPr>
                <w:sz w:val="24"/>
                <w:szCs w:val="24"/>
              </w:rPr>
            </w:pPr>
          </w:p>
        </w:tc>
      </w:tr>
      <w:tr w:rsidR="00EF7057" w:rsidRPr="00F53E5F" w:rsidTr="00940920">
        <w:trPr>
          <w:trHeight w:val="411"/>
          <w:jc w:val="center"/>
        </w:trPr>
        <w:tc>
          <w:tcPr>
            <w:tcW w:w="2470" w:type="dxa"/>
            <w:vMerge/>
          </w:tcPr>
          <w:p w:rsidR="00EF7057" w:rsidRPr="00906B4E" w:rsidRDefault="00EF7057" w:rsidP="00853A0B">
            <w:pPr>
              <w:rPr>
                <w:sz w:val="24"/>
                <w:szCs w:val="24"/>
              </w:rPr>
            </w:pPr>
          </w:p>
        </w:tc>
        <w:tc>
          <w:tcPr>
            <w:tcW w:w="4011" w:type="dxa"/>
            <w:gridSpan w:val="2"/>
            <w:tcBorders>
              <w:left w:val="nil"/>
              <w:bottom w:val="nil"/>
            </w:tcBorders>
            <w:vAlign w:val="bottom"/>
          </w:tcPr>
          <w:p w:rsidR="00EF7057" w:rsidRPr="00906B4E" w:rsidRDefault="00EF7057" w:rsidP="00B229D9">
            <w:pPr>
              <w:jc w:val="both"/>
              <w:rPr>
                <w:sz w:val="24"/>
                <w:szCs w:val="24"/>
              </w:rPr>
            </w:pPr>
          </w:p>
        </w:tc>
        <w:tc>
          <w:tcPr>
            <w:tcW w:w="2756" w:type="dxa"/>
            <w:vMerge/>
            <w:tcBorders>
              <w:left w:val="nil"/>
            </w:tcBorders>
            <w:vAlign w:val="bottom"/>
          </w:tcPr>
          <w:p w:rsidR="00EF7057" w:rsidRPr="00906B4E" w:rsidRDefault="00EF7057" w:rsidP="00B229D9">
            <w:pPr>
              <w:jc w:val="both"/>
              <w:rPr>
                <w:sz w:val="24"/>
                <w:szCs w:val="24"/>
              </w:rPr>
            </w:pPr>
          </w:p>
        </w:tc>
      </w:tr>
      <w:tr w:rsidR="00EF7057" w:rsidRPr="00F53E5F" w:rsidTr="00940920">
        <w:trPr>
          <w:gridAfter w:val="3"/>
          <w:wAfter w:w="6767" w:type="dxa"/>
          <w:trHeight w:val="290"/>
          <w:jc w:val="center"/>
        </w:trPr>
        <w:tc>
          <w:tcPr>
            <w:tcW w:w="2470" w:type="dxa"/>
            <w:vMerge/>
          </w:tcPr>
          <w:p w:rsidR="00EF7057" w:rsidRPr="00906B4E" w:rsidRDefault="00EF7057" w:rsidP="00853A0B">
            <w:pPr>
              <w:rPr>
                <w:sz w:val="24"/>
                <w:szCs w:val="24"/>
              </w:rPr>
            </w:pPr>
          </w:p>
        </w:tc>
      </w:tr>
    </w:tbl>
    <w:p w:rsidR="00853A0B" w:rsidRPr="00B240C2" w:rsidRDefault="00853A0B" w:rsidP="00853A0B">
      <w:pPr>
        <w:pStyle w:val="18"/>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8"/>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D0008F">
        <w:rPr>
          <w:sz w:val="28"/>
          <w:szCs w:val="28"/>
        </w:rPr>
        <w:t>8</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AD1D90">
        <w:rPr>
          <w:sz w:val="28"/>
          <w:szCs w:val="28"/>
        </w:rPr>
        <w:t>466958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w:t>
      </w:r>
      <w:r w:rsidRPr="0009066B">
        <w:rPr>
          <w:sz w:val="28"/>
          <w:szCs w:val="28"/>
        </w:rPr>
        <w:lastRenderedPageBreak/>
        <w:t xml:space="preserve">С 2011 года проведено частичное благоустройство </w:t>
      </w:r>
      <w:r w:rsidR="001A5C66">
        <w:rPr>
          <w:sz w:val="28"/>
          <w:szCs w:val="28"/>
        </w:rPr>
        <w:t>32</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В рамках реализации муниципальной программы  "Формирование современной городской среды на территории городского поселения город 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w:t>
      </w:r>
      <w:r w:rsidR="001A5C66">
        <w:rPr>
          <w:rFonts w:eastAsia="Calibri"/>
          <w:color w:val="000000"/>
          <w:sz w:val="28"/>
          <w:szCs w:val="28"/>
          <w:shd w:val="clear" w:color="auto" w:fill="FFFFFF"/>
          <w:lang w:eastAsia="en-US"/>
        </w:rPr>
        <w:t>ях</w:t>
      </w:r>
      <w:r w:rsidR="001255A9">
        <w:rPr>
          <w:rFonts w:eastAsia="Calibri"/>
          <w:color w:val="000000"/>
          <w:sz w:val="28"/>
          <w:szCs w:val="28"/>
          <w:shd w:val="clear" w:color="auto" w:fill="FFFFFF"/>
          <w:lang w:eastAsia="en-US"/>
        </w:rPr>
        <w:t xml:space="preserve"> многоквартирных  домов</w:t>
      </w:r>
      <w:r>
        <w:rPr>
          <w:rFonts w:eastAsia="Calibri"/>
          <w:color w:val="000000"/>
          <w:sz w:val="28"/>
          <w:szCs w:val="28"/>
          <w:shd w:val="clear" w:color="auto" w:fill="FFFFFF"/>
          <w:lang w:eastAsia="en-US"/>
        </w:rPr>
        <w:t>;</w:t>
      </w:r>
    </w:p>
    <w:p w:rsidR="00785962" w:rsidRDefault="00785962"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w:t>
      </w:r>
      <w:r w:rsidR="001A5C66">
        <w:rPr>
          <w:rFonts w:eastAsia="Calibri"/>
          <w:color w:val="000000"/>
          <w:sz w:val="28"/>
          <w:szCs w:val="28"/>
          <w:shd w:val="clear" w:color="auto" w:fill="FFFFFF"/>
          <w:lang w:eastAsia="en-US"/>
        </w:rPr>
        <w:t>ях</w:t>
      </w:r>
      <w:r>
        <w:rPr>
          <w:rFonts w:eastAsia="Calibri"/>
          <w:color w:val="000000"/>
          <w:sz w:val="28"/>
          <w:szCs w:val="28"/>
          <w:shd w:val="clear" w:color="auto" w:fill="FFFFFF"/>
          <w:lang w:eastAsia="en-US"/>
        </w:rPr>
        <w:t xml:space="preserve"> многоквартирных  домов</w:t>
      </w:r>
      <w:r w:rsidR="001A5C66">
        <w:rPr>
          <w:rFonts w:eastAsia="Calibri"/>
          <w:color w:val="000000"/>
          <w:sz w:val="28"/>
          <w:szCs w:val="28"/>
          <w:shd w:val="clear" w:color="auto" w:fill="FFFFFF"/>
          <w:lang w:eastAsia="en-US"/>
        </w:rPr>
        <w:t>;</w:t>
      </w:r>
    </w:p>
    <w:p w:rsidR="001A5C66" w:rsidRDefault="001A5C66"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2019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8  дворовых территориях многоквартирных  домов</w:t>
      </w:r>
      <w:r w:rsidR="00D0008F">
        <w:rPr>
          <w:rFonts w:eastAsia="Calibri"/>
          <w:color w:val="000000"/>
          <w:sz w:val="28"/>
          <w:szCs w:val="28"/>
          <w:shd w:val="clear" w:color="auto" w:fill="FFFFFF"/>
          <w:lang w:eastAsia="en-US"/>
        </w:rPr>
        <w:t>;</w:t>
      </w:r>
    </w:p>
    <w:p w:rsidR="00D0008F" w:rsidRDefault="00D0008F"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2020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территориях многоквартирных  домов</w:t>
      </w:r>
      <w:r w:rsidR="0006035B">
        <w:rPr>
          <w:rFonts w:eastAsia="Calibri"/>
          <w:color w:val="000000"/>
          <w:sz w:val="28"/>
          <w:szCs w:val="28"/>
          <w:shd w:val="clear" w:color="auto" w:fill="FFFFFF"/>
          <w:lang w:eastAsia="en-US"/>
        </w:rPr>
        <w:t>;</w:t>
      </w:r>
    </w:p>
    <w:p w:rsidR="0006035B" w:rsidRPr="006D60DB" w:rsidRDefault="0006035B" w:rsidP="006D60DB">
      <w:pPr>
        <w:ind w:firstLine="709"/>
        <w:jc w:val="both"/>
        <w:rPr>
          <w:sz w:val="28"/>
          <w:szCs w:val="28"/>
        </w:rPr>
      </w:pPr>
      <w:r>
        <w:rPr>
          <w:rFonts w:eastAsia="Calibri"/>
          <w:color w:val="000000"/>
          <w:sz w:val="28"/>
          <w:szCs w:val="28"/>
          <w:shd w:val="clear" w:color="auto" w:fill="FFFFFF"/>
          <w:lang w:eastAsia="en-US"/>
        </w:rPr>
        <w:t xml:space="preserve">- в 2021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1 дворовой территории многоквартирных  домов.</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853A0B" w:rsidRPr="00F53E5F" w:rsidRDefault="00853A0B" w:rsidP="00853A0B">
      <w:pPr>
        <w:pStyle w:val="18"/>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w:t>
      </w:r>
      <w:r w:rsidR="001A5C66">
        <w:rPr>
          <w:sz w:val="28"/>
          <w:szCs w:val="28"/>
        </w:rPr>
        <w:t>ы</w:t>
      </w:r>
      <w:r w:rsidR="00F34629">
        <w:rPr>
          <w:sz w:val="28"/>
          <w:szCs w:val="28"/>
        </w:rPr>
        <w:t>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3019CA" w:rsidRPr="00C756E5" w:rsidRDefault="003019CA" w:rsidP="003019CA">
      <w:pPr>
        <w:tabs>
          <w:tab w:val="left" w:pos="284"/>
        </w:tabs>
        <w:ind w:firstLine="142"/>
        <w:jc w:val="center"/>
        <w:rPr>
          <w:szCs w:val="28"/>
        </w:rPr>
      </w:pP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 xml:space="preserve">рограмму, планируется применить индивидуальную технологию производства восстановительных и ремонтных работ. Проведение </w:t>
      </w:r>
      <w:r w:rsidRPr="00F53E5F">
        <w:rPr>
          <w:sz w:val="28"/>
          <w:szCs w:val="28"/>
        </w:rPr>
        <w:lastRenderedPageBreak/>
        <w:t>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B7E89" w:rsidRDefault="00853A0B" w:rsidP="00A72333">
      <w:pPr>
        <w:pStyle w:val="18"/>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w:t>
      </w:r>
      <w:r w:rsidR="00D0008F">
        <w:rPr>
          <w:sz w:val="28"/>
          <w:szCs w:val="28"/>
        </w:rPr>
        <w:t>2</w:t>
      </w:r>
      <w:r w:rsidR="0006035B">
        <w:rPr>
          <w:sz w:val="28"/>
          <w:szCs w:val="28"/>
        </w:rPr>
        <w:t>2</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5C6DB3">
        <w:rPr>
          <w:sz w:val="28"/>
          <w:szCs w:val="28"/>
        </w:rPr>
        <w:t>15 962 541,24</w:t>
      </w:r>
      <w:r w:rsidR="00C55926">
        <w:rPr>
          <w:sz w:val="28"/>
          <w:szCs w:val="28"/>
        </w:rPr>
        <w:t xml:space="preserve"> рубл</w:t>
      </w:r>
      <w:r w:rsidR="00D0008F">
        <w:rPr>
          <w:sz w:val="28"/>
          <w:szCs w:val="28"/>
        </w:rPr>
        <w:t>ей</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5C6DB3">
        <w:rPr>
          <w:sz w:val="28"/>
          <w:szCs w:val="28"/>
        </w:rPr>
        <w:t>15 000</w:t>
      </w:r>
      <w:r w:rsidR="00D0008F">
        <w:rPr>
          <w:sz w:val="28"/>
          <w:szCs w:val="28"/>
        </w:rPr>
        <w:t xml:space="preserve"> 000</w:t>
      </w:r>
      <w:r w:rsidR="00BB7E89">
        <w:rPr>
          <w:sz w:val="28"/>
          <w:szCs w:val="28"/>
        </w:rPr>
        <w:t xml:space="preserve"> рубл</w:t>
      </w:r>
      <w:r w:rsidR="001A5C66">
        <w:rPr>
          <w:sz w:val="28"/>
          <w:szCs w:val="28"/>
        </w:rPr>
        <w:t>ей</w:t>
      </w:r>
      <w:r w:rsidR="00BB7E89">
        <w:rPr>
          <w:sz w:val="28"/>
          <w:szCs w:val="28"/>
        </w:rPr>
        <w:t xml:space="preserve">, местный бюджет – </w:t>
      </w:r>
      <w:r w:rsidR="005C6DB3">
        <w:rPr>
          <w:sz w:val="28"/>
          <w:szCs w:val="28"/>
        </w:rPr>
        <w:t>802 117,70</w:t>
      </w:r>
      <w:r w:rsidR="00BB7E89">
        <w:rPr>
          <w:sz w:val="28"/>
          <w:szCs w:val="28"/>
        </w:rPr>
        <w:t xml:space="preserve"> рублей, внебюджетные источники – </w:t>
      </w:r>
      <w:r w:rsidR="005C6DB3">
        <w:rPr>
          <w:sz w:val="28"/>
          <w:szCs w:val="28"/>
        </w:rPr>
        <w:t>160 423,54</w:t>
      </w:r>
      <w:r w:rsidR="00BB7E89">
        <w:rPr>
          <w:sz w:val="28"/>
          <w:szCs w:val="28"/>
        </w:rPr>
        <w:t xml:space="preserve"> рубл</w:t>
      </w:r>
      <w:r w:rsidR="001A5C66">
        <w:rPr>
          <w:sz w:val="28"/>
          <w:szCs w:val="28"/>
        </w:rPr>
        <w:t>я</w:t>
      </w:r>
      <w:r w:rsidR="00BB7E89">
        <w:rPr>
          <w:sz w:val="28"/>
          <w:szCs w:val="28"/>
        </w:rPr>
        <w:t>.</w:t>
      </w:r>
    </w:p>
    <w:p w:rsidR="00C55926" w:rsidRDefault="00C55926" w:rsidP="00853A0B">
      <w:pPr>
        <w:jc w:val="both"/>
        <w:rPr>
          <w:sz w:val="28"/>
          <w:szCs w:val="28"/>
        </w:rPr>
      </w:pPr>
    </w:p>
    <w:p w:rsidR="001A2737" w:rsidRDefault="001A2737" w:rsidP="00853A0B">
      <w:pPr>
        <w:jc w:val="both"/>
        <w:rPr>
          <w:sz w:val="28"/>
          <w:szCs w:val="28"/>
        </w:rPr>
      </w:pPr>
    </w:p>
    <w:p w:rsidR="00853A0B" w:rsidRPr="00F53E5F" w:rsidRDefault="00853A0B" w:rsidP="00853A0B">
      <w:pPr>
        <w:jc w:val="both"/>
        <w:rPr>
          <w:sz w:val="28"/>
          <w:szCs w:val="28"/>
        </w:rPr>
      </w:pPr>
    </w:p>
    <w:p w:rsidR="00A72333" w:rsidRPr="00A72333" w:rsidRDefault="00A72333" w:rsidP="00A72333">
      <w:pPr>
        <w:pStyle w:val="aff5"/>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Срок реализации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w:t>
      </w:r>
      <w:r w:rsidR="001A5C66">
        <w:rPr>
          <w:sz w:val="28"/>
          <w:szCs w:val="28"/>
        </w:rPr>
        <w:t>2</w:t>
      </w:r>
      <w:r w:rsidR="005C6DB3">
        <w:rPr>
          <w:sz w:val="28"/>
          <w:szCs w:val="28"/>
        </w:rPr>
        <w:t>2</w:t>
      </w:r>
      <w:r w:rsidR="00085A79">
        <w:rPr>
          <w:sz w:val="28"/>
          <w:szCs w:val="28"/>
        </w:rPr>
        <w:t xml:space="preserve">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127A59"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а</w:t>
      </w:r>
      <w:r w:rsidR="00A72333" w:rsidRPr="00A72333">
        <w:rPr>
          <w:sz w:val="28"/>
          <w:szCs w:val="28"/>
          <w:lang w:eastAsia="ru-RU"/>
        </w:rPr>
        <w:t>сфальтирование</w:t>
      </w:r>
      <w:r w:rsidR="001A5C66">
        <w:rPr>
          <w:sz w:val="28"/>
          <w:szCs w:val="28"/>
          <w:lang w:eastAsia="ru-RU"/>
        </w:rPr>
        <w:t xml:space="preserve"> и (или) ремонт</w:t>
      </w:r>
      <w:r w:rsidR="00A72333" w:rsidRPr="00A72333">
        <w:rPr>
          <w:sz w:val="28"/>
          <w:szCs w:val="28"/>
          <w:lang w:eastAsia="ru-RU"/>
        </w:rPr>
        <w:t xml:space="preserve"> дворовых проездов;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устройство парковочных пространств</w:t>
      </w:r>
      <w:r w:rsidR="001A5C66">
        <w:rPr>
          <w:sz w:val="28"/>
          <w:szCs w:val="28"/>
          <w:lang w:eastAsia="ru-RU"/>
        </w:rPr>
        <w:t xml:space="preserve"> с нанесением разметки</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(ремонт) тротуаров</w:t>
      </w:r>
      <w:r w:rsidR="001A5C66">
        <w:rPr>
          <w:sz w:val="28"/>
          <w:szCs w:val="28"/>
          <w:lang w:eastAsia="ru-RU"/>
        </w:rPr>
        <w:t xml:space="preserve"> и пешеходных дорожек</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 xml:space="preserve">установка </w:t>
      </w:r>
      <w:r w:rsidR="001A5C66">
        <w:rPr>
          <w:sz w:val="28"/>
          <w:szCs w:val="28"/>
          <w:lang w:eastAsia="ru-RU"/>
        </w:rPr>
        <w:t xml:space="preserve">сертифицированных </w:t>
      </w:r>
      <w:r w:rsidRPr="00A72333">
        <w:rPr>
          <w:sz w:val="28"/>
          <w:szCs w:val="28"/>
          <w:lang w:eastAsia="ru-RU"/>
        </w:rPr>
        <w:t>детских и</w:t>
      </w:r>
      <w:r w:rsidR="001A5C66">
        <w:rPr>
          <w:sz w:val="28"/>
          <w:szCs w:val="28"/>
          <w:lang w:eastAsia="ru-RU"/>
        </w:rPr>
        <w:t xml:space="preserve"> (или)</w:t>
      </w:r>
      <w:r w:rsidRPr="00A72333">
        <w:rPr>
          <w:sz w:val="28"/>
          <w:szCs w:val="28"/>
          <w:lang w:eastAsia="ru-RU"/>
        </w:rPr>
        <w:t xml:space="preserve"> спортивных площадок с безопасным резиновым покрытием;</w:t>
      </w:r>
    </w:p>
    <w:p w:rsidR="001A5C66" w:rsidRPr="00A72333" w:rsidRDefault="001A5C66"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ограждение, в том числе детской и спортивной площадок, газонов;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озеленение</w:t>
      </w:r>
      <w:r w:rsidR="001A5C66">
        <w:rPr>
          <w:sz w:val="28"/>
          <w:szCs w:val="28"/>
          <w:lang w:eastAsia="ru-RU"/>
        </w:rPr>
        <w:t>, в том числе посадка деревьев, кустарников и обустройство газонов</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зон отдыха (скамейки, урны);</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72333" w:rsidRPr="00A72333" w:rsidRDefault="00A72333" w:rsidP="00A72333">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A72333" w:rsidRPr="00A72333" w:rsidRDefault="00A72333" w:rsidP="00A72333">
      <w:pPr>
        <w:tabs>
          <w:tab w:val="left" w:pos="284"/>
        </w:tabs>
        <w:ind w:firstLine="142"/>
        <w:jc w:val="center"/>
        <w:rPr>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w:t>
      </w:r>
      <w:proofErr w:type="gramStart"/>
      <w:r w:rsidRPr="00B240C2">
        <w:rPr>
          <w:sz w:val="28"/>
          <w:szCs w:val="28"/>
        </w:rPr>
        <w:t>средств</w:t>
      </w:r>
      <w:proofErr w:type="gramEnd"/>
      <w:r w:rsidRPr="00B240C2">
        <w:rPr>
          <w:sz w:val="28"/>
          <w:szCs w:val="28"/>
        </w:rPr>
        <w:t xml:space="preserve">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заинтересованных лиц, организаций осуществляется путем перечисления суммы денежных средств в рублевом эквиваленте </w:t>
      </w:r>
      <w:proofErr w:type="gramStart"/>
      <w:r w:rsidRPr="00E22B20">
        <w:rPr>
          <w:kern w:val="3"/>
          <w:sz w:val="28"/>
          <w:szCs w:val="28"/>
        </w:rPr>
        <w:t>на специальный счет</w:t>
      </w:r>
      <w:proofErr w:type="gramEnd"/>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перечисляются до даты начала работ по благоустройству 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w:t>
      </w:r>
      <w:proofErr w:type="spellStart"/>
      <w:r w:rsidRPr="004710E2">
        <w:rPr>
          <w:sz w:val="28"/>
          <w:szCs w:val="28"/>
        </w:rPr>
        <w:t>Софинансирование</w:t>
      </w:r>
      <w:proofErr w:type="spellEnd"/>
      <w:r w:rsidRPr="004710E2">
        <w:rPr>
          <w:sz w:val="28"/>
          <w:szCs w:val="28"/>
        </w:rPr>
        <w:t xml:space="preserve">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 xml:space="preserve">Проведение конкурсного отбора проектов по комплексному благоустройству дворовых территорий, подлежащих включению </w:t>
      </w:r>
      <w:proofErr w:type="gramStart"/>
      <w:r w:rsidRPr="009C38E6">
        <w:rPr>
          <w:sz w:val="28"/>
          <w:szCs w:val="28"/>
        </w:rPr>
        <w:t>в муниципальную программу</w:t>
      </w:r>
      <w:proofErr w:type="gramEnd"/>
      <w:r w:rsidRPr="009C38E6">
        <w:rPr>
          <w:sz w:val="28"/>
          <w:szCs w:val="28"/>
        </w:rPr>
        <w:t xml:space="preserve">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lastRenderedPageBreak/>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E718A2" w:rsidRDefault="00E718A2" w:rsidP="00853A0B">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8"/>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8"/>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lastRenderedPageBreak/>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06035B">
        <w:rPr>
          <w:sz w:val="28"/>
          <w:szCs w:val="28"/>
        </w:rPr>
        <w:t>2</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t>- повышение уровня комфортности проживан</w:t>
      </w:r>
      <w:r w:rsidR="004D4DB4">
        <w:rPr>
          <w:sz w:val="28"/>
          <w:szCs w:val="28"/>
        </w:rPr>
        <w:t xml:space="preserve">ия более </w:t>
      </w:r>
      <w:r w:rsidR="0006035B">
        <w:rPr>
          <w:sz w:val="28"/>
          <w:szCs w:val="28"/>
        </w:rPr>
        <w:t>360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2F17DC">
          <w:footerReference w:type="even" r:id="rId8"/>
          <w:footerReference w:type="default" r:id="rId9"/>
          <w:footerReference w:type="first" r:id="rId10"/>
          <w:footnotePr>
            <w:pos w:val="beneathText"/>
          </w:footnotePr>
          <w:pgSz w:w="11906" w:h="16838"/>
          <w:pgMar w:top="709" w:right="850" w:bottom="1134" w:left="1134" w:header="708" w:footer="708" w:gutter="0"/>
          <w:cols w:space="720"/>
          <w:docGrid w:linePitch="272"/>
        </w:sectPr>
      </w:pPr>
    </w:p>
    <w:p w:rsidR="00152658" w:rsidRPr="00152658" w:rsidRDefault="00BB2AEF" w:rsidP="00BE03EA">
      <w:pPr>
        <w:pStyle w:val="ConsPlusNormal"/>
        <w:contextualSpacing/>
        <w:outlineLvl w:val="2"/>
        <w:rPr>
          <w:sz w:val="28"/>
          <w:szCs w:val="28"/>
        </w:rPr>
      </w:pPr>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Приложение №</w:t>
      </w:r>
      <w:r w:rsidR="00D66654">
        <w:rPr>
          <w:sz w:val="24"/>
          <w:szCs w:val="24"/>
        </w:rPr>
        <w:t>1</w:t>
      </w:r>
      <w:r w:rsidRPr="00C756E5">
        <w:rPr>
          <w:sz w:val="24"/>
          <w:szCs w:val="24"/>
        </w:rPr>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firstRow="1" w:lastRow="0" w:firstColumn="1" w:lastColumn="0" w:noHBand="0" w:noVBand="1"/>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w:t>
      </w:r>
      <w:r w:rsidR="004E6FCF">
        <w:rPr>
          <w:sz w:val="28"/>
          <w:szCs w:val="28"/>
        </w:rPr>
        <w:t>2</w:t>
      </w:r>
      <w:r w:rsidR="0006035B">
        <w:rPr>
          <w:sz w:val="28"/>
          <w:szCs w:val="28"/>
        </w:rPr>
        <w:t>2</w:t>
      </w:r>
      <w:r w:rsidR="00BE03EA">
        <w:rPr>
          <w:sz w:val="28"/>
          <w:szCs w:val="28"/>
        </w:rPr>
        <w:t xml:space="preserve"> году</w:t>
      </w:r>
      <w:r w:rsidR="003458E4">
        <w:rPr>
          <w:sz w:val="28"/>
          <w:szCs w:val="28"/>
        </w:rPr>
        <w:tab/>
      </w:r>
    </w:p>
    <w:tbl>
      <w:tblPr>
        <w:tblW w:w="14899" w:type="dxa"/>
        <w:tblInd w:w="93" w:type="dxa"/>
        <w:tblLayout w:type="fixed"/>
        <w:tblLook w:val="04A0" w:firstRow="1" w:lastRow="0" w:firstColumn="1" w:lastColumn="0" w:noHBand="0" w:noVBand="1"/>
      </w:tblPr>
      <w:tblGrid>
        <w:gridCol w:w="441"/>
        <w:gridCol w:w="2409"/>
        <w:gridCol w:w="1418"/>
        <w:gridCol w:w="3544"/>
        <w:gridCol w:w="1984"/>
        <w:gridCol w:w="1843"/>
        <w:gridCol w:w="1417"/>
        <w:gridCol w:w="1843"/>
      </w:tblGrid>
      <w:tr w:rsidR="00790333" w:rsidRPr="009E32AD" w:rsidTr="005C6DB3">
        <w:trPr>
          <w:trHeight w:val="45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409"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3544"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7087"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5C6DB3">
        <w:trPr>
          <w:trHeight w:val="420"/>
        </w:trPr>
        <w:tc>
          <w:tcPr>
            <w:tcW w:w="441"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984"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5103"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5C6DB3">
        <w:trPr>
          <w:trHeight w:val="912"/>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98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4E6FCF" w:rsidRPr="009E32AD" w:rsidTr="005C6DB3">
        <w:trPr>
          <w:trHeight w:val="1951"/>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sidRPr="00402A22">
              <w:rPr>
                <w:sz w:val="24"/>
                <w:szCs w:val="24"/>
              </w:rPr>
              <w:t>1</w:t>
            </w:r>
          </w:p>
        </w:tc>
        <w:tc>
          <w:tcPr>
            <w:tcW w:w="2409" w:type="dxa"/>
            <w:tcBorders>
              <w:left w:val="single" w:sz="4" w:space="0" w:color="auto"/>
              <w:bottom w:val="single" w:sz="4" w:space="0" w:color="auto"/>
              <w:right w:val="single" w:sz="4" w:space="0" w:color="auto"/>
            </w:tcBorders>
            <w:shd w:val="clear" w:color="auto" w:fill="auto"/>
            <w:hideMark/>
          </w:tcPr>
          <w:p w:rsidR="004E6FCF" w:rsidRPr="00402A22" w:rsidRDefault="004E6FCF" w:rsidP="0006035B">
            <w:pPr>
              <w:ind w:left="42"/>
              <w:rPr>
                <w:sz w:val="24"/>
                <w:szCs w:val="24"/>
              </w:rPr>
            </w:pPr>
            <w:proofErr w:type="spellStart"/>
            <w:r>
              <w:rPr>
                <w:sz w:val="24"/>
                <w:szCs w:val="24"/>
              </w:rPr>
              <w:t>ул.</w:t>
            </w:r>
            <w:r w:rsidR="0006035B">
              <w:rPr>
                <w:sz w:val="24"/>
                <w:szCs w:val="24"/>
              </w:rPr>
              <w:t>Высоковольтная</w:t>
            </w:r>
            <w:proofErr w:type="spellEnd"/>
            <w:r>
              <w:rPr>
                <w:sz w:val="24"/>
                <w:szCs w:val="24"/>
              </w:rPr>
              <w:t>, д.</w:t>
            </w:r>
            <w:r w:rsidR="0006035B">
              <w:rPr>
                <w:sz w:val="24"/>
                <w:szCs w:val="24"/>
              </w:rPr>
              <w:t>19,23/2</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Pr="00402A22" w:rsidRDefault="0006035B" w:rsidP="00906B4E">
            <w:pPr>
              <w:jc w:val="center"/>
              <w:rPr>
                <w:sz w:val="24"/>
                <w:szCs w:val="24"/>
              </w:rPr>
            </w:pPr>
            <w:r>
              <w:rPr>
                <w:sz w:val="24"/>
                <w:szCs w:val="24"/>
              </w:rPr>
              <w:t>6651</w:t>
            </w:r>
          </w:p>
        </w:tc>
        <w:tc>
          <w:tcPr>
            <w:tcW w:w="3544" w:type="dxa"/>
            <w:tcBorders>
              <w:left w:val="single" w:sz="4" w:space="0" w:color="auto"/>
              <w:bottom w:val="single" w:sz="4" w:space="0" w:color="auto"/>
              <w:right w:val="single" w:sz="4" w:space="0" w:color="auto"/>
            </w:tcBorders>
          </w:tcPr>
          <w:p w:rsidR="004E6FCF" w:rsidRPr="005C6DB3" w:rsidRDefault="004E6FCF" w:rsidP="00936F4D">
            <w:pPr>
              <w:jc w:val="both"/>
              <w:rPr>
                <w:sz w:val="22"/>
                <w:szCs w:val="22"/>
              </w:rPr>
            </w:pPr>
            <w:r w:rsidRPr="005C6DB3">
              <w:rPr>
                <w:color w:val="000000"/>
                <w:sz w:val="22"/>
                <w:szCs w:val="22"/>
                <w:shd w:val="clear" w:color="auto" w:fill="FFFFFF"/>
              </w:rPr>
              <w:t xml:space="preserve">асфальтирование дворовых проездов, </w:t>
            </w:r>
            <w:r w:rsidR="00D0008F" w:rsidRPr="005C6DB3">
              <w:rPr>
                <w:color w:val="000000"/>
                <w:sz w:val="22"/>
                <w:szCs w:val="22"/>
                <w:shd w:val="clear" w:color="auto" w:fill="FFFFFF"/>
              </w:rPr>
              <w:t xml:space="preserve">тротуаров, </w:t>
            </w:r>
            <w:r w:rsidRPr="005C6DB3">
              <w:rPr>
                <w:color w:val="000000"/>
                <w:sz w:val="22"/>
                <w:szCs w:val="22"/>
                <w:shd w:val="clear" w:color="auto" w:fill="FFFFFF"/>
              </w:rPr>
              <w:t>парко</w:t>
            </w:r>
            <w:r w:rsidR="00D0008F" w:rsidRPr="005C6DB3">
              <w:rPr>
                <w:color w:val="000000"/>
                <w:sz w:val="22"/>
                <w:szCs w:val="22"/>
                <w:shd w:val="clear" w:color="auto" w:fill="FFFFFF"/>
              </w:rPr>
              <w:t>вки, установка детской</w:t>
            </w:r>
            <w:r w:rsidRPr="005C6DB3">
              <w:rPr>
                <w:color w:val="000000"/>
                <w:sz w:val="22"/>
                <w:szCs w:val="22"/>
                <w:shd w:val="clear" w:color="auto" w:fill="FFFFFF"/>
              </w:rPr>
              <w:t xml:space="preserve"> площад</w:t>
            </w:r>
            <w:r w:rsidR="00D0008F" w:rsidRPr="005C6DB3">
              <w:rPr>
                <w:color w:val="000000"/>
                <w:sz w:val="22"/>
                <w:szCs w:val="22"/>
                <w:shd w:val="clear" w:color="auto" w:fill="FFFFFF"/>
              </w:rPr>
              <w:t>ки</w:t>
            </w:r>
            <w:r w:rsidRPr="005C6DB3">
              <w:rPr>
                <w:color w:val="000000"/>
                <w:sz w:val="22"/>
                <w:szCs w:val="22"/>
                <w:shd w:val="clear" w:color="auto" w:fill="FFFFFF"/>
              </w:rPr>
              <w:t xml:space="preserve"> с безопасным резиновым покрытием, ограждение устройство зон отдыха со скамейками и урнами</w:t>
            </w:r>
            <w:r w:rsidR="00D23BA6" w:rsidRPr="005C6DB3">
              <w:rPr>
                <w:color w:val="000000"/>
                <w:sz w:val="22"/>
                <w:szCs w:val="22"/>
                <w:shd w:val="clear" w:color="auto" w:fill="FFFFFF"/>
              </w:rPr>
              <w:t>, озеленение</w:t>
            </w:r>
          </w:p>
        </w:tc>
        <w:tc>
          <w:tcPr>
            <w:tcW w:w="1984" w:type="dxa"/>
            <w:tcBorders>
              <w:left w:val="single" w:sz="4" w:space="0" w:color="auto"/>
              <w:bottom w:val="single" w:sz="4" w:space="0" w:color="auto"/>
              <w:right w:val="single" w:sz="4" w:space="0" w:color="auto"/>
            </w:tcBorders>
            <w:vAlign w:val="center"/>
          </w:tcPr>
          <w:p w:rsidR="004E6FCF" w:rsidRPr="00402A22" w:rsidRDefault="005C6DB3" w:rsidP="005C6DB3">
            <w:pPr>
              <w:jc w:val="center"/>
              <w:rPr>
                <w:sz w:val="24"/>
                <w:szCs w:val="24"/>
              </w:rPr>
            </w:pPr>
            <w:r>
              <w:rPr>
                <w:sz w:val="24"/>
                <w:szCs w:val="24"/>
              </w:rPr>
              <w:t>15 962 541,24</w:t>
            </w:r>
          </w:p>
        </w:tc>
        <w:tc>
          <w:tcPr>
            <w:tcW w:w="1843"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5C6DB3" w:rsidRDefault="005C6DB3" w:rsidP="005C6DB3">
            <w:pPr>
              <w:jc w:val="center"/>
              <w:rPr>
                <w:sz w:val="24"/>
                <w:szCs w:val="24"/>
              </w:rPr>
            </w:pPr>
          </w:p>
          <w:p w:rsidR="005C6DB3" w:rsidRDefault="005C6DB3" w:rsidP="005C6DB3">
            <w:pPr>
              <w:jc w:val="center"/>
              <w:rPr>
                <w:sz w:val="24"/>
                <w:szCs w:val="24"/>
              </w:rPr>
            </w:pPr>
          </w:p>
          <w:p w:rsidR="005C6DB3" w:rsidRPr="005C6DB3" w:rsidRDefault="005C6DB3" w:rsidP="005C6DB3">
            <w:pPr>
              <w:jc w:val="center"/>
              <w:rPr>
                <w:sz w:val="24"/>
                <w:szCs w:val="24"/>
              </w:rPr>
            </w:pPr>
            <w:r>
              <w:rPr>
                <w:sz w:val="24"/>
                <w:szCs w:val="24"/>
              </w:rPr>
              <w:t>15 000 000,00</w:t>
            </w:r>
          </w:p>
        </w:tc>
        <w:tc>
          <w:tcPr>
            <w:tcW w:w="1417"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5C6DB3" w:rsidRPr="005C6DB3" w:rsidRDefault="005C6DB3" w:rsidP="005C6DB3">
            <w:pPr>
              <w:jc w:val="center"/>
              <w:rPr>
                <w:sz w:val="24"/>
                <w:szCs w:val="24"/>
              </w:rPr>
            </w:pPr>
          </w:p>
          <w:p w:rsidR="005C6DB3" w:rsidRDefault="005C6DB3" w:rsidP="005C6DB3">
            <w:pPr>
              <w:jc w:val="center"/>
              <w:rPr>
                <w:sz w:val="24"/>
                <w:szCs w:val="24"/>
              </w:rPr>
            </w:pPr>
          </w:p>
          <w:p w:rsidR="004E6FCF" w:rsidRPr="005C6DB3" w:rsidRDefault="005C6DB3" w:rsidP="005C6DB3">
            <w:pPr>
              <w:jc w:val="center"/>
              <w:rPr>
                <w:sz w:val="24"/>
                <w:szCs w:val="24"/>
              </w:rPr>
            </w:pPr>
            <w:r>
              <w:rPr>
                <w:sz w:val="24"/>
                <w:szCs w:val="24"/>
              </w:rPr>
              <w:t>802 117,70</w:t>
            </w:r>
          </w:p>
        </w:tc>
        <w:tc>
          <w:tcPr>
            <w:tcW w:w="1843"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5C6DB3" w:rsidRPr="005C6DB3" w:rsidRDefault="005C6DB3" w:rsidP="005C6DB3">
            <w:pPr>
              <w:jc w:val="center"/>
              <w:rPr>
                <w:sz w:val="24"/>
                <w:szCs w:val="24"/>
              </w:rPr>
            </w:pPr>
          </w:p>
          <w:p w:rsidR="005C6DB3" w:rsidRDefault="005C6DB3" w:rsidP="005C6DB3">
            <w:pPr>
              <w:jc w:val="center"/>
              <w:rPr>
                <w:sz w:val="24"/>
                <w:szCs w:val="24"/>
              </w:rPr>
            </w:pPr>
          </w:p>
          <w:p w:rsidR="004E6FCF" w:rsidRPr="005C6DB3" w:rsidRDefault="005C6DB3" w:rsidP="005C6DB3">
            <w:pPr>
              <w:jc w:val="center"/>
              <w:rPr>
                <w:sz w:val="24"/>
                <w:szCs w:val="24"/>
              </w:rPr>
            </w:pPr>
            <w:r>
              <w:rPr>
                <w:sz w:val="24"/>
                <w:szCs w:val="24"/>
              </w:rPr>
              <w:t>160 423,54</w:t>
            </w:r>
          </w:p>
        </w:tc>
      </w:tr>
      <w:tr w:rsidR="00790333" w:rsidRPr="009E32AD" w:rsidTr="005C6DB3">
        <w:trPr>
          <w:trHeight w:val="701"/>
        </w:trPr>
        <w:tc>
          <w:tcPr>
            <w:tcW w:w="441"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409"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3544"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984" w:type="dxa"/>
            <w:tcBorders>
              <w:left w:val="single" w:sz="4" w:space="0" w:color="auto"/>
              <w:bottom w:val="single" w:sz="4" w:space="0" w:color="auto"/>
              <w:right w:val="single" w:sz="4" w:space="0" w:color="auto"/>
            </w:tcBorders>
            <w:vAlign w:val="center"/>
          </w:tcPr>
          <w:p w:rsidR="00790333" w:rsidRPr="006129A5" w:rsidRDefault="005C6DB3" w:rsidP="005C6DB3">
            <w:pPr>
              <w:jc w:val="center"/>
              <w:rPr>
                <w:sz w:val="24"/>
                <w:szCs w:val="24"/>
              </w:rPr>
            </w:pPr>
            <w:r>
              <w:rPr>
                <w:sz w:val="24"/>
                <w:szCs w:val="24"/>
              </w:rPr>
              <w:t>15 962 541,24</w:t>
            </w:r>
          </w:p>
        </w:tc>
        <w:tc>
          <w:tcPr>
            <w:tcW w:w="1843"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790333" w:rsidRPr="006129A5" w:rsidRDefault="005C6DB3" w:rsidP="005C6DB3">
            <w:pPr>
              <w:jc w:val="center"/>
              <w:rPr>
                <w:sz w:val="24"/>
                <w:szCs w:val="24"/>
              </w:rPr>
            </w:pPr>
            <w:r>
              <w:rPr>
                <w:sz w:val="24"/>
                <w:szCs w:val="24"/>
              </w:rPr>
              <w:t>15 000 000,00</w:t>
            </w:r>
          </w:p>
        </w:tc>
        <w:tc>
          <w:tcPr>
            <w:tcW w:w="1417"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790333" w:rsidRPr="006129A5" w:rsidRDefault="005C6DB3" w:rsidP="005C6DB3">
            <w:pPr>
              <w:jc w:val="center"/>
              <w:rPr>
                <w:sz w:val="24"/>
                <w:szCs w:val="24"/>
              </w:rPr>
            </w:pPr>
            <w:r>
              <w:rPr>
                <w:sz w:val="24"/>
                <w:szCs w:val="24"/>
              </w:rPr>
              <w:t>802 117,70</w:t>
            </w:r>
          </w:p>
        </w:tc>
        <w:tc>
          <w:tcPr>
            <w:tcW w:w="1843" w:type="dxa"/>
            <w:tcBorders>
              <w:top w:val="single" w:sz="4" w:space="0" w:color="auto"/>
              <w:left w:val="single" w:sz="4" w:space="0" w:color="auto"/>
              <w:bottom w:val="single" w:sz="4" w:space="0" w:color="auto"/>
              <w:right w:val="single" w:sz="4" w:space="0" w:color="auto"/>
            </w:tcBorders>
          </w:tcPr>
          <w:p w:rsidR="005C6DB3" w:rsidRDefault="005C6DB3" w:rsidP="005C6DB3">
            <w:pPr>
              <w:jc w:val="center"/>
              <w:rPr>
                <w:sz w:val="24"/>
                <w:szCs w:val="24"/>
              </w:rPr>
            </w:pPr>
          </w:p>
          <w:p w:rsidR="00790333" w:rsidRPr="006129A5" w:rsidRDefault="005C6DB3" w:rsidP="005C6DB3">
            <w:pPr>
              <w:jc w:val="center"/>
              <w:rPr>
                <w:sz w:val="24"/>
                <w:szCs w:val="24"/>
              </w:rPr>
            </w:pPr>
            <w:r>
              <w:rPr>
                <w:sz w:val="24"/>
                <w:szCs w:val="24"/>
              </w:rPr>
              <w:t>160 423,54</w:t>
            </w: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t xml:space="preserve">                </w:t>
      </w:r>
    </w:p>
    <w:sectPr w:rsidR="00D3554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915" w:rsidRDefault="00C60915">
      <w:r>
        <w:separator/>
      </w:r>
    </w:p>
  </w:endnote>
  <w:endnote w:type="continuationSeparator" w:id="0">
    <w:p w:rsidR="00C60915" w:rsidRDefault="00C60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tarSymbol">
    <w:altName w:val="MS Mincho"/>
    <w:charset w:val="8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B769C1"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915" w:rsidRDefault="00C60915">
      <w:r>
        <w:separator/>
      </w:r>
    </w:p>
  </w:footnote>
  <w:footnote w:type="continuationSeparator" w:id="0">
    <w:p w:rsidR="00C60915" w:rsidRDefault="00C609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15:restartNumberingAfterBreak="0">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25B37FC"/>
    <w:multiLevelType w:val="hybridMultilevel"/>
    <w:tmpl w:val="E6E0CA96"/>
    <w:lvl w:ilvl="0" w:tplc="C0E0E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15:restartNumberingAfterBreak="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966AED"/>
    <w:rsid w:val="00000A5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76E"/>
    <w:rsid w:val="00045E03"/>
    <w:rsid w:val="00046700"/>
    <w:rsid w:val="000504E2"/>
    <w:rsid w:val="000518C9"/>
    <w:rsid w:val="00051F28"/>
    <w:rsid w:val="00056AD5"/>
    <w:rsid w:val="0006035B"/>
    <w:rsid w:val="00062F69"/>
    <w:rsid w:val="0006647F"/>
    <w:rsid w:val="00066A85"/>
    <w:rsid w:val="0006783E"/>
    <w:rsid w:val="00067BA0"/>
    <w:rsid w:val="00070C1B"/>
    <w:rsid w:val="00071962"/>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27A59"/>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17FE"/>
    <w:rsid w:val="001A2737"/>
    <w:rsid w:val="001A5C66"/>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33E08"/>
    <w:rsid w:val="00234793"/>
    <w:rsid w:val="00234B09"/>
    <w:rsid w:val="00235BEE"/>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3C3D"/>
    <w:rsid w:val="002E606B"/>
    <w:rsid w:val="002E62B2"/>
    <w:rsid w:val="002F17DC"/>
    <w:rsid w:val="002F4725"/>
    <w:rsid w:val="002F51D7"/>
    <w:rsid w:val="002F56D9"/>
    <w:rsid w:val="002F5D1A"/>
    <w:rsid w:val="002F6080"/>
    <w:rsid w:val="00300CC2"/>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0C15"/>
    <w:rsid w:val="00354609"/>
    <w:rsid w:val="0036013C"/>
    <w:rsid w:val="00365AA5"/>
    <w:rsid w:val="00366C27"/>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03F7D"/>
    <w:rsid w:val="00410373"/>
    <w:rsid w:val="00413FC1"/>
    <w:rsid w:val="00417213"/>
    <w:rsid w:val="00417F6A"/>
    <w:rsid w:val="00423C66"/>
    <w:rsid w:val="00425800"/>
    <w:rsid w:val="00425F0F"/>
    <w:rsid w:val="00426B55"/>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5267"/>
    <w:rsid w:val="004957C1"/>
    <w:rsid w:val="004A19E5"/>
    <w:rsid w:val="004B2798"/>
    <w:rsid w:val="004B3810"/>
    <w:rsid w:val="004B45B8"/>
    <w:rsid w:val="004B7D2C"/>
    <w:rsid w:val="004C0DC3"/>
    <w:rsid w:val="004C1EB1"/>
    <w:rsid w:val="004C400E"/>
    <w:rsid w:val="004C440A"/>
    <w:rsid w:val="004D2889"/>
    <w:rsid w:val="004D317C"/>
    <w:rsid w:val="004D4D84"/>
    <w:rsid w:val="004D4DB4"/>
    <w:rsid w:val="004D53A3"/>
    <w:rsid w:val="004D59FC"/>
    <w:rsid w:val="004E23FB"/>
    <w:rsid w:val="004E272E"/>
    <w:rsid w:val="004E316F"/>
    <w:rsid w:val="004E3342"/>
    <w:rsid w:val="004E6FCF"/>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51DB"/>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9D9"/>
    <w:rsid w:val="00582A01"/>
    <w:rsid w:val="005862F2"/>
    <w:rsid w:val="00591673"/>
    <w:rsid w:val="0059198B"/>
    <w:rsid w:val="00592D9E"/>
    <w:rsid w:val="00597E74"/>
    <w:rsid w:val="005A4635"/>
    <w:rsid w:val="005A588E"/>
    <w:rsid w:val="005A659C"/>
    <w:rsid w:val="005A726B"/>
    <w:rsid w:val="005B00EB"/>
    <w:rsid w:val="005B0338"/>
    <w:rsid w:val="005B1FA1"/>
    <w:rsid w:val="005B3B3F"/>
    <w:rsid w:val="005B41B8"/>
    <w:rsid w:val="005B5F8A"/>
    <w:rsid w:val="005B7A06"/>
    <w:rsid w:val="005B7A2B"/>
    <w:rsid w:val="005C04E0"/>
    <w:rsid w:val="005C2414"/>
    <w:rsid w:val="005C2F00"/>
    <w:rsid w:val="005C3668"/>
    <w:rsid w:val="005C6DB3"/>
    <w:rsid w:val="005C7095"/>
    <w:rsid w:val="005D2DC1"/>
    <w:rsid w:val="005D3487"/>
    <w:rsid w:val="005D7BF7"/>
    <w:rsid w:val="005E1BBF"/>
    <w:rsid w:val="005E1DA0"/>
    <w:rsid w:val="005E2F10"/>
    <w:rsid w:val="005E34EC"/>
    <w:rsid w:val="005E56FF"/>
    <w:rsid w:val="005E666B"/>
    <w:rsid w:val="005E74F5"/>
    <w:rsid w:val="005E7AF0"/>
    <w:rsid w:val="005F3509"/>
    <w:rsid w:val="005F4D3C"/>
    <w:rsid w:val="005F4F90"/>
    <w:rsid w:val="005F53DE"/>
    <w:rsid w:val="005F5841"/>
    <w:rsid w:val="005F6966"/>
    <w:rsid w:val="00600A78"/>
    <w:rsid w:val="00601477"/>
    <w:rsid w:val="0060658F"/>
    <w:rsid w:val="00611636"/>
    <w:rsid w:val="00611E94"/>
    <w:rsid w:val="006129A5"/>
    <w:rsid w:val="00614DAC"/>
    <w:rsid w:val="006234FD"/>
    <w:rsid w:val="006253C4"/>
    <w:rsid w:val="00625D0D"/>
    <w:rsid w:val="006262E1"/>
    <w:rsid w:val="0062691A"/>
    <w:rsid w:val="00630BFC"/>
    <w:rsid w:val="006311F9"/>
    <w:rsid w:val="006314D3"/>
    <w:rsid w:val="0063179B"/>
    <w:rsid w:val="00633017"/>
    <w:rsid w:val="00636DA0"/>
    <w:rsid w:val="00640A0A"/>
    <w:rsid w:val="00642C4C"/>
    <w:rsid w:val="00643190"/>
    <w:rsid w:val="0064332B"/>
    <w:rsid w:val="00644746"/>
    <w:rsid w:val="00644F64"/>
    <w:rsid w:val="00645A71"/>
    <w:rsid w:val="0064600A"/>
    <w:rsid w:val="006472B5"/>
    <w:rsid w:val="006511B3"/>
    <w:rsid w:val="0065192A"/>
    <w:rsid w:val="00652B94"/>
    <w:rsid w:val="00661048"/>
    <w:rsid w:val="00661847"/>
    <w:rsid w:val="00661890"/>
    <w:rsid w:val="00661B58"/>
    <w:rsid w:val="00664956"/>
    <w:rsid w:val="00664E92"/>
    <w:rsid w:val="0066580A"/>
    <w:rsid w:val="00665890"/>
    <w:rsid w:val="00665A26"/>
    <w:rsid w:val="00670CE2"/>
    <w:rsid w:val="00672F20"/>
    <w:rsid w:val="006758DF"/>
    <w:rsid w:val="00677005"/>
    <w:rsid w:val="00677543"/>
    <w:rsid w:val="006777C5"/>
    <w:rsid w:val="00683A24"/>
    <w:rsid w:val="006852B4"/>
    <w:rsid w:val="0069341B"/>
    <w:rsid w:val="006946E8"/>
    <w:rsid w:val="00694BC0"/>
    <w:rsid w:val="00696440"/>
    <w:rsid w:val="006A2FB0"/>
    <w:rsid w:val="006A3C16"/>
    <w:rsid w:val="006A49EB"/>
    <w:rsid w:val="006A4FB7"/>
    <w:rsid w:val="006A590C"/>
    <w:rsid w:val="006B39EB"/>
    <w:rsid w:val="006C2CB5"/>
    <w:rsid w:val="006C2F27"/>
    <w:rsid w:val="006C3517"/>
    <w:rsid w:val="006C3E10"/>
    <w:rsid w:val="006C7FF5"/>
    <w:rsid w:val="006D02C4"/>
    <w:rsid w:val="006D3822"/>
    <w:rsid w:val="006D5619"/>
    <w:rsid w:val="006D60DB"/>
    <w:rsid w:val="006D6B28"/>
    <w:rsid w:val="006E0093"/>
    <w:rsid w:val="006E27C1"/>
    <w:rsid w:val="006E444F"/>
    <w:rsid w:val="006E7006"/>
    <w:rsid w:val="006F087D"/>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9BB"/>
    <w:rsid w:val="00763A3C"/>
    <w:rsid w:val="00766A56"/>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BFF"/>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008E"/>
    <w:rsid w:val="007D1436"/>
    <w:rsid w:val="007D2A27"/>
    <w:rsid w:val="007D37EC"/>
    <w:rsid w:val="007D4049"/>
    <w:rsid w:val="007D40BD"/>
    <w:rsid w:val="007D4FED"/>
    <w:rsid w:val="007D783C"/>
    <w:rsid w:val="007E3489"/>
    <w:rsid w:val="007E4467"/>
    <w:rsid w:val="007F1E55"/>
    <w:rsid w:val="007F5CC7"/>
    <w:rsid w:val="00800218"/>
    <w:rsid w:val="00804747"/>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7BC"/>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3E1"/>
    <w:rsid w:val="008E6B00"/>
    <w:rsid w:val="008E78B4"/>
    <w:rsid w:val="008F2CF1"/>
    <w:rsid w:val="008F43B8"/>
    <w:rsid w:val="008F61E4"/>
    <w:rsid w:val="008F6E6C"/>
    <w:rsid w:val="00902318"/>
    <w:rsid w:val="00903A5F"/>
    <w:rsid w:val="00906B4E"/>
    <w:rsid w:val="0091263A"/>
    <w:rsid w:val="00913A7E"/>
    <w:rsid w:val="00920667"/>
    <w:rsid w:val="009214B8"/>
    <w:rsid w:val="00921B4B"/>
    <w:rsid w:val="00921DD0"/>
    <w:rsid w:val="009221C5"/>
    <w:rsid w:val="009230E8"/>
    <w:rsid w:val="0092340B"/>
    <w:rsid w:val="00923EF6"/>
    <w:rsid w:val="0092590F"/>
    <w:rsid w:val="0093074E"/>
    <w:rsid w:val="0093468B"/>
    <w:rsid w:val="00936F4D"/>
    <w:rsid w:val="009405AF"/>
    <w:rsid w:val="00940920"/>
    <w:rsid w:val="00940D75"/>
    <w:rsid w:val="00941F3D"/>
    <w:rsid w:val="009454DE"/>
    <w:rsid w:val="009464EA"/>
    <w:rsid w:val="00947498"/>
    <w:rsid w:val="009512CB"/>
    <w:rsid w:val="00955ECE"/>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A95"/>
    <w:rsid w:val="009B0B39"/>
    <w:rsid w:val="009B74C4"/>
    <w:rsid w:val="009B77D1"/>
    <w:rsid w:val="009C2018"/>
    <w:rsid w:val="009C2457"/>
    <w:rsid w:val="009C38E6"/>
    <w:rsid w:val="009C3DC0"/>
    <w:rsid w:val="009C42ED"/>
    <w:rsid w:val="009D1FDA"/>
    <w:rsid w:val="009D3AC0"/>
    <w:rsid w:val="009D5403"/>
    <w:rsid w:val="009D58D1"/>
    <w:rsid w:val="009D6CBB"/>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07653"/>
    <w:rsid w:val="00A1170F"/>
    <w:rsid w:val="00A13B72"/>
    <w:rsid w:val="00A14712"/>
    <w:rsid w:val="00A27555"/>
    <w:rsid w:val="00A27ABD"/>
    <w:rsid w:val="00A27E2C"/>
    <w:rsid w:val="00A304C7"/>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1D90"/>
    <w:rsid w:val="00AD2042"/>
    <w:rsid w:val="00AE1DFE"/>
    <w:rsid w:val="00AE27B6"/>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1D5E"/>
    <w:rsid w:val="00B65B4B"/>
    <w:rsid w:val="00B67F95"/>
    <w:rsid w:val="00B74652"/>
    <w:rsid w:val="00B76429"/>
    <w:rsid w:val="00B769C1"/>
    <w:rsid w:val="00B77CC6"/>
    <w:rsid w:val="00B81B73"/>
    <w:rsid w:val="00B8223E"/>
    <w:rsid w:val="00B82B3B"/>
    <w:rsid w:val="00B878A5"/>
    <w:rsid w:val="00B91947"/>
    <w:rsid w:val="00B91F23"/>
    <w:rsid w:val="00B92945"/>
    <w:rsid w:val="00B9306A"/>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0ABA"/>
    <w:rsid w:val="00C51D42"/>
    <w:rsid w:val="00C52231"/>
    <w:rsid w:val="00C553B2"/>
    <w:rsid w:val="00C55926"/>
    <w:rsid w:val="00C55EC6"/>
    <w:rsid w:val="00C56062"/>
    <w:rsid w:val="00C60915"/>
    <w:rsid w:val="00C6597E"/>
    <w:rsid w:val="00C65F41"/>
    <w:rsid w:val="00C675EF"/>
    <w:rsid w:val="00C678F3"/>
    <w:rsid w:val="00C74588"/>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D0008F"/>
    <w:rsid w:val="00D02190"/>
    <w:rsid w:val="00D02E05"/>
    <w:rsid w:val="00D0349A"/>
    <w:rsid w:val="00D03F52"/>
    <w:rsid w:val="00D0461B"/>
    <w:rsid w:val="00D0515F"/>
    <w:rsid w:val="00D07608"/>
    <w:rsid w:val="00D07D39"/>
    <w:rsid w:val="00D11707"/>
    <w:rsid w:val="00D11790"/>
    <w:rsid w:val="00D11C80"/>
    <w:rsid w:val="00D139AB"/>
    <w:rsid w:val="00D149A3"/>
    <w:rsid w:val="00D14BB1"/>
    <w:rsid w:val="00D21A75"/>
    <w:rsid w:val="00D21A97"/>
    <w:rsid w:val="00D237C9"/>
    <w:rsid w:val="00D237F7"/>
    <w:rsid w:val="00D23A28"/>
    <w:rsid w:val="00D23BA6"/>
    <w:rsid w:val="00D272F3"/>
    <w:rsid w:val="00D276DA"/>
    <w:rsid w:val="00D30D50"/>
    <w:rsid w:val="00D31A76"/>
    <w:rsid w:val="00D35276"/>
    <w:rsid w:val="00D3554E"/>
    <w:rsid w:val="00D37551"/>
    <w:rsid w:val="00D46528"/>
    <w:rsid w:val="00D465AF"/>
    <w:rsid w:val="00D5243F"/>
    <w:rsid w:val="00D5397C"/>
    <w:rsid w:val="00D54DDD"/>
    <w:rsid w:val="00D5738D"/>
    <w:rsid w:val="00D578F7"/>
    <w:rsid w:val="00D57940"/>
    <w:rsid w:val="00D64D68"/>
    <w:rsid w:val="00D6576B"/>
    <w:rsid w:val="00D66654"/>
    <w:rsid w:val="00D6687A"/>
    <w:rsid w:val="00D7046D"/>
    <w:rsid w:val="00D72443"/>
    <w:rsid w:val="00D72F04"/>
    <w:rsid w:val="00D765FA"/>
    <w:rsid w:val="00D80D00"/>
    <w:rsid w:val="00D81B9C"/>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7045"/>
    <w:rsid w:val="00E1236C"/>
    <w:rsid w:val="00E13511"/>
    <w:rsid w:val="00E14724"/>
    <w:rsid w:val="00E14F8F"/>
    <w:rsid w:val="00E20672"/>
    <w:rsid w:val="00E23303"/>
    <w:rsid w:val="00E26AC1"/>
    <w:rsid w:val="00E3322C"/>
    <w:rsid w:val="00E419AD"/>
    <w:rsid w:val="00E427E0"/>
    <w:rsid w:val="00E43ADF"/>
    <w:rsid w:val="00E45163"/>
    <w:rsid w:val="00E46494"/>
    <w:rsid w:val="00E46FC1"/>
    <w:rsid w:val="00E51EB4"/>
    <w:rsid w:val="00E54C1C"/>
    <w:rsid w:val="00E605DD"/>
    <w:rsid w:val="00E63213"/>
    <w:rsid w:val="00E67033"/>
    <w:rsid w:val="00E70B38"/>
    <w:rsid w:val="00E70C00"/>
    <w:rsid w:val="00E718A2"/>
    <w:rsid w:val="00E718ED"/>
    <w:rsid w:val="00E73992"/>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2F46"/>
    <w:rsid w:val="00E9323A"/>
    <w:rsid w:val="00EA3188"/>
    <w:rsid w:val="00EA58FC"/>
    <w:rsid w:val="00EA5C63"/>
    <w:rsid w:val="00EB0CAF"/>
    <w:rsid w:val="00EB22AA"/>
    <w:rsid w:val="00EB5B71"/>
    <w:rsid w:val="00EB74AE"/>
    <w:rsid w:val="00EC112F"/>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CA1"/>
    <w:rsid w:val="00FA16B0"/>
    <w:rsid w:val="00FA2812"/>
    <w:rsid w:val="00FA2BBF"/>
    <w:rsid w:val="00FA2DDC"/>
    <w:rsid w:val="00FA5BD8"/>
    <w:rsid w:val="00FB04A7"/>
    <w:rsid w:val="00FB3EAC"/>
    <w:rsid w:val="00FB462B"/>
    <w:rsid w:val="00FB5F51"/>
    <w:rsid w:val="00FB6346"/>
    <w:rsid w:val="00FC0F88"/>
    <w:rsid w:val="00FC2288"/>
    <w:rsid w:val="00FC2B87"/>
    <w:rsid w:val="00FC471D"/>
    <w:rsid w:val="00FC6B23"/>
    <w:rsid w:val="00FC751D"/>
    <w:rsid w:val="00FC758E"/>
    <w:rsid w:val="00FD125C"/>
    <w:rsid w:val="00FD182A"/>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177EE"/>
  <w15:docId w15:val="{853CC088-B529-4324-A501-10A642D8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13">
    <w:name w:val="Заголовок1"/>
    <w:basedOn w:val="a"/>
    <w:next w:val="af4"/>
    <w:rsid w:val="0006783E"/>
    <w:pPr>
      <w:keepNext/>
      <w:spacing w:before="240" w:after="120"/>
    </w:pPr>
    <w:rPr>
      <w:rFonts w:ascii="Arial" w:eastAsia="Lucida Sans Unicode" w:hAnsi="Arial" w:cs="Tahoma"/>
      <w:sz w:val="28"/>
      <w:szCs w:val="28"/>
      <w:lang w:eastAsia="ar-SA"/>
    </w:rPr>
  </w:style>
  <w:style w:type="paragraph" w:styleId="af4">
    <w:name w:val="Body Text"/>
    <w:basedOn w:val="a"/>
    <w:link w:val="af5"/>
    <w:rsid w:val="0006783E"/>
    <w:pPr>
      <w:spacing w:after="120"/>
    </w:pPr>
    <w:rPr>
      <w:sz w:val="24"/>
      <w:szCs w:val="24"/>
      <w:lang w:eastAsia="ar-SA"/>
    </w:rPr>
  </w:style>
  <w:style w:type="character" w:customStyle="1" w:styleId="af5">
    <w:name w:val="Основной текст Знак"/>
    <w:link w:val="af4"/>
    <w:rsid w:val="0006783E"/>
    <w:rPr>
      <w:sz w:val="24"/>
      <w:szCs w:val="24"/>
      <w:lang w:eastAsia="ar-SA"/>
    </w:rPr>
  </w:style>
  <w:style w:type="paragraph" w:styleId="af6">
    <w:name w:val="List"/>
    <w:basedOn w:val="af4"/>
    <w:rsid w:val="0006783E"/>
    <w:rPr>
      <w:rFonts w:ascii="Arial" w:hAnsi="Arial" w:cs="Tahoma"/>
    </w:rPr>
  </w:style>
  <w:style w:type="paragraph" w:customStyle="1" w:styleId="14">
    <w:name w:val="Название1"/>
    <w:basedOn w:val="a"/>
    <w:rsid w:val="0006783E"/>
    <w:pPr>
      <w:suppressLineNumbers/>
      <w:spacing w:before="120" w:after="120"/>
    </w:pPr>
    <w:rPr>
      <w:rFonts w:ascii="Arial" w:hAnsi="Arial" w:cs="Tahoma"/>
      <w:i/>
      <w:iCs/>
      <w:szCs w:val="24"/>
      <w:lang w:eastAsia="ar-SA"/>
    </w:rPr>
  </w:style>
  <w:style w:type="paragraph" w:customStyle="1" w:styleId="15">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6">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7">
    <w:name w:val="Содержимое таблицы"/>
    <w:basedOn w:val="a"/>
    <w:rsid w:val="0006783E"/>
    <w:pPr>
      <w:suppressLineNumbers/>
    </w:pPr>
    <w:rPr>
      <w:sz w:val="24"/>
      <w:szCs w:val="24"/>
      <w:lang w:eastAsia="ar-SA"/>
    </w:rPr>
  </w:style>
  <w:style w:type="paragraph" w:customStyle="1" w:styleId="af8">
    <w:name w:val="Заголовок таблицы"/>
    <w:basedOn w:val="af7"/>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9">
    <w:name w:val="footnote text"/>
    <w:basedOn w:val="a"/>
    <w:link w:val="afa"/>
    <w:uiPriority w:val="99"/>
    <w:unhideWhenUsed/>
    <w:rsid w:val="0006783E"/>
    <w:rPr>
      <w:lang w:eastAsia="ar-SA"/>
    </w:rPr>
  </w:style>
  <w:style w:type="character" w:customStyle="1" w:styleId="afa">
    <w:name w:val="Текст сноски Знак"/>
    <w:link w:val="af9"/>
    <w:uiPriority w:val="99"/>
    <w:rsid w:val="0006783E"/>
    <w:rPr>
      <w:lang w:eastAsia="ar-SA"/>
    </w:rPr>
  </w:style>
  <w:style w:type="character" w:styleId="afb">
    <w:name w:val="footnote reference"/>
    <w:uiPriority w:val="99"/>
    <w:unhideWhenUsed/>
    <w:rsid w:val="0006783E"/>
    <w:rPr>
      <w:vertAlign w:val="superscript"/>
    </w:rPr>
  </w:style>
  <w:style w:type="character" w:styleId="afc">
    <w:name w:val="annotation reference"/>
    <w:uiPriority w:val="99"/>
    <w:unhideWhenUsed/>
    <w:rsid w:val="0006783E"/>
    <w:rPr>
      <w:sz w:val="16"/>
      <w:szCs w:val="16"/>
    </w:rPr>
  </w:style>
  <w:style w:type="paragraph" w:styleId="afd">
    <w:name w:val="annotation text"/>
    <w:basedOn w:val="a"/>
    <w:link w:val="17"/>
    <w:uiPriority w:val="99"/>
    <w:unhideWhenUsed/>
    <w:rsid w:val="0006783E"/>
    <w:rPr>
      <w:lang w:eastAsia="ar-SA"/>
    </w:rPr>
  </w:style>
  <w:style w:type="character" w:customStyle="1" w:styleId="17">
    <w:name w:val="Текст примечания Знак1"/>
    <w:link w:val="afd"/>
    <w:uiPriority w:val="99"/>
    <w:rsid w:val="0006783E"/>
    <w:rPr>
      <w:lang w:eastAsia="ar-SA"/>
    </w:rPr>
  </w:style>
  <w:style w:type="paragraph" w:styleId="afe">
    <w:name w:val="annotation subject"/>
    <w:basedOn w:val="afd"/>
    <w:next w:val="afd"/>
    <w:link w:val="aff"/>
    <w:uiPriority w:val="99"/>
    <w:unhideWhenUsed/>
    <w:rsid w:val="0006783E"/>
    <w:rPr>
      <w:b/>
      <w:bCs/>
    </w:rPr>
  </w:style>
  <w:style w:type="character" w:customStyle="1" w:styleId="aff">
    <w:name w:val="Тема примечания Знак"/>
    <w:link w:val="afe"/>
    <w:uiPriority w:val="99"/>
    <w:rsid w:val="0006783E"/>
    <w:rPr>
      <w:b/>
      <w:bCs/>
      <w:lang w:eastAsia="ar-SA"/>
    </w:rPr>
  </w:style>
  <w:style w:type="paragraph" w:styleId="aff0">
    <w:name w:val="endnote text"/>
    <w:basedOn w:val="a"/>
    <w:link w:val="aff1"/>
    <w:uiPriority w:val="99"/>
    <w:unhideWhenUsed/>
    <w:rsid w:val="0006783E"/>
    <w:rPr>
      <w:lang w:eastAsia="ar-SA"/>
    </w:rPr>
  </w:style>
  <w:style w:type="character" w:customStyle="1" w:styleId="aff1">
    <w:name w:val="Текст концевой сноски Знак"/>
    <w:link w:val="aff0"/>
    <w:uiPriority w:val="99"/>
    <w:rsid w:val="0006783E"/>
    <w:rPr>
      <w:lang w:eastAsia="ar-SA"/>
    </w:rPr>
  </w:style>
  <w:style w:type="character" w:styleId="aff2">
    <w:name w:val="endnote reference"/>
    <w:uiPriority w:val="99"/>
    <w:unhideWhenUsed/>
    <w:rsid w:val="0006783E"/>
    <w:rPr>
      <w:vertAlign w:val="superscript"/>
    </w:rPr>
  </w:style>
  <w:style w:type="paragraph" w:styleId="aff3">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4">
    <w:name w:val="Normal (Web)"/>
    <w:basedOn w:val="a"/>
    <w:unhideWhenUsed/>
    <w:rsid w:val="0006783E"/>
    <w:pPr>
      <w:spacing w:before="100" w:beforeAutospacing="1" w:after="100" w:afterAutospacing="1"/>
    </w:pPr>
    <w:rPr>
      <w:sz w:val="24"/>
      <w:szCs w:val="24"/>
    </w:rPr>
  </w:style>
  <w:style w:type="paragraph" w:styleId="aff5">
    <w:name w:val="List Paragraph"/>
    <w:basedOn w:val="a"/>
    <w:uiPriority w:val="34"/>
    <w:qFormat/>
    <w:rsid w:val="0006783E"/>
    <w:pPr>
      <w:ind w:left="708"/>
    </w:pPr>
    <w:rPr>
      <w:sz w:val="24"/>
      <w:szCs w:val="24"/>
      <w:lang w:eastAsia="ar-SA"/>
    </w:rPr>
  </w:style>
  <w:style w:type="paragraph" w:customStyle="1" w:styleId="aff6">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7">
    <w:name w:val="Body Text First Indent"/>
    <w:basedOn w:val="af4"/>
    <w:link w:val="aff8"/>
    <w:rsid w:val="00E07045"/>
    <w:pPr>
      <w:ind w:firstLine="210"/>
    </w:pPr>
  </w:style>
  <w:style w:type="character" w:customStyle="1" w:styleId="aff8">
    <w:name w:val="Красная строка Знак"/>
    <w:link w:val="aff7"/>
    <w:rsid w:val="00E07045"/>
    <w:rPr>
      <w:sz w:val="24"/>
      <w:szCs w:val="24"/>
      <w:lang w:eastAsia="ar-SA"/>
    </w:rPr>
  </w:style>
  <w:style w:type="character" w:styleId="aff9">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a">
    <w:name w:val="Strong"/>
    <w:basedOn w:val="a0"/>
    <w:uiPriority w:val="22"/>
    <w:qFormat/>
    <w:rsid w:val="00285384"/>
    <w:rPr>
      <w:b/>
      <w:bCs/>
    </w:rPr>
  </w:style>
  <w:style w:type="paragraph" w:styleId="affb">
    <w:name w:val="Block Text"/>
    <w:basedOn w:val="a"/>
    <w:rsid w:val="00FF4188"/>
    <w:pPr>
      <w:ind w:left="960" w:right="453" w:firstLine="600"/>
      <w:jc w:val="both"/>
    </w:pPr>
    <w:rPr>
      <w:sz w:val="24"/>
      <w:szCs w:val="24"/>
    </w:rPr>
  </w:style>
  <w:style w:type="paragraph" w:customStyle="1" w:styleId="18">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9">
    <w:name w:val="Без интервала1"/>
    <w:link w:val="NoSpacingChar"/>
    <w:rsid w:val="00853A0B"/>
    <w:rPr>
      <w:rFonts w:ascii="Calibri" w:eastAsia="Calibri" w:hAnsi="Calibri"/>
      <w:sz w:val="22"/>
      <w:szCs w:val="22"/>
    </w:rPr>
  </w:style>
  <w:style w:type="character" w:customStyle="1" w:styleId="NoSpacingChar">
    <w:name w:val="No Spacing Char"/>
    <w:link w:val="19"/>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320BFE-71B0-45B3-AA75-3E09AA6F0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3920</TotalTime>
  <Pages>1</Pages>
  <Words>3343</Words>
  <Characters>19057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22356</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user</cp:lastModifiedBy>
  <cp:revision>98</cp:revision>
  <cp:lastPrinted>2021-01-29T07:15:00Z</cp:lastPrinted>
  <dcterms:created xsi:type="dcterms:W3CDTF">2018-03-22T11:27:00Z</dcterms:created>
  <dcterms:modified xsi:type="dcterms:W3CDTF">2022-04-06T09:23:00Z</dcterms:modified>
</cp:coreProperties>
</file>