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3140B" w14:textId="77777777" w:rsidR="0047009C" w:rsidRPr="0047009C" w:rsidRDefault="0047009C" w:rsidP="0047009C">
      <w:pPr>
        <w:spacing w:after="0" w:line="240" w:lineRule="auto"/>
        <w:ind w:firstLine="851"/>
        <w:jc w:val="center"/>
        <w:rPr>
          <w:rFonts w:ascii="Times New Roman" w:eastAsia="Times New Roman" w:hAnsi="Times New Roman" w:cs="Times New Roman"/>
          <w:sz w:val="28"/>
          <w:szCs w:val="28"/>
          <w:lang w:eastAsia="ru-RU"/>
        </w:rPr>
      </w:pPr>
    </w:p>
    <w:p w14:paraId="35F94E97" w14:textId="5260D616" w:rsidR="0047009C" w:rsidRPr="0047009C" w:rsidRDefault="0047009C" w:rsidP="0047009C">
      <w:pPr>
        <w:spacing w:after="0" w:line="240" w:lineRule="auto"/>
        <w:ind w:firstLine="851"/>
        <w:jc w:val="center"/>
        <w:rPr>
          <w:rFonts w:ascii="Times New Roman" w:eastAsia="Times New Roman" w:hAnsi="Times New Roman" w:cs="Times New Roman"/>
          <w:sz w:val="28"/>
          <w:szCs w:val="28"/>
          <w:lang w:eastAsia="ru-RU"/>
        </w:rPr>
      </w:pPr>
      <w:proofErr w:type="gramStart"/>
      <w:r w:rsidRPr="0047009C">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 xml:space="preserve">Ивановский </w:t>
      </w:r>
      <w:r w:rsidRPr="0047009C">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w:t>
      </w:r>
      <w:proofErr w:type="gramEnd"/>
    </w:p>
    <w:p w14:paraId="3848C6F4" w14:textId="77777777" w:rsidR="0047009C" w:rsidRPr="0047009C" w:rsidRDefault="0047009C" w:rsidP="0047009C">
      <w:pPr>
        <w:spacing w:after="0" w:line="240" w:lineRule="auto"/>
        <w:rPr>
          <w:rFonts w:ascii="Times New Roman" w:eastAsia="Times New Roman" w:hAnsi="Times New Roman" w:cs="Times New Roman"/>
          <w:sz w:val="28"/>
          <w:szCs w:val="28"/>
          <w:lang w:eastAsia="ru-RU"/>
        </w:rPr>
      </w:pPr>
    </w:p>
    <w:p w14:paraId="5B055F26" w14:textId="77777777" w:rsidR="0047009C" w:rsidRPr="0047009C" w:rsidRDefault="0047009C" w:rsidP="0047009C">
      <w:pPr>
        <w:spacing w:after="0" w:line="240" w:lineRule="auto"/>
        <w:ind w:firstLine="851"/>
        <w:jc w:val="center"/>
        <w:rPr>
          <w:rFonts w:ascii="Times New Roman" w:eastAsia="Times New Roman" w:hAnsi="Times New Roman" w:cs="Times New Roman"/>
          <w:sz w:val="28"/>
          <w:szCs w:val="28"/>
          <w:lang w:eastAsia="ru-RU"/>
        </w:rPr>
      </w:pPr>
      <w:r w:rsidRPr="0047009C">
        <w:rPr>
          <w:rFonts w:ascii="Times New Roman" w:eastAsia="Times New Roman" w:hAnsi="Times New Roman" w:cs="Times New Roman"/>
          <w:sz w:val="28"/>
          <w:szCs w:val="28"/>
          <w:lang w:eastAsia="ru-RU"/>
        </w:rPr>
        <w:t>ПОСТАНОВЛЕНИЕ</w:t>
      </w:r>
    </w:p>
    <w:p w14:paraId="78200CD8" w14:textId="57F681BF" w:rsidR="0047009C" w:rsidRPr="0047009C" w:rsidRDefault="0047009C" w:rsidP="0047009C">
      <w:pPr>
        <w:spacing w:after="0" w:line="240" w:lineRule="auto"/>
        <w:ind w:firstLine="851"/>
        <w:jc w:val="center"/>
        <w:rPr>
          <w:rFonts w:ascii="Times New Roman" w:eastAsia="Times New Roman" w:hAnsi="Times New Roman" w:cs="Times New Roman"/>
          <w:sz w:val="28"/>
          <w:szCs w:val="28"/>
          <w:lang w:eastAsia="ru-RU"/>
        </w:rPr>
      </w:pPr>
      <w:r w:rsidRPr="0047009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 января 2018</w:t>
      </w:r>
      <w:r w:rsidRPr="0047009C">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33/5</w:t>
      </w:r>
    </w:p>
    <w:p w14:paraId="0099A4B9" w14:textId="77777777" w:rsidR="0047009C" w:rsidRPr="0047009C" w:rsidRDefault="0047009C" w:rsidP="0047009C">
      <w:pPr>
        <w:spacing w:after="0" w:line="240" w:lineRule="auto"/>
        <w:rPr>
          <w:rFonts w:ascii="Times New Roman" w:eastAsia="Times New Roman" w:hAnsi="Times New Roman" w:cs="Times New Roman"/>
          <w:b/>
          <w:sz w:val="28"/>
          <w:szCs w:val="28"/>
          <w:lang w:eastAsia="ru-RU"/>
        </w:rPr>
      </w:pPr>
    </w:p>
    <w:p w14:paraId="2150F033" w14:textId="77777777" w:rsidR="0047009C" w:rsidRPr="0047009C" w:rsidRDefault="0047009C" w:rsidP="0047009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bookmarkStart w:id="0" w:name="_GoBack"/>
      <w:r w:rsidRPr="0047009C">
        <w:rPr>
          <w:rFonts w:ascii="Times New Roman" w:eastAsia="Times New Roman" w:hAnsi="Times New Roman" w:cs="Times New Roman"/>
          <w:sz w:val="28"/>
          <w:szCs w:val="28"/>
          <w:lang w:eastAsia="ru-RU"/>
        </w:rPr>
        <w:t>Об утверждении Административного регламента</w:t>
      </w:r>
    </w:p>
    <w:p w14:paraId="6585BDB8" w14:textId="77777777" w:rsidR="00D8026A" w:rsidRPr="00506BE6" w:rsidRDefault="0047009C" w:rsidP="00D8026A">
      <w:pPr>
        <w:spacing w:after="0" w:line="240" w:lineRule="auto"/>
        <w:jc w:val="center"/>
        <w:rPr>
          <w:rFonts w:ascii="Times New Roman" w:eastAsia="Times New Roman" w:hAnsi="Times New Roman" w:cs="Times New Roman"/>
          <w:color w:val="000000"/>
          <w:sz w:val="28"/>
          <w:szCs w:val="28"/>
          <w:lang w:eastAsia="ru-RU"/>
        </w:rPr>
      </w:pPr>
      <w:proofErr w:type="gramStart"/>
      <w:r w:rsidRPr="0047009C">
        <w:rPr>
          <w:rFonts w:ascii="Times New Roman" w:eastAsia="Times New Roman" w:hAnsi="Times New Roman" w:cs="Times New Roman"/>
          <w:sz w:val="28"/>
          <w:szCs w:val="28"/>
          <w:lang w:eastAsia="ru-RU"/>
        </w:rPr>
        <w:t>по предоставлению</w:t>
      </w:r>
      <w:r w:rsidRPr="0047009C">
        <w:rPr>
          <w:rFonts w:ascii="Times New Roman" w:eastAsia="Calibri" w:hAnsi="Times New Roman" w:cs="Times New Roman"/>
          <w:sz w:val="28"/>
          <w:szCs w:val="28"/>
        </w:rPr>
        <w:t xml:space="preserve"> </w:t>
      </w:r>
      <w:r w:rsidRPr="0047009C">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47009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8026A"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sidR="00D8026A">
        <w:rPr>
          <w:rFonts w:ascii="Times New Roman" w:eastAsia="Times New Roman" w:hAnsi="Times New Roman" w:cs="Times New Roman"/>
          <w:color w:val="000000"/>
          <w:sz w:val="28"/>
          <w:szCs w:val="28"/>
          <w:lang w:eastAsia="ru-RU"/>
        </w:rPr>
        <w:t xml:space="preserve">Ивановский </w:t>
      </w:r>
      <w:r w:rsidR="00D8026A" w:rsidRPr="00506BE6">
        <w:rPr>
          <w:rFonts w:ascii="Times New Roman" w:eastAsia="Times New Roman" w:hAnsi="Times New Roman" w:cs="Times New Roman"/>
          <w:color w:val="000000"/>
          <w:sz w:val="28"/>
          <w:szCs w:val="28"/>
          <w:lang w:eastAsia="ru-RU"/>
        </w:rPr>
        <w:t>сельсовет муниципального района Давлекановский</w:t>
      </w:r>
      <w:r w:rsidR="00D8026A">
        <w:rPr>
          <w:rFonts w:ascii="Times New Roman" w:eastAsia="Times New Roman" w:hAnsi="Times New Roman" w:cs="Times New Roman"/>
          <w:color w:val="000000"/>
          <w:sz w:val="28"/>
          <w:szCs w:val="28"/>
          <w:lang w:eastAsia="ru-RU"/>
        </w:rPr>
        <w:t xml:space="preserve"> район Республики Башкортостан </w:t>
      </w:r>
      <w:r w:rsidR="00D8026A" w:rsidRPr="00507840">
        <w:rPr>
          <w:rFonts w:ascii="Times New Roman" w:hAnsi="Times New Roman" w:cs="Times New Roman"/>
          <w:sz w:val="28"/>
          <w:szCs w:val="28"/>
        </w:rPr>
        <w:t xml:space="preserve">или государственная собственность на которые не разграничена, </w:t>
      </w:r>
      <w:r w:rsidR="00D8026A"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roofErr w:type="gramEnd"/>
    </w:p>
    <w:bookmarkEnd w:id="0"/>
    <w:p w14:paraId="56CC2FFB" w14:textId="77777777" w:rsidR="00D8026A" w:rsidRPr="00D13165" w:rsidRDefault="00D8026A" w:rsidP="00D8026A">
      <w:pPr>
        <w:widowControl w:val="0"/>
        <w:autoSpaceDE w:val="0"/>
        <w:autoSpaceDN w:val="0"/>
        <w:adjustRightInd w:val="0"/>
        <w:spacing w:after="0" w:line="240" w:lineRule="auto"/>
        <w:rPr>
          <w:rFonts w:ascii="Times New Roman" w:hAnsi="Times New Roman" w:cs="Times New Roman"/>
          <w:b/>
          <w:bCs/>
          <w:sz w:val="28"/>
          <w:szCs w:val="28"/>
        </w:rPr>
      </w:pPr>
    </w:p>
    <w:p w14:paraId="74FD54D4" w14:textId="0D8940C0" w:rsidR="0047009C" w:rsidRPr="0047009C" w:rsidRDefault="0047009C" w:rsidP="0047009C">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35AC4699" w14:textId="77777777" w:rsidR="0047009C" w:rsidRPr="0047009C" w:rsidRDefault="0047009C" w:rsidP="00470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7009C">
        <w:rPr>
          <w:rFonts w:ascii="Times New Roman" w:eastAsia="Times New Roman" w:hAnsi="Times New Roman" w:cs="Times New Roman"/>
          <w:sz w:val="28"/>
          <w:szCs w:val="28"/>
          <w:lang w:eastAsia="ru-RU"/>
        </w:rPr>
        <w:t xml:space="preserve">В соответствии с </w:t>
      </w:r>
      <w:r w:rsidRPr="0047009C">
        <w:rPr>
          <w:rFonts w:ascii="Times New Roman" w:eastAsia="Calibri" w:hAnsi="Times New Roman" w:cs="Times New Roman"/>
          <w:color w:val="000000"/>
          <w:sz w:val="28"/>
          <w:szCs w:val="28"/>
        </w:rPr>
        <w:t>Земельным кодексом Российской Федерации,</w:t>
      </w:r>
      <w:r w:rsidRPr="0047009C">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2D1D1F8B" w14:textId="77777777" w:rsidR="0047009C" w:rsidRPr="0047009C" w:rsidRDefault="0047009C" w:rsidP="0047009C">
      <w:pPr>
        <w:spacing w:after="0" w:line="240" w:lineRule="auto"/>
        <w:ind w:firstLine="720"/>
        <w:jc w:val="center"/>
        <w:rPr>
          <w:rFonts w:ascii="Times New Roman" w:eastAsia="Times New Roman" w:hAnsi="Times New Roman" w:cs="Times New Roman"/>
          <w:sz w:val="28"/>
          <w:szCs w:val="28"/>
          <w:lang w:eastAsia="ru-RU"/>
        </w:rPr>
      </w:pPr>
      <w:proofErr w:type="gramStart"/>
      <w:r w:rsidRPr="0047009C">
        <w:rPr>
          <w:rFonts w:ascii="Times New Roman" w:eastAsia="Times New Roman" w:hAnsi="Times New Roman" w:cs="Times New Roman"/>
          <w:sz w:val="28"/>
          <w:szCs w:val="28"/>
          <w:lang w:eastAsia="ru-RU"/>
        </w:rPr>
        <w:t>п</w:t>
      </w:r>
      <w:proofErr w:type="gramEnd"/>
      <w:r w:rsidRPr="0047009C">
        <w:rPr>
          <w:rFonts w:ascii="Times New Roman" w:eastAsia="Times New Roman" w:hAnsi="Times New Roman" w:cs="Times New Roman"/>
          <w:sz w:val="28"/>
          <w:szCs w:val="28"/>
          <w:lang w:eastAsia="ru-RU"/>
        </w:rPr>
        <w:t xml:space="preserve"> о с т а н о в л я ю:</w:t>
      </w:r>
    </w:p>
    <w:p w14:paraId="514FE7AB" w14:textId="3FA95DF9" w:rsidR="0047009C" w:rsidRPr="0047009C" w:rsidRDefault="0047009C" w:rsidP="00D8026A">
      <w:pPr>
        <w:spacing w:after="0" w:line="240" w:lineRule="auto"/>
        <w:jc w:val="both"/>
        <w:rPr>
          <w:rFonts w:ascii="Times New Roman" w:eastAsia="Times New Roman" w:hAnsi="Times New Roman" w:cs="Times New Roman"/>
          <w:sz w:val="28"/>
          <w:szCs w:val="28"/>
          <w:lang w:eastAsia="ru-RU"/>
        </w:rPr>
      </w:pPr>
      <w:r w:rsidRPr="0047009C">
        <w:rPr>
          <w:rFonts w:ascii="Times New Roman" w:eastAsia="Times New Roman" w:hAnsi="Times New Roman" w:cs="Times New Roman"/>
          <w:sz w:val="28"/>
          <w:szCs w:val="28"/>
          <w:lang w:eastAsia="ru-RU"/>
        </w:rPr>
        <w:t xml:space="preserve">1. </w:t>
      </w:r>
      <w:proofErr w:type="gramStart"/>
      <w:r w:rsidRPr="0047009C">
        <w:rPr>
          <w:rFonts w:ascii="Times New Roman" w:eastAsia="Times New Roman" w:hAnsi="Times New Roman" w:cs="Times New Roman"/>
          <w:sz w:val="28"/>
          <w:szCs w:val="28"/>
          <w:lang w:eastAsia="ru-RU"/>
        </w:rPr>
        <w:t xml:space="preserve">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47009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8026A"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sidR="00D8026A">
        <w:rPr>
          <w:rFonts w:ascii="Times New Roman" w:eastAsia="Times New Roman" w:hAnsi="Times New Roman" w:cs="Times New Roman"/>
          <w:color w:val="000000"/>
          <w:sz w:val="28"/>
          <w:szCs w:val="28"/>
          <w:lang w:eastAsia="ru-RU"/>
        </w:rPr>
        <w:t xml:space="preserve">Ивановский </w:t>
      </w:r>
      <w:r w:rsidR="00D8026A" w:rsidRPr="00506BE6">
        <w:rPr>
          <w:rFonts w:ascii="Times New Roman" w:eastAsia="Times New Roman" w:hAnsi="Times New Roman" w:cs="Times New Roman"/>
          <w:color w:val="000000"/>
          <w:sz w:val="28"/>
          <w:szCs w:val="28"/>
          <w:lang w:eastAsia="ru-RU"/>
        </w:rPr>
        <w:t>сельсовет муниципального района Давлекановский</w:t>
      </w:r>
      <w:r w:rsidR="00D8026A">
        <w:rPr>
          <w:rFonts w:ascii="Times New Roman" w:eastAsia="Times New Roman" w:hAnsi="Times New Roman" w:cs="Times New Roman"/>
          <w:color w:val="000000"/>
          <w:sz w:val="28"/>
          <w:szCs w:val="28"/>
          <w:lang w:eastAsia="ru-RU"/>
        </w:rPr>
        <w:t xml:space="preserve"> район Республики Башкортостан </w:t>
      </w:r>
      <w:r w:rsidR="00D8026A" w:rsidRPr="00507840">
        <w:rPr>
          <w:rFonts w:ascii="Times New Roman" w:hAnsi="Times New Roman" w:cs="Times New Roman"/>
          <w:sz w:val="28"/>
          <w:szCs w:val="28"/>
        </w:rPr>
        <w:t xml:space="preserve">или государственная собственность на которые не разграничена, </w:t>
      </w:r>
      <w:r w:rsidR="00D8026A"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roofErr w:type="gramEnd"/>
    </w:p>
    <w:p w14:paraId="0177729A" w14:textId="77777777" w:rsidR="0047009C" w:rsidRDefault="0047009C" w:rsidP="0047009C">
      <w:pPr>
        <w:spacing w:after="0" w:line="240" w:lineRule="auto"/>
        <w:ind w:firstLine="720"/>
        <w:jc w:val="both"/>
        <w:rPr>
          <w:rFonts w:ascii="Times New Roman" w:eastAsia="Times New Roman" w:hAnsi="Times New Roman" w:cs="Times New Roman"/>
          <w:sz w:val="28"/>
          <w:szCs w:val="28"/>
          <w:lang w:eastAsia="ru-RU"/>
        </w:rPr>
      </w:pPr>
      <w:r w:rsidRPr="0047009C">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359CF712" w14:textId="0D44E47E" w:rsidR="0047009C" w:rsidRPr="0047009C" w:rsidRDefault="0047009C" w:rsidP="0047009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3.Признать  утратившим силу  постановление администрации сельского поселения Ивановский сельсовет муниципального района Давлекановский район Республики Башкортостан от 13.10.2017 года № 31/19</w:t>
      </w:r>
      <w:r w:rsidRPr="00470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7009C">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47009C">
        <w:rPr>
          <w:rFonts w:ascii="Times New Roman" w:eastAsia="Times New Roman" w:hAnsi="Times New Roman" w:cs="Times New Roman"/>
          <w:sz w:val="28"/>
          <w:szCs w:val="28"/>
          <w:lang w:eastAsia="ru-RU"/>
        </w:rPr>
        <w:t>по предоставлению</w:t>
      </w:r>
      <w:r w:rsidRPr="0047009C">
        <w:rPr>
          <w:rFonts w:ascii="Times New Roman" w:eastAsia="Calibri" w:hAnsi="Times New Roman" w:cs="Times New Roman"/>
          <w:sz w:val="28"/>
          <w:szCs w:val="28"/>
        </w:rPr>
        <w:t xml:space="preserve"> </w:t>
      </w:r>
      <w:r w:rsidRPr="0047009C">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47009C">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w:t>
      </w:r>
      <w:r w:rsidRPr="0047009C">
        <w:rPr>
          <w:rFonts w:ascii="Times New Roman" w:eastAsia="Times New Roman" w:hAnsi="Times New Roman" w:cs="Times New Roman"/>
          <w:sz w:val="28"/>
          <w:szCs w:val="28"/>
          <w:lang w:eastAsia="ru-RU"/>
        </w:rPr>
        <w:lastRenderedPageBreak/>
        <w:t>Башкортостан «</w:t>
      </w:r>
      <w:r w:rsidRPr="0047009C">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w:t>
      </w:r>
      <w:r w:rsidRPr="0047009C">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Ивановский</w:t>
      </w:r>
      <w:r w:rsidRPr="0047009C">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47009C">
        <w:rPr>
          <w:rFonts w:ascii="Times New Roman" w:eastAsia="Times New Roman" w:hAnsi="Times New Roman" w:cs="Times New Roman"/>
          <w:color w:val="000000"/>
          <w:sz w:val="28"/>
          <w:szCs w:val="28"/>
          <w:lang w:eastAsia="ru-RU"/>
        </w:rPr>
        <w:t>, на которых расположены</w:t>
      </w:r>
      <w:proofErr w:type="gramEnd"/>
      <w:r w:rsidRPr="0047009C">
        <w:rPr>
          <w:rFonts w:ascii="Times New Roman" w:eastAsia="Times New Roman" w:hAnsi="Times New Roman" w:cs="Times New Roman"/>
          <w:color w:val="000000"/>
          <w:sz w:val="28"/>
          <w:szCs w:val="28"/>
          <w:lang w:eastAsia="ru-RU"/>
        </w:rPr>
        <w:t xml:space="preserve"> здания, сооружения, собственникам таких зданий, сооружений либо помещений в них</w:t>
      </w:r>
      <w:r w:rsidRPr="0047009C">
        <w:rPr>
          <w:rFonts w:ascii="Times New Roman" w:eastAsia="Times New Roman" w:hAnsi="Times New Roman" w:cs="Times New Roman"/>
          <w:sz w:val="28"/>
          <w:szCs w:val="28"/>
          <w:lang w:eastAsia="ru-RU"/>
        </w:rPr>
        <w:t>»</w:t>
      </w:r>
    </w:p>
    <w:p w14:paraId="5E742B80" w14:textId="09BC668E" w:rsidR="0047009C" w:rsidRPr="0047009C" w:rsidRDefault="0047009C" w:rsidP="00470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7009C">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29B5B820" w14:textId="571D2568" w:rsidR="0047009C" w:rsidRPr="0047009C" w:rsidRDefault="0047009C" w:rsidP="00470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7009C">
        <w:rPr>
          <w:rFonts w:ascii="Times New Roman" w:eastAsia="Times New Roman" w:hAnsi="Times New Roman" w:cs="Times New Roman"/>
          <w:sz w:val="28"/>
          <w:szCs w:val="28"/>
          <w:lang w:eastAsia="ru-RU"/>
        </w:rPr>
        <w:t xml:space="preserve">. </w:t>
      </w:r>
      <w:proofErr w:type="gramStart"/>
      <w:r w:rsidRPr="0047009C">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3B6574C6" w14:textId="77777777" w:rsidR="0047009C" w:rsidRPr="0047009C" w:rsidRDefault="0047009C" w:rsidP="0047009C">
      <w:pPr>
        <w:spacing w:after="0" w:line="240" w:lineRule="auto"/>
        <w:ind w:firstLine="720"/>
        <w:jc w:val="both"/>
        <w:rPr>
          <w:rFonts w:ascii="Times New Roman" w:eastAsia="Times New Roman" w:hAnsi="Times New Roman" w:cs="Times New Roman"/>
          <w:sz w:val="28"/>
          <w:szCs w:val="28"/>
          <w:lang w:eastAsia="ru-RU"/>
        </w:rPr>
      </w:pPr>
    </w:p>
    <w:p w14:paraId="3E3D9EE8" w14:textId="77777777" w:rsidR="0047009C" w:rsidRPr="0047009C" w:rsidRDefault="0047009C" w:rsidP="0047009C">
      <w:pPr>
        <w:spacing w:after="0" w:line="240" w:lineRule="auto"/>
        <w:ind w:firstLine="851"/>
        <w:jc w:val="both"/>
        <w:rPr>
          <w:rFonts w:ascii="Times New Roman" w:eastAsia="Times New Roman" w:hAnsi="Times New Roman" w:cs="Times New Roman"/>
          <w:sz w:val="28"/>
          <w:szCs w:val="28"/>
          <w:lang w:eastAsia="ru-RU"/>
        </w:rPr>
      </w:pPr>
    </w:p>
    <w:p w14:paraId="5D05EEFD" w14:textId="77777777" w:rsidR="0047009C" w:rsidRPr="0047009C" w:rsidRDefault="0047009C" w:rsidP="0047009C">
      <w:pPr>
        <w:spacing w:after="0" w:line="240" w:lineRule="auto"/>
        <w:ind w:firstLine="851"/>
        <w:jc w:val="both"/>
        <w:rPr>
          <w:rFonts w:ascii="Times New Roman" w:eastAsia="Times New Roman" w:hAnsi="Times New Roman" w:cs="Times New Roman"/>
          <w:sz w:val="28"/>
          <w:szCs w:val="28"/>
          <w:lang w:eastAsia="ru-RU"/>
        </w:rPr>
      </w:pPr>
    </w:p>
    <w:p w14:paraId="47AE4F67" w14:textId="460E184D" w:rsidR="0047009C" w:rsidRDefault="0047009C" w:rsidP="0047009C">
      <w:pPr>
        <w:spacing w:after="0" w:line="240" w:lineRule="auto"/>
        <w:ind w:firstLine="851"/>
        <w:jc w:val="both"/>
        <w:rPr>
          <w:rFonts w:ascii="Times New Roman" w:eastAsia="Times New Roman" w:hAnsi="Times New Roman" w:cs="Times New Roman"/>
          <w:sz w:val="28"/>
          <w:szCs w:val="28"/>
          <w:lang w:eastAsia="ru-RU"/>
        </w:rPr>
      </w:pPr>
      <w:r w:rsidRPr="0047009C">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В.И.Никульшин</w:t>
      </w:r>
      <w:proofErr w:type="spellEnd"/>
    </w:p>
    <w:p w14:paraId="34734AEC" w14:textId="77777777" w:rsidR="0047009C" w:rsidRDefault="0047009C" w:rsidP="0047009C">
      <w:pPr>
        <w:spacing w:after="0" w:line="240" w:lineRule="auto"/>
        <w:ind w:firstLine="851"/>
        <w:jc w:val="both"/>
        <w:rPr>
          <w:rFonts w:ascii="Times New Roman" w:eastAsia="Times New Roman" w:hAnsi="Times New Roman" w:cs="Times New Roman"/>
          <w:sz w:val="28"/>
          <w:szCs w:val="28"/>
          <w:lang w:eastAsia="ru-RU"/>
        </w:rPr>
      </w:pPr>
    </w:p>
    <w:p w14:paraId="25C71046" w14:textId="77777777" w:rsidR="0047009C" w:rsidRDefault="0047009C" w:rsidP="0047009C">
      <w:pPr>
        <w:spacing w:after="0" w:line="240" w:lineRule="auto"/>
        <w:ind w:firstLine="851"/>
        <w:jc w:val="both"/>
        <w:rPr>
          <w:rFonts w:ascii="Times New Roman" w:eastAsia="Times New Roman" w:hAnsi="Times New Roman" w:cs="Times New Roman"/>
          <w:sz w:val="28"/>
          <w:szCs w:val="28"/>
          <w:lang w:eastAsia="ru-RU"/>
        </w:rPr>
      </w:pPr>
    </w:p>
    <w:p w14:paraId="60C82026" w14:textId="77777777" w:rsidR="0047009C" w:rsidRPr="0047009C" w:rsidRDefault="0047009C" w:rsidP="0047009C">
      <w:pPr>
        <w:spacing w:after="0" w:line="240" w:lineRule="auto"/>
        <w:ind w:firstLine="851"/>
        <w:jc w:val="both"/>
        <w:rPr>
          <w:rFonts w:ascii="Times New Roman" w:eastAsia="Times New Roman" w:hAnsi="Times New Roman" w:cs="Times New Roman"/>
          <w:sz w:val="28"/>
          <w:szCs w:val="28"/>
          <w:lang w:eastAsia="ru-RU"/>
        </w:rPr>
      </w:pPr>
    </w:p>
    <w:p w14:paraId="0529070D" w14:textId="77777777" w:rsidR="0047009C" w:rsidRPr="0047009C" w:rsidRDefault="0047009C" w:rsidP="0047009C">
      <w:pPr>
        <w:spacing w:after="0" w:line="240" w:lineRule="auto"/>
        <w:rPr>
          <w:rFonts w:ascii="Times New Roman" w:eastAsia="Times New Roman" w:hAnsi="Times New Roman" w:cs="Times New Roman"/>
          <w:sz w:val="24"/>
          <w:szCs w:val="24"/>
          <w:lang w:eastAsia="ru-RU"/>
        </w:rPr>
      </w:pPr>
    </w:p>
    <w:p w14:paraId="0BC87309" w14:textId="65D55C40"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t xml:space="preserve">Приложение </w:t>
      </w:r>
    </w:p>
    <w:p w14:paraId="23F1E6A1" w14:textId="77777777"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14:paraId="12297779"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14:paraId="5BD90D49" w14:textId="1AA3B32F"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565261">
        <w:rPr>
          <w:rFonts w:ascii="Times New Roman" w:eastAsia="Times New Roman" w:hAnsi="Times New Roman" w:cs="Times New Roman"/>
          <w:sz w:val="24"/>
          <w:szCs w:val="24"/>
          <w:lang w:eastAsia="ru-RU"/>
        </w:rPr>
        <w:t>Ивановский</w:t>
      </w:r>
      <w:r w:rsidRPr="009318F5">
        <w:rPr>
          <w:rFonts w:ascii="Times New Roman" w:eastAsia="Times New Roman" w:hAnsi="Times New Roman" w:cs="Times New Roman"/>
          <w:sz w:val="24"/>
          <w:szCs w:val="24"/>
          <w:lang w:eastAsia="ru-RU"/>
        </w:rPr>
        <w:t xml:space="preserve"> сельсовет</w:t>
      </w:r>
    </w:p>
    <w:p w14:paraId="30DF896E"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14:paraId="0AA8079F"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Давлекановский район </w:t>
      </w:r>
    </w:p>
    <w:p w14:paraId="6B391D40"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14:paraId="4FF22036" w14:textId="14F679AE"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565261">
        <w:rPr>
          <w:rFonts w:ascii="Times New Roman" w:eastAsia="Times New Roman" w:hAnsi="Times New Roman" w:cs="Times New Roman"/>
          <w:sz w:val="24"/>
          <w:szCs w:val="24"/>
          <w:lang w:eastAsia="ru-RU"/>
        </w:rPr>
        <w:t>29</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565261">
        <w:rPr>
          <w:rFonts w:ascii="Times New Roman" w:eastAsia="Times New Roman" w:hAnsi="Times New Roman" w:cs="Times New Roman"/>
          <w:sz w:val="24"/>
          <w:szCs w:val="24"/>
          <w:lang w:eastAsia="ru-RU"/>
        </w:rPr>
        <w:t>33/5</w:t>
      </w:r>
    </w:p>
    <w:p w14:paraId="16CA8FE3" w14:textId="77777777" w:rsidR="009318F5" w:rsidRDefault="009318F5" w:rsidP="005D2ACD">
      <w:pPr>
        <w:spacing w:after="0" w:line="240" w:lineRule="auto"/>
        <w:ind w:firstLine="567"/>
        <w:jc w:val="right"/>
        <w:rPr>
          <w:rFonts w:ascii="Times New Roman" w:hAnsi="Times New Roman" w:cs="Times New Roman"/>
          <w:b/>
          <w:sz w:val="28"/>
          <w:szCs w:val="28"/>
        </w:rPr>
      </w:pPr>
    </w:p>
    <w:p w14:paraId="6322392F" w14:textId="77777777"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14:paraId="1EEA2FBE" w14:textId="6B51B7B4"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предоставления</w:t>
      </w:r>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565261">
        <w:rPr>
          <w:rFonts w:ascii="Times New Roman" w:eastAsia="Times New Roman" w:hAnsi="Times New Roman" w:cs="Times New Roman"/>
          <w:color w:val="000000"/>
          <w:sz w:val="28"/>
          <w:szCs w:val="28"/>
          <w:lang w:eastAsia="ru-RU"/>
        </w:rPr>
        <w:t>Ивановский</w:t>
      </w:r>
      <w:r w:rsidR="00386B20">
        <w:rPr>
          <w:rFonts w:ascii="Times New Roman" w:eastAsia="Times New Roman" w:hAnsi="Times New Roman" w:cs="Times New Roman"/>
          <w:color w:val="000000"/>
          <w:sz w:val="28"/>
          <w:szCs w:val="28"/>
          <w:lang w:eastAsia="ru-RU"/>
        </w:rPr>
        <w:t xml:space="preserve"> </w:t>
      </w:r>
      <w:r w:rsidR="00506BE6" w:rsidRPr="00506BE6">
        <w:rPr>
          <w:rFonts w:ascii="Times New Roman" w:eastAsia="Times New Roman" w:hAnsi="Times New Roman" w:cs="Times New Roman"/>
          <w:color w:val="000000"/>
          <w:sz w:val="28"/>
          <w:szCs w:val="28"/>
          <w:lang w:eastAsia="ru-RU"/>
        </w:rPr>
        <w:t>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roofErr w:type="gramEnd"/>
    </w:p>
    <w:p w14:paraId="0988C2B7" w14:textId="77777777"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10342370" w14:textId="25B60605"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w:t>
      </w:r>
      <w:proofErr w:type="gramStart"/>
      <w:r w:rsidRPr="00D13165">
        <w:rPr>
          <w:rFonts w:ascii="Times New Roman" w:hAnsi="Times New Roman" w:cs="Times New Roman"/>
          <w:sz w:val="28"/>
          <w:szCs w:val="28"/>
        </w:rPr>
        <w:t xml:space="preserve">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386B20">
        <w:rPr>
          <w:rFonts w:ascii="Times New Roman" w:eastAsia="Calibri" w:hAnsi="Times New Roman" w:cs="Times New Roman"/>
          <w:sz w:val="28"/>
          <w:szCs w:val="28"/>
        </w:rPr>
        <w:t>Ивановский</w:t>
      </w:r>
      <w:r w:rsidR="00E20EED" w:rsidRPr="00507840">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386B20">
        <w:rPr>
          <w:rFonts w:ascii="Times New Roman" w:eastAsia="Times New Roman" w:hAnsi="Times New Roman" w:cs="Times New Roman"/>
          <w:sz w:val="28"/>
          <w:szCs w:val="28"/>
          <w:lang w:eastAsia="ru-RU"/>
        </w:rPr>
        <w:t>Ивановский</w:t>
      </w:r>
      <w:r w:rsidR="00D903FD" w:rsidRPr="00507840">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lastRenderedPageBreak/>
        <w:t>или государственная собственность на которые не разграничена,</w:t>
      </w:r>
      <w:r w:rsidR="00D903FD" w:rsidRPr="00507840">
        <w:rPr>
          <w:rFonts w:ascii="Times New Roman" w:hAnsi="Times New Roman" w:cs="Times New Roman"/>
          <w:b/>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00507840">
        <w:rPr>
          <w:rFonts w:ascii="Times New Roman" w:eastAsia="Calibri" w:hAnsi="Times New Roman" w:cs="Times New Roman"/>
          <w:sz w:val="28"/>
          <w:szCs w:val="28"/>
        </w:rPr>
        <w:t xml:space="preserve"> </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w:t>
      </w:r>
      <w:proofErr w:type="gramEnd"/>
      <w:r w:rsidRPr="00D13165">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386B20">
        <w:rPr>
          <w:rFonts w:ascii="Times New Roman" w:hAnsi="Times New Roman" w:cs="Times New Roman"/>
          <w:sz w:val="28"/>
          <w:szCs w:val="28"/>
        </w:rPr>
        <w:t>Ивановский</w:t>
      </w:r>
      <w:r w:rsidR="00CF7A7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3B402A79" w14:textId="77777777"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0816DE54"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721E9DA" w14:textId="77777777"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14:paraId="121EC04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0C3D6C9" w14:textId="463F8CA1"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сельского поселения __ 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МФЦ)</w:t>
      </w:r>
      <w:r w:rsidRPr="00850E15">
        <w:rPr>
          <w:rFonts w:ascii="Times New Roman" w:hAnsi="Times New Roman" w:cs="Times New Roman"/>
          <w:sz w:val="28"/>
          <w:szCs w:val="28"/>
        </w:rPr>
        <w:t xml:space="preserve">;  </w:t>
      </w:r>
      <w:proofErr w:type="gramEnd"/>
    </w:p>
    <w:p w14:paraId="3413B92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3B40395"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BFA5E38" w14:textId="77777777"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w:t>
      </w:r>
      <w:r w:rsidRPr="00850E15">
        <w:rPr>
          <w:rFonts w:ascii="Times New Roman" w:hAnsi="Times New Roman" w:cs="Times New Roman"/>
          <w:bCs/>
          <w:sz w:val="28"/>
          <w:szCs w:val="28"/>
        </w:rPr>
        <w:lastRenderedPageBreak/>
        <w:t xml:space="preserve">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2EFD642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9F930BF"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77CFE8C6"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E21E884"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75E20211"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A763897" w14:textId="77777777"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465E0C8" w14:textId="78BF4551"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w:t>
      </w:r>
      <w:r w:rsidR="00824007">
        <w:rPr>
          <w:rFonts w:ascii="Times New Roman" w:hAnsi="Times New Roman" w:cs="Times New Roman"/>
          <w:sz w:val="28"/>
          <w:szCs w:val="28"/>
        </w:rPr>
        <w:t xml:space="preserve"> </w:t>
      </w:r>
      <w:hyperlink r:id="rId9" w:history="1">
        <w:r w:rsidR="00824007" w:rsidRPr="00824007">
          <w:rPr>
            <w:rFonts w:ascii="Times New Roman" w:eastAsia="Times New Roman" w:hAnsi="Times New Roman" w:cs="Times New Roman"/>
            <w:color w:val="0000FF"/>
            <w:sz w:val="28"/>
            <w:szCs w:val="28"/>
            <w:lang w:eastAsia="ru-RU"/>
          </w:rPr>
          <w:t>http://sovet-davlekanovo.ru</w:t>
        </w:r>
      </w:hyperlink>
      <w:r w:rsidR="00824007">
        <w:rPr>
          <w:rFonts w:ascii="Times New Roman" w:eastAsia="Times New Roman" w:hAnsi="Times New Roman" w:cs="Times New Roman"/>
          <w:sz w:val="24"/>
          <w:szCs w:val="24"/>
          <w:lang w:eastAsia="ru-RU"/>
        </w:rPr>
        <w:t xml:space="preserve"> </w:t>
      </w:r>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14:paraId="736D3018"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DB07F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3CCB93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FEB295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B9D8981"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5B0FBB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1B5A43A"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506A0B9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r w:rsidRPr="00850E15">
        <w:rPr>
          <w:rFonts w:ascii="Times New Roman" w:hAnsi="Times New Roman" w:cs="Times New Roman"/>
          <w:sz w:val="28"/>
          <w:szCs w:val="28"/>
        </w:rPr>
        <w:lastRenderedPageBreak/>
        <w:t xml:space="preserve">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74EE3CB7"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3411510"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2D1FB8E"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CAC2A0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3D6797D"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5FF639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45BE9B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52105F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EEA654"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6FB6F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1CC9E78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8C43E2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описание результата предоставления муниципальной услуги;</w:t>
      </w:r>
    </w:p>
    <w:p w14:paraId="6B91074D"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5D20A7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5A73FD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C49007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A55538E"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CC8B0A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7A2D2BA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31F0F96B" w14:textId="77777777"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049D3DA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631D6D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10B1B9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22E5FE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20DD0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00FE1C3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8E431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7FB1085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59A23B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1FE5B7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607B0B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13E13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983DE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98CD99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B84083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CF4EDF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14CDFCA"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w:t>
      </w:r>
      <w:r w:rsidR="00AC07F4" w:rsidRPr="00D13165">
        <w:rPr>
          <w:rFonts w:ascii="Times New Roman" w:hAnsi="Times New Roman" w:cs="Times New Roman"/>
          <w:sz w:val="28"/>
          <w:szCs w:val="28"/>
        </w:rPr>
        <w:lastRenderedPageBreak/>
        <w:t>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0F413BD7"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Администрацией сельского поселения __ сельсовет муниципального района Давлекановский район республики Башкортостан.</w:t>
      </w:r>
    </w:p>
    <w:p w14:paraId="0A300670" w14:textId="77777777"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5DA7315F"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550430A4"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14:paraId="13E2A4B9" w14:textId="28362E2C" w:rsidR="00824007" w:rsidRPr="00386B20"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386B20">
        <w:rPr>
          <w:rFonts w:ascii="Times New Roman" w:eastAsia="Times New Roman" w:hAnsi="Times New Roman" w:cs="Times New Roman"/>
          <w:color w:val="FF0000"/>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14:paraId="1688E86F" w14:textId="77777777" w:rsidR="00386B20" w:rsidRPr="00386B20" w:rsidRDefault="00824007" w:rsidP="005D2ACD">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386B20">
        <w:rPr>
          <w:rFonts w:ascii="Times New Roman" w:eastAsia="Times New Roman" w:hAnsi="Times New Roman" w:cs="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sidRPr="00386B20">
        <w:rPr>
          <w:rFonts w:ascii="Times New Roman" w:eastAsia="Times New Roman" w:hAnsi="Times New Roman" w:cs="Times New Roman"/>
          <w:color w:val="FF0000"/>
          <w:sz w:val="28"/>
          <w:szCs w:val="28"/>
          <w:lang w:eastAsia="ru-RU"/>
        </w:rPr>
        <w:t xml:space="preserve"> </w:t>
      </w:r>
    </w:p>
    <w:p w14:paraId="779F2636" w14:textId="1D49AFB6" w:rsidR="00ED6157" w:rsidRPr="00386B20" w:rsidRDefault="00285292" w:rsidP="005D2ACD">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386B20">
        <w:rPr>
          <w:rFonts w:ascii="Times New Roman" w:hAnsi="Times New Roman" w:cs="Times New Roman"/>
          <w:sz w:val="28"/>
          <w:szCs w:val="28"/>
        </w:rPr>
        <w:t xml:space="preserve">2.4. </w:t>
      </w:r>
      <w:r w:rsidR="00ED6157" w:rsidRPr="00386B20">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86B20">
        <w:rPr>
          <w:rFonts w:ascii="Times New Roman" w:hAnsi="Times New Roman" w:cs="Times New Roman"/>
          <w:sz w:val="28"/>
          <w:szCs w:val="28"/>
        </w:rPr>
        <w:t>муниципальных</w:t>
      </w:r>
      <w:r w:rsidR="00ED6157" w:rsidRPr="00386B20">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w:t>
      </w:r>
      <w:r w:rsidRPr="00D13165">
        <w:rPr>
          <w:rFonts w:ascii="Times New Roman" w:hAnsi="Times New Roman" w:cs="Times New Roman"/>
          <w:b/>
          <w:bCs/>
          <w:sz w:val="28"/>
        </w:rPr>
        <w:lastRenderedPageBreak/>
        <w:t xml:space="preserve">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47CED2D8" w14:textId="77777777" w:rsidR="00386B20" w:rsidRPr="00D13165" w:rsidRDefault="00386B20"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598A2CA1" w14:textId="40CD26F4"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043FBDB8"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59E3F7C5"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10"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721A699A"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77777777"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D13165">
        <w:rPr>
          <w:rFonts w:ascii="Times New Roman" w:eastAsia="Calibri" w:hAnsi="Times New Roman" w:cs="Times New Roman"/>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5453C6B4"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3A3F176" w14:textId="640664A0"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30A21244"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14:paraId="20037389"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4) основание предоставления земельного участка без проведения торгов из числа предусмотренных подпунктом 6 </w:t>
      </w:r>
      <w:hyperlink r:id="rId11"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14:paraId="6C45553C" w14:textId="7A81A16C"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 xml:space="preserve">окументы, подтверждающие получение согласия лиц, не являющихся заявителем, или их законных представителей на обработку </w:t>
      </w:r>
      <w:r w:rsidRPr="00164E3D">
        <w:rPr>
          <w:rFonts w:ascii="Times New Roman" w:hAnsi="Times New Roman" w:cs="Times New Roman"/>
          <w:sz w:val="28"/>
        </w:rPr>
        <w:lastRenderedPageBreak/>
        <w:t>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5E4E12C" w14:textId="77777777"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77777777"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77777777"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7C7185DD"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proofErr w:type="gramEnd"/>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D13165">
          <w:t>подпунктом 10 пункта 2 статьи 39.10</w:t>
        </w:r>
      </w:hyperlink>
      <w:r w:rsidRPr="00D13165">
        <w:t xml:space="preserve"> Земельного кодекса РФ;</w:t>
      </w:r>
      <w:proofErr w:type="gramEnd"/>
    </w:p>
    <w:p w14:paraId="77F4B4E6" w14:textId="70B6C3F4"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E6E44" w:rsidRPr="00D13165">
          <w:t>статьей 39.36</w:t>
        </w:r>
      </w:hyperlink>
      <w:r w:rsidR="001E6E44" w:rsidRPr="00D13165">
        <w:t xml:space="preserve"> Земельного кодекса РФ, либо с</w:t>
      </w:r>
      <w:proofErr w:type="gramEnd"/>
      <w:r w:rsidR="001E6E44" w:rsidRPr="00D13165">
        <w:t xml:space="preserve"> </w:t>
      </w:r>
      <w:proofErr w:type="gramStart"/>
      <w:r w:rsidR="001E6E44" w:rsidRPr="00D13165">
        <w:t xml:space="preserve">заявлением о предоставлении земельного участка обратился собственник этих здания, сооружения, помещений в них, этого объекта незавершенного </w:t>
      </w:r>
      <w:r w:rsidR="001E6E44" w:rsidRPr="00D13165">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13165">
        <w:t xml:space="preserve"> сроки, установленные указанными решениями, не выполнены обязанности, предусмотренные </w:t>
      </w:r>
      <w:hyperlink r:id="rId14"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13165">
        <w:t>жд в сл</w:t>
      </w:r>
      <w:proofErr w:type="gramEnd"/>
      <w:r w:rsidRPr="00D13165">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13165" w:rsidRDefault="00FD44CE" w:rsidP="005D2ACD">
      <w:pPr>
        <w:pStyle w:val="ConsPlusNormal"/>
        <w:ind w:left="142" w:firstLine="567"/>
        <w:jc w:val="both"/>
      </w:pPr>
      <w:proofErr w:type="gramStart"/>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0481719" w14:textId="77777777"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w:t>
      </w:r>
      <w:r w:rsidRPr="00D13165">
        <w:lastRenderedPageBreak/>
        <w:t>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которого размещено в соответствии с </w:t>
      </w:r>
      <w:hyperlink r:id="rId16" w:history="1">
        <w:r w:rsidRPr="00D13165">
          <w:t>пунктом 19 статьи 39.11</w:t>
        </w:r>
      </w:hyperlink>
      <w:r w:rsidRPr="00D13165">
        <w:t xml:space="preserve"> Земельного кодекса РФ;</w:t>
      </w:r>
    </w:p>
    <w:p w14:paraId="6A975E9F" w14:textId="77777777" w:rsidR="00FD44CE" w:rsidRPr="00D13165" w:rsidRDefault="00FD44CE" w:rsidP="005D2ACD">
      <w:pPr>
        <w:pStyle w:val="ConsPlusNormal"/>
        <w:ind w:left="142" w:firstLine="567"/>
        <w:jc w:val="both"/>
      </w:pPr>
      <w:proofErr w:type="gramStart"/>
      <w:r w:rsidRPr="00D13165">
        <w:t xml:space="preserve">12) в отношении земельного участка, указанного в заявлении о его предоставлении, поступило предусмотренное </w:t>
      </w:r>
      <w:hyperlink r:id="rId17"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9"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r w:rsidRPr="00D13165">
        <w:t>13) в отношении земельного участка, указанного в заявлен</w:t>
      </w:r>
      <w:proofErr w:type="gramStart"/>
      <w:r w:rsidRPr="00D13165">
        <w:t>ии о е</w:t>
      </w:r>
      <w:proofErr w:type="gramEnd"/>
      <w:r w:rsidRPr="00D13165">
        <w:t xml:space="preserve">го предоставлении, опубликовано и размещено в соответствии с </w:t>
      </w:r>
      <w:hyperlink r:id="rId20"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proofErr w:type="gramStart"/>
      <w:r w:rsidRPr="00D13165">
        <w:lastRenderedPageBreak/>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13165">
          <w:t>подпунктом 10 пункта 2 статьи 39.10</w:t>
        </w:r>
      </w:hyperlink>
      <w:r w:rsidRPr="00D13165">
        <w:t xml:space="preserve"> Земельного кодекса РФ;</w:t>
      </w:r>
      <w:proofErr w:type="gramEnd"/>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proofErr w:type="gramStart"/>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5175B4F" w14:textId="77777777"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proofErr w:type="gramStart"/>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14:paraId="4B6C3A78" w14:textId="77777777" w:rsidR="00FD44CE" w:rsidRPr="00D13165" w:rsidRDefault="00FD44CE" w:rsidP="005D2ACD">
      <w:pPr>
        <w:pStyle w:val="ConsPlusNormal"/>
        <w:ind w:left="142" w:firstLine="567"/>
        <w:jc w:val="both"/>
      </w:pPr>
      <w:r w:rsidRPr="00D13165">
        <w:lastRenderedPageBreak/>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3"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5"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28379C21"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254E390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1F39E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7EFC55C9" w14:textId="77777777"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w:t>
      </w:r>
      <w:r w:rsidRPr="00D13165">
        <w:rPr>
          <w:rFonts w:ascii="Times New Roman" w:hAnsi="Times New Roman" w:cs="Times New Roman"/>
          <w:sz w:val="28"/>
          <w:szCs w:val="28"/>
        </w:rPr>
        <w:lastRenderedPageBreak/>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35DBB9F3"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4BB7CFD2"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65AC80C8" w14:textId="77777777"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25D55C2A" w14:textId="3856CB7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w:t>
      </w:r>
      <w:r w:rsidRPr="00D13165">
        <w:rPr>
          <w:rFonts w:ascii="Times New Roman" w:hAnsi="Times New Roman" w:cs="Times New Roman"/>
          <w:sz w:val="28"/>
          <w:szCs w:val="28"/>
        </w:rPr>
        <w:lastRenderedPageBreak/>
        <w:t>и/или в СЭД.</w:t>
      </w:r>
    </w:p>
    <w:p w14:paraId="053D7321" w14:textId="77777777"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77777777"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735166F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7DF9D81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Заявителем по собственной инициативе не представлены </w:t>
      </w:r>
      <w:r w:rsidRPr="00D13165">
        <w:rPr>
          <w:rFonts w:ascii="Times New Roman" w:hAnsi="Times New Roman" w:cs="Times New Roman"/>
          <w:sz w:val="28"/>
          <w:szCs w:val="28"/>
        </w:rPr>
        <w:lastRenderedPageBreak/>
        <w:t>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11A95955" w14:textId="6748973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28D4D05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w:t>
      </w:r>
      <w:r w:rsidRPr="00D13165">
        <w:rPr>
          <w:rFonts w:ascii="Times New Roman" w:hAnsi="Times New Roman" w:cs="Times New Roman"/>
          <w:sz w:val="28"/>
          <w:szCs w:val="28"/>
        </w:rPr>
        <w:lastRenderedPageBreak/>
        <w:t>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7F465DD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D7E97F" w14:textId="5FD2BD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59B4F38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4E6568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14:paraId="20FF5CB1" w14:textId="705268A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14:paraId="7F93A83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w:t>
      </w:r>
      <w:r w:rsidRPr="00D13165">
        <w:rPr>
          <w:rFonts w:ascii="Times New Roman" w:hAnsi="Times New Roman"/>
          <w:sz w:val="28"/>
        </w:rPr>
        <w:lastRenderedPageBreak/>
        <w:t>его получении в Администрации (Уполномоченном органе).</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1171270D"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17B5C5FE"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ИНН, ОГРН, данные основного документа, удостоверяющего личность, адрес места нахождения, фактический адрес </w:t>
      </w:r>
      <w:r w:rsidRPr="00C75266">
        <w:rPr>
          <w:rFonts w:ascii="Times New Roman" w:hAnsi="Times New Roman" w:cs="Times New Roman"/>
          <w:sz w:val="28"/>
          <w:szCs w:val="28"/>
        </w:rPr>
        <w:lastRenderedPageBreak/>
        <w:t>нахождения (при наличии), адрес электронной почты (при наличии), номер контактного телефона;</w:t>
      </w:r>
      <w:proofErr w:type="gramEnd"/>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0A97E0E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77777777" w:rsidR="001B0C2F" w:rsidRPr="00655F5A" w:rsidRDefault="00D1613B" w:rsidP="001B0C2F">
      <w:pPr>
        <w:spacing w:after="0" w:line="240" w:lineRule="auto"/>
        <w:ind w:firstLine="709"/>
        <w:jc w:val="both"/>
        <w:rPr>
          <w:rFonts w:ascii="Times New Roman" w:hAnsi="Times New Roman" w:cs="Times New Roman"/>
          <w:sz w:val="28"/>
        </w:rPr>
      </w:pPr>
      <w:hyperlink r:id="rId26"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A8AFE7A" w14:textId="77777777"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w:t>
      </w:r>
      <w:r w:rsidRPr="00655F5A">
        <w:rPr>
          <w:rFonts w:ascii="Times New Roman" w:hAnsi="Times New Roman" w:cs="Times New Roman"/>
          <w:sz w:val="28"/>
        </w:rPr>
        <w:lastRenderedPageBreak/>
        <w:t>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DEE223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77777777" w:rsidR="001B0C2F" w:rsidRPr="00847550" w:rsidRDefault="001B0C2F" w:rsidP="001B0C2F">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2A86D903"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14:paraId="1A067B2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14:paraId="05AFDED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14:paraId="4703A2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7777777"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690AC1B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6CC93B1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11A8D3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52A758BB" w14:textId="705945E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77777777" w:rsidR="000C7A50" w:rsidRPr="00D13165" w:rsidRDefault="000C7A50" w:rsidP="005D2ACD">
      <w:pPr>
        <w:pStyle w:val="Default"/>
        <w:ind w:firstLine="709"/>
        <w:jc w:val="both"/>
        <w:rPr>
          <w:color w:val="auto"/>
          <w:spacing w:val="-6"/>
          <w:sz w:val="28"/>
          <w:szCs w:val="28"/>
        </w:rPr>
      </w:pPr>
      <w:r w:rsidRPr="00D13165">
        <w:rPr>
          <w:color w:val="auto"/>
          <w:sz w:val="28"/>
          <w:szCs w:val="28"/>
        </w:rPr>
        <w:lastRenderedPageBreak/>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0386A31C"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6B2CF7E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8"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9"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14:paraId="19DE5C89" w14:textId="77777777"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77777777"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78805B6E"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w:t>
      </w:r>
      <w:r w:rsidRPr="00D13165">
        <w:rPr>
          <w:rFonts w:ascii="Times New Roman" w:hAnsi="Times New Roman" w:cs="Times New Roman"/>
          <w:sz w:val="28"/>
          <w:szCs w:val="28"/>
        </w:rPr>
        <w:lastRenderedPageBreak/>
        <w:t>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14:paraId="6F409055" w14:textId="77777777"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14:paraId="35905D62" w14:textId="77CD22C9"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1316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14:paraId="7E5B414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14:paraId="0DE448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14:paraId="09B7FBB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43270F1A" w14:textId="77777777" w:rsidR="00A94AC2" w:rsidRPr="00D13165" w:rsidRDefault="00A94AC2"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услуги, а также принятием ими решений</w:t>
      </w:r>
    </w:p>
    <w:p w14:paraId="66E4461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6EFAE8D8"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5BFC1D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212E85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050B3580" w14:textId="77777777"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D13165">
        <w:rPr>
          <w:rFonts w:ascii="Times New Roman" w:hAnsi="Times New Roman" w:cs="Times New Roman"/>
          <w:b/>
          <w:sz w:val="28"/>
          <w:szCs w:val="28"/>
        </w:rPr>
        <w:lastRenderedPageBreak/>
        <w:t>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7AAED3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14:paraId="385FB6D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2"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77777777"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641B6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77777777"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w:t>
      </w:r>
      <w:r w:rsidR="000C7A50" w:rsidRPr="00D13165">
        <w:rPr>
          <w:rFonts w:ascii="Times New Roman" w:eastAsiaTheme="minorHAnsi" w:hAnsi="Times New Roman" w:cs="Times New Roman"/>
          <w:sz w:val="28"/>
          <w:szCs w:val="28"/>
          <w:lang w:eastAsia="en-US"/>
        </w:rPr>
        <w:lastRenderedPageBreak/>
        <w:t xml:space="preserve">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60C4AE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4678405" w14:textId="3EFF42D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5A0688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504CD65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14:paraId="524BA92E" w14:textId="4A0A85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w:t>
      </w:r>
      <w:r w:rsidRPr="00D13165">
        <w:rPr>
          <w:rFonts w:ascii="Times New Roman" w:hAnsi="Times New Roman" w:cs="Times New Roman"/>
          <w:sz w:val="28"/>
          <w:szCs w:val="28"/>
        </w:rPr>
        <w:lastRenderedPageBreak/>
        <w:t xml:space="preserve">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14:paraId="3BA61983" w14:textId="15EE61C3"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7"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14:paraId="453A529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7184FF65"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386B20">
        <w:rPr>
          <w:rFonts w:ascii="Times New Roman" w:hAnsi="Times New Roman" w:cs="Times New Roman"/>
          <w:sz w:val="28"/>
          <w:szCs w:val="28"/>
        </w:rPr>
        <w:t>Ивановский</w:t>
      </w:r>
      <w:r w:rsidR="00C86614">
        <w:rPr>
          <w:rFonts w:ascii="Times New Roman" w:hAnsi="Times New Roman" w:cs="Times New Roman"/>
          <w:sz w:val="28"/>
          <w:szCs w:val="28"/>
        </w:rPr>
        <w:t xml:space="preserve"> сельсовет муниципального района </w:t>
      </w:r>
      <w:proofErr w:type="spellStart"/>
      <w:r w:rsidR="00C86614">
        <w:rPr>
          <w:rFonts w:ascii="Times New Roman" w:hAnsi="Times New Roman" w:cs="Times New Roman"/>
          <w:sz w:val="28"/>
          <w:szCs w:val="28"/>
        </w:rPr>
        <w:t>Давлеканоский</w:t>
      </w:r>
      <w:proofErr w:type="spellEnd"/>
      <w:r w:rsidR="00C86614">
        <w:rPr>
          <w:rFonts w:ascii="Times New Roman" w:hAnsi="Times New Roman" w:cs="Times New Roman"/>
          <w:sz w:val="28"/>
          <w:szCs w:val="28"/>
        </w:rPr>
        <w:t xml:space="preserve"> район Республики Башкортостан </w:t>
      </w:r>
      <w:r w:rsidRPr="00D13165">
        <w:rPr>
          <w:rFonts w:ascii="Times New Roman" w:hAnsi="Times New Roman" w:cs="Times New Roman"/>
          <w:sz w:val="28"/>
          <w:szCs w:val="28"/>
        </w:rPr>
        <w:t>в сети Интернет;</w:t>
      </w:r>
      <w:proofErr w:type="gramEnd"/>
    </w:p>
    <w:p w14:paraId="76CD5F49" w14:textId="7BDDC4B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14:paraId="3EC5234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14:paraId="549BB5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lastRenderedPageBreak/>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5.12. </w:t>
      </w:r>
      <w:proofErr w:type="gramStart"/>
      <w:r w:rsidRPr="00D13165">
        <w:rPr>
          <w:rFonts w:ascii="Times New Roman" w:eastAsiaTheme="minorHAnsi" w:hAnsi="Times New Roman" w:cs="Times New Roman"/>
          <w:sz w:val="28"/>
          <w:szCs w:val="28"/>
          <w:lang w:eastAsia="en-US"/>
        </w:rPr>
        <w:t>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w:t>
      </w:r>
      <w:proofErr w:type="gramEnd"/>
      <w:r w:rsidR="00FF5F17" w:rsidRPr="00D13165">
        <w:rPr>
          <w:rFonts w:ascii="Times New Roman" w:eastAsiaTheme="minorHAnsi" w:hAnsi="Times New Roman" w:cs="Times New Roman"/>
          <w:sz w:val="28"/>
          <w:szCs w:val="28"/>
          <w:lang w:eastAsia="en-US"/>
        </w:rPr>
        <w:t xml:space="preserve">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w:t>
      </w:r>
      <w:proofErr w:type="gramStart"/>
      <w:r w:rsidRPr="00D131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cs="Times New Roman"/>
          <w:sz w:val="28"/>
          <w:szCs w:val="28"/>
        </w:rPr>
        <w:t xml:space="preserve">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14:paraId="3732C0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CA7C257"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8A8A843"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4B2B0B1"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14:paraId="142D7F60"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14:paraId="27FBF705"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по предоставлению</w:t>
      </w:r>
      <w:r w:rsidRPr="00C27861">
        <w:rPr>
          <w:rFonts w:ascii="Times New Roman" w:eastAsia="Times New Roman" w:hAnsi="Times New Roman" w:cs="Times New Roman"/>
          <w:sz w:val="24"/>
          <w:szCs w:val="24"/>
          <w:lang w:eastAsia="ru-RU"/>
        </w:rPr>
        <w:t xml:space="preserve"> </w:t>
      </w:r>
      <w:r w:rsidRPr="00C27861">
        <w:rPr>
          <w:rFonts w:ascii="Times New Roman" w:eastAsia="Times New Roman" w:hAnsi="Times New Roman" w:cs="Times New Roman"/>
          <w:color w:val="000000"/>
          <w:sz w:val="28"/>
          <w:szCs w:val="28"/>
          <w:lang w:eastAsia="ru-RU"/>
        </w:rPr>
        <w:t xml:space="preserve">Администрацией </w:t>
      </w:r>
    </w:p>
    <w:p w14:paraId="22076BCD"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14:paraId="77EDD15B"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14:paraId="463142CD" w14:textId="315CB3CF"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 xml:space="preserve">сельского поселения </w:t>
      </w:r>
      <w:r w:rsidR="00386B20">
        <w:rPr>
          <w:rFonts w:ascii="Times New Roman" w:eastAsia="Times New Roman" w:hAnsi="Times New Roman" w:cs="Times New Roman"/>
          <w:sz w:val="28"/>
          <w:szCs w:val="28"/>
          <w:lang w:eastAsia="ru-RU"/>
        </w:rPr>
        <w:t>Ивановский</w:t>
      </w:r>
      <w:r w:rsidRPr="00C2786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sidRPr="00D26F5E">
        <w:rPr>
          <w:rFonts w:ascii="Times New Roman" w:hAnsi="Times New Roman" w:cs="Times New Roman"/>
          <w:b/>
          <w:sz w:val="28"/>
          <w:szCs w:val="28"/>
        </w:rPr>
        <w:t xml:space="preserve"> </w:t>
      </w:r>
      <w:r w:rsidR="00D26F5E" w:rsidRPr="00007219">
        <w:rPr>
          <w:rFonts w:ascii="Times New Roman" w:hAnsi="Times New Roman" w:cs="Times New Roman"/>
          <w:sz w:val="28"/>
          <w:szCs w:val="28"/>
        </w:rPr>
        <w:t xml:space="preserve">или государственная </w:t>
      </w:r>
      <w:proofErr w:type="gramStart"/>
      <w:r w:rsidR="00D26F5E" w:rsidRPr="00007219">
        <w:rPr>
          <w:rFonts w:ascii="Times New Roman" w:hAnsi="Times New Roman" w:cs="Times New Roman"/>
          <w:sz w:val="28"/>
          <w:szCs w:val="28"/>
        </w:rPr>
        <w:t>собственность</w:t>
      </w:r>
      <w:proofErr w:type="gramEnd"/>
      <w:r w:rsidR="00D26F5E" w:rsidRPr="00007219">
        <w:rPr>
          <w:rFonts w:ascii="Times New Roman" w:hAnsi="Times New Roman" w:cs="Times New Roman"/>
          <w:sz w:val="28"/>
          <w:szCs w:val="28"/>
        </w:rPr>
        <w:t xml:space="preserve"> на которые не разграничена,</w:t>
      </w:r>
      <w:r w:rsidR="00D26F5E">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bCs/>
          <w:color w:val="000000"/>
          <w:sz w:val="28"/>
          <w:szCs w:val="28"/>
          <w:lang w:eastAsia="ru-RU"/>
        </w:rPr>
        <w:t xml:space="preserve"> </w:t>
      </w:r>
    </w:p>
    <w:p w14:paraId="6ADC9DC5"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здания, сооружения,</w:t>
      </w:r>
      <w:r w:rsidRPr="00C27861">
        <w:rPr>
          <w:rFonts w:ascii="Times New Roman" w:eastAsia="Times New Roman" w:hAnsi="Times New Roman" w:cs="Times New Roman"/>
          <w:bCs/>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roofErr w:type="gramEnd"/>
    </w:p>
    <w:p w14:paraId="094BE42A"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F7CE039"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291ABD5F" w14:textId="39479EFD"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proofErr w:type="gramStart"/>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 xml:space="preserve">сельского поселения </w:t>
      </w:r>
      <w:r w:rsidR="00386B20">
        <w:rPr>
          <w:rFonts w:ascii="Times New Roman" w:eastAsia="Calibri" w:hAnsi="Times New Roman" w:cs="Times New Roman"/>
        </w:rPr>
        <w:t>Ивановский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2243262E" w14:textId="01DFAE7F"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 xml:space="preserve">площадью _______ </w:t>
      </w:r>
      <w:proofErr w:type="spellStart"/>
      <w:r w:rsidRPr="00D13165">
        <w:rPr>
          <w:rFonts w:ascii="Times New Roman" w:eastAsia="Times New Roman" w:hAnsi="Times New Roman" w:cs="Times New Roman"/>
          <w:sz w:val="24"/>
          <w:szCs w:val="24"/>
          <w:lang w:eastAsia="ru-RU"/>
        </w:rPr>
        <w:t>кв</w:t>
      </w:r>
      <w:proofErr w:type="gramStart"/>
      <w:r w:rsidRPr="00D13165">
        <w:rPr>
          <w:rFonts w:ascii="Times New Roman" w:eastAsia="Times New Roman" w:hAnsi="Times New Roman" w:cs="Times New Roman"/>
          <w:sz w:val="24"/>
          <w:szCs w:val="24"/>
          <w:lang w:eastAsia="ru-RU"/>
        </w:rPr>
        <w:t>.м</w:t>
      </w:r>
      <w:proofErr w:type="spellEnd"/>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1AC18A6" w14:textId="77777777"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14:paraId="05317E86" w14:textId="4230C81E"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proofErr w:type="gramStart"/>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386B20">
        <w:rPr>
          <w:rFonts w:ascii="Times New Roman" w:eastAsia="Times New Roman" w:hAnsi="Times New Roman" w:cs="Times New Roman"/>
          <w:sz w:val="28"/>
          <w:szCs w:val="28"/>
          <w:lang w:eastAsia="ru-RU"/>
        </w:rPr>
        <w:t xml:space="preserve">Ивановский </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roofErr w:type="gramEnd"/>
    </w:p>
    <w:p w14:paraId="56CF9EB7" w14:textId="77777777"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14:paraId="713A45ED" w14:textId="77777777" w:rsidR="005E024A" w:rsidRDefault="005E024A" w:rsidP="00743A57">
      <w:pPr>
        <w:spacing w:after="0" w:line="240" w:lineRule="auto"/>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431575C9" w14:textId="38303C2F" w:rsidR="005E024A" w:rsidRPr="0092011B" w:rsidRDefault="005E024A" w:rsidP="005E024A">
      <w:pPr>
        <w:spacing w:after="0" w:line="240" w:lineRule="auto"/>
        <w:ind w:left="4536"/>
        <w:rPr>
          <w:rFonts w:ascii="Times New Roman" w:hAnsi="Times New Roman" w:cs="Times New Roman"/>
        </w:rPr>
      </w:pPr>
      <w:proofErr w:type="gramStart"/>
      <w:r w:rsidRPr="0092011B">
        <w:rPr>
          <w:rFonts w:ascii="Times New Roman" w:hAnsi="Times New Roman" w:cs="Times New Roman"/>
        </w:rPr>
        <w:t xml:space="preserve">Главе </w:t>
      </w:r>
      <w:r w:rsidR="00396281" w:rsidRPr="00396281">
        <w:rPr>
          <w:rFonts w:ascii="Times New Roman" w:eastAsia="Calibri" w:hAnsi="Times New Roman" w:cs="Times New Roman"/>
        </w:rPr>
        <w:t xml:space="preserve">сельского поселения </w:t>
      </w:r>
      <w:r w:rsidR="00386B20">
        <w:rPr>
          <w:rFonts w:ascii="Times New Roman" w:eastAsia="Calibri" w:hAnsi="Times New Roman" w:cs="Times New Roman"/>
        </w:rPr>
        <w:t>Ивановский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roofErr w:type="gramEnd"/>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69527AEF"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77777777"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3EF4F669" w14:textId="65EBEBD0"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69DF87A" w14:textId="77777777"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6C277E2" w14:textId="77777777"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749DDC20" w14:textId="7ED216F3"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14:paraId="6712B5BA" w14:textId="64B1A410"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proofErr w:type="gramStart"/>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386B20">
        <w:rPr>
          <w:rFonts w:ascii="Times New Roman" w:eastAsia="Times New Roman" w:hAnsi="Times New Roman" w:cs="Times New Roman"/>
          <w:sz w:val="28"/>
          <w:szCs w:val="28"/>
          <w:lang w:eastAsia="ru-RU"/>
        </w:rPr>
        <w:t xml:space="preserve">Ивановский </w:t>
      </w:r>
      <w:r w:rsidRPr="008E4762">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roofErr w:type="gramEnd"/>
    </w:p>
    <w:p w14:paraId="4F338F61"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08104E70"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573EF3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2DD63CFD" w14:textId="4979E715"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386B20">
        <w:rPr>
          <w:rFonts w:ascii="Times New Roman" w:eastAsia="Calibri" w:hAnsi="Times New Roman" w:cs="Times New Roman"/>
        </w:rPr>
        <w:t>Ивановский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D061E7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1A309700" w14:textId="77777777"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5A881E10"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386B20">
        <w:rPr>
          <w:rFonts w:ascii="Times New Roman" w:eastAsia="Calibri" w:hAnsi="Times New Roman" w:cs="Times New Roman"/>
        </w:rPr>
        <w:t>Ивановский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7663D7A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0D86D52" w14:textId="2C173AEA"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386B20">
        <w:rPr>
          <w:rFonts w:ascii="Times New Roman" w:eastAsia="Calibri" w:hAnsi="Times New Roman" w:cs="Times New Roman"/>
        </w:rPr>
        <w:t>Ивановкий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29E69F0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96A45" w14:textId="77777777" w:rsidR="00D1613B" w:rsidRDefault="00D1613B">
      <w:pPr>
        <w:spacing w:after="0" w:line="240" w:lineRule="auto"/>
      </w:pPr>
      <w:r>
        <w:separator/>
      </w:r>
    </w:p>
  </w:endnote>
  <w:endnote w:type="continuationSeparator" w:id="0">
    <w:p w14:paraId="062172B6" w14:textId="77777777" w:rsidR="00D1613B" w:rsidRDefault="00D1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3CA5A" w14:textId="77777777" w:rsidR="00D1613B" w:rsidRDefault="00D1613B">
      <w:pPr>
        <w:spacing w:after="0" w:line="240" w:lineRule="auto"/>
      </w:pPr>
      <w:r>
        <w:separator/>
      </w:r>
    </w:p>
  </w:footnote>
  <w:footnote w:type="continuationSeparator" w:id="0">
    <w:p w14:paraId="379B475B" w14:textId="77777777" w:rsidR="00D1613B" w:rsidRDefault="00D16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565261" w:rsidRDefault="00565261">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D1613B">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14:paraId="20E45733" w14:textId="77777777" w:rsidR="00565261" w:rsidRDefault="005652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12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86B20"/>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3392"/>
    <w:rsid w:val="00434756"/>
    <w:rsid w:val="00443FFB"/>
    <w:rsid w:val="00454500"/>
    <w:rsid w:val="00454E3E"/>
    <w:rsid w:val="0045733A"/>
    <w:rsid w:val="00460A2A"/>
    <w:rsid w:val="00460BB3"/>
    <w:rsid w:val="00461AD5"/>
    <w:rsid w:val="00463BE9"/>
    <w:rsid w:val="00464EE4"/>
    <w:rsid w:val="0046590D"/>
    <w:rsid w:val="0047009C"/>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533A"/>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5261"/>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11A96"/>
    <w:rsid w:val="00914D37"/>
    <w:rsid w:val="00920CBD"/>
    <w:rsid w:val="0092238B"/>
    <w:rsid w:val="00923A32"/>
    <w:rsid w:val="00927795"/>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D4D9A"/>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1613B"/>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26A"/>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90D4F0BC787BCB9F8708C652F299769164B6AAF45CDE8J66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DCDBF30CEEF84A6521890A965D766FEDE5FE1D1F0691506D5452566E172F64256D361D4DlDn1K"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FF24955CEB67AB56DB4B0748F504A046B8D00C480AC687BCB9F8708C652F299769164B6EA7J460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EB42-92CF-478F-B7B3-7BBE5E8C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9461</TotalTime>
  <Pages>57</Pages>
  <Words>20204</Words>
  <Characters>115168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Ивановка</cp:lastModifiedBy>
  <cp:revision>246</cp:revision>
  <cp:lastPrinted>2018-05-25T09:09:00Z</cp:lastPrinted>
  <dcterms:created xsi:type="dcterms:W3CDTF">2017-03-15T14:09:00Z</dcterms:created>
  <dcterms:modified xsi:type="dcterms:W3CDTF">2019-02-13T04:09:00Z</dcterms:modified>
</cp:coreProperties>
</file>