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C" w:rsidRDefault="001844AC" w:rsidP="001844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Pr="00E34966">
        <w:rPr>
          <w:b/>
          <w:color w:val="000000"/>
          <w:sz w:val="28"/>
          <w:szCs w:val="28"/>
        </w:rPr>
        <w:t>Д</w:t>
      </w:r>
      <w:proofErr w:type="gramEnd"/>
      <w:r w:rsidRPr="00E34966">
        <w:rPr>
          <w:b/>
          <w:color w:val="000000"/>
          <w:sz w:val="28"/>
          <w:szCs w:val="28"/>
        </w:rPr>
        <w:t>авлеканово</w:t>
      </w:r>
      <w:proofErr w:type="spellEnd"/>
      <w:r w:rsidRPr="00E349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иностранный гражданин</w:t>
      </w:r>
      <w:r w:rsidRPr="00E34966">
        <w:rPr>
          <w:b/>
          <w:color w:val="000000"/>
          <w:sz w:val="28"/>
          <w:szCs w:val="28"/>
        </w:rPr>
        <w:t xml:space="preserve"> осужден за </w:t>
      </w:r>
      <w:r>
        <w:rPr>
          <w:b/>
          <w:color w:val="000000"/>
          <w:sz w:val="28"/>
          <w:szCs w:val="28"/>
        </w:rPr>
        <w:t>незаконное хранение взрывчатых веществ.</w:t>
      </w:r>
    </w:p>
    <w:p w:rsidR="001844AC" w:rsidRPr="00E34966" w:rsidRDefault="001844AC" w:rsidP="001844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844AC" w:rsidRPr="00A73B68" w:rsidRDefault="001844AC" w:rsidP="001844A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   ч. 1 ст. 222.1 УК РФ (</w:t>
      </w:r>
      <w:r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1844AC" w:rsidRDefault="001844AC" w:rsidP="001844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установлено, что подсудимый на прилегающей к дому территории обнаружил взрывчатое вещество, помещенное в металлические банки. О находке в правоохранительные органы мужчина не сообщил, осуществляя хранение опасных предметов по месту жительства.</w:t>
      </w:r>
    </w:p>
    <w:p w:rsidR="001844AC" w:rsidRDefault="001844AC" w:rsidP="001844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судебного заседания, осужденный вину признал полностью.</w:t>
      </w:r>
    </w:p>
    <w:p w:rsidR="001844AC" w:rsidRDefault="001844AC" w:rsidP="001844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</w:t>
      </w:r>
      <w:proofErr w:type="gramStart"/>
      <w:r>
        <w:rPr>
          <w:color w:val="000000"/>
          <w:sz w:val="28"/>
          <w:szCs w:val="28"/>
        </w:rPr>
        <w:t>является многодетным отцом</w:t>
      </w:r>
      <w:proofErr w:type="gramEnd"/>
      <w:r>
        <w:rPr>
          <w:color w:val="000000"/>
          <w:sz w:val="28"/>
          <w:szCs w:val="28"/>
        </w:rPr>
        <w:t>, положительно характеризуется по месту жительства, активно способствовал раскрытию преступления, ранее к уголовной ответственности не привлекался. В этой связи наказание в виде лишения свободы ему назначено условно.</w:t>
      </w:r>
    </w:p>
    <w:p w:rsidR="001844AC" w:rsidRDefault="001844AC" w:rsidP="001844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6777" w:rsidRDefault="008F6777">
      <w:bookmarkStart w:id="0" w:name="_GoBack"/>
      <w:bookmarkEnd w:id="0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8B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44AC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038B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2023-12-27T11:34:00Z</dcterms:created>
  <dcterms:modified xsi:type="dcterms:W3CDTF">2023-12-27T11:34:00Z</dcterms:modified>
</cp:coreProperties>
</file>