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C5" w:rsidRDefault="008F20C5" w:rsidP="008F20C5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</w:p>
    <w:bookmarkEnd w:id="0"/>
    <w:p w:rsidR="008F20C5" w:rsidRDefault="008F20C5" w:rsidP="008F20C5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31EC" w:rsidRPr="00AA2E2E" w:rsidRDefault="00A76B47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E2E">
        <w:rPr>
          <w:rFonts w:ascii="Times New Roman" w:hAnsi="Times New Roman" w:cs="Times New Roman"/>
          <w:sz w:val="28"/>
          <w:szCs w:val="28"/>
          <w:lang w:val="ru-RU"/>
        </w:rPr>
        <w:t>Одной из основных задач действующего Национального плана противодействия коррупции на 2018—2020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AA2E2E" w:rsidRPr="00AA2E2E" w:rsidRDefault="00A76B47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E2E">
        <w:rPr>
          <w:rFonts w:ascii="Times New Roman" w:hAnsi="Times New Roman" w:cs="Times New Roman"/>
          <w:sz w:val="28"/>
          <w:szCs w:val="28"/>
          <w:lang w:val="ru-RU"/>
        </w:rPr>
        <w:t>Информационно-разъяснительные материалы размещены на сайте Министерства труда и социальной защиты населения Российской Федерации в разделе «Деятельность / Политика в сфере противодействия коррупции» по адресу:</w:t>
      </w:r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E2E">
        <w:rPr>
          <w:rFonts w:ascii="Times New Roman" w:hAnsi="Times New Roman" w:cs="Times New Roman"/>
          <w:sz w:val="28"/>
          <w:szCs w:val="28"/>
        </w:rPr>
        <w:t>https</w:t>
      </w:r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AA2E2E">
        <w:rPr>
          <w:rFonts w:ascii="Times New Roman" w:hAnsi="Times New Roman" w:cs="Times New Roman"/>
          <w:sz w:val="28"/>
          <w:szCs w:val="28"/>
        </w:rPr>
        <w:t>rosmintrud</w:t>
      </w:r>
      <w:proofErr w:type="spellEnd"/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A2E2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A2E2E">
        <w:rPr>
          <w:rFonts w:ascii="Times New Roman" w:hAnsi="Times New Roman" w:cs="Times New Roman"/>
          <w:sz w:val="28"/>
          <w:szCs w:val="28"/>
        </w:rPr>
        <w:t>ministry</w:t>
      </w:r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AA2E2E">
        <w:rPr>
          <w:rFonts w:ascii="Times New Roman" w:hAnsi="Times New Roman" w:cs="Times New Roman"/>
          <w:sz w:val="28"/>
          <w:szCs w:val="28"/>
        </w:rPr>
        <w:t>programms</w:t>
      </w:r>
      <w:proofErr w:type="spellEnd"/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A2E2E">
        <w:rPr>
          <w:rFonts w:ascii="Times New Roman" w:hAnsi="Times New Roman" w:cs="Times New Roman"/>
          <w:sz w:val="28"/>
          <w:szCs w:val="28"/>
        </w:rPr>
        <w:t>anticorruption</w:t>
      </w:r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 xml:space="preserve">/, </w:t>
      </w:r>
      <w:r w:rsidRPr="00AA2E2E">
        <w:rPr>
          <w:rFonts w:ascii="Times New Roman" w:hAnsi="Times New Roman" w:cs="Times New Roman"/>
          <w:sz w:val="28"/>
          <w:szCs w:val="28"/>
          <w:lang w:val="ru-RU"/>
        </w:rPr>
        <w:t>а также на сайте Генеральной прокуратуры Российской Федерации в сети «Интернет» в разделе</w:t>
      </w:r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 xml:space="preserve"> «Противодействие коррупции. </w:t>
      </w:r>
      <w:r w:rsidRPr="00AA2E2E">
        <w:rPr>
          <w:rFonts w:ascii="Times New Roman" w:hAnsi="Times New Roman" w:cs="Times New Roman"/>
          <w:sz w:val="28"/>
          <w:szCs w:val="28"/>
          <w:lang w:val="ru-RU"/>
        </w:rPr>
        <w:t xml:space="preserve">Что нужно знать о </w:t>
      </w:r>
      <w:r w:rsidR="00AA2E2E">
        <w:rPr>
          <w:rFonts w:ascii="Times New Roman" w:hAnsi="Times New Roman" w:cs="Times New Roman"/>
          <w:sz w:val="28"/>
          <w:szCs w:val="28"/>
          <w:lang w:val="ru-RU"/>
        </w:rPr>
        <w:t>коррупции»</w:t>
      </w:r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E2E">
        <w:rPr>
          <w:rFonts w:ascii="Times New Roman" w:hAnsi="Times New Roman" w:cs="Times New Roman"/>
          <w:sz w:val="28"/>
          <w:szCs w:val="28"/>
          <w:lang w:val="ru-RU"/>
        </w:rPr>
        <w:t>по адресу:</w:t>
      </w:r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E2E">
        <w:rPr>
          <w:rFonts w:ascii="Times New Roman" w:hAnsi="Times New Roman" w:cs="Times New Roman"/>
          <w:sz w:val="28"/>
          <w:szCs w:val="28"/>
        </w:rPr>
        <w:t>www</w:t>
      </w:r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A2E2E">
        <w:rPr>
          <w:rFonts w:ascii="Times New Roman" w:hAnsi="Times New Roman" w:cs="Times New Roman"/>
          <w:sz w:val="28"/>
          <w:szCs w:val="28"/>
        </w:rPr>
        <w:t>genproc</w:t>
      </w:r>
      <w:proofErr w:type="spellEnd"/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A2E2E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A2E2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AA2E2E">
        <w:rPr>
          <w:rFonts w:ascii="Times New Roman" w:hAnsi="Times New Roman" w:cs="Times New Roman"/>
          <w:sz w:val="28"/>
          <w:szCs w:val="28"/>
        </w:rPr>
        <w:t>anticor</w:t>
      </w:r>
      <w:proofErr w:type="spellEnd"/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AA2E2E">
        <w:rPr>
          <w:rFonts w:ascii="Times New Roman" w:hAnsi="Times New Roman" w:cs="Times New Roman"/>
          <w:sz w:val="28"/>
          <w:szCs w:val="28"/>
        </w:rPr>
        <w:t>anticor</w:t>
      </w:r>
      <w:proofErr w:type="spellEnd"/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A2E2E">
        <w:rPr>
          <w:rFonts w:ascii="Times New Roman" w:hAnsi="Times New Roman" w:cs="Times New Roman"/>
          <w:sz w:val="28"/>
          <w:szCs w:val="28"/>
        </w:rPr>
        <w:t>legal</w:t>
      </w:r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A2E2E">
        <w:rPr>
          <w:rFonts w:ascii="Times New Roman" w:hAnsi="Times New Roman" w:cs="Times New Roman"/>
          <w:sz w:val="28"/>
          <w:szCs w:val="28"/>
        </w:rPr>
        <w:t>education</w:t>
      </w:r>
      <w:r w:rsidR="00AA2E2E" w:rsidRPr="00AA2E2E">
        <w:rPr>
          <w:rFonts w:ascii="Times New Roman" w:hAnsi="Times New Roman" w:cs="Times New Roman"/>
          <w:sz w:val="28"/>
          <w:szCs w:val="28"/>
          <w:lang w:val="ru-RU"/>
        </w:rPr>
        <w:t xml:space="preserve">/. </w:t>
      </w:r>
    </w:p>
    <w:p w:rsidR="00B231EC" w:rsidRPr="00AA2E2E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 xml:space="preserve">«телефон доверия» </w:t>
      </w:r>
      <w:proofErr w:type="spellStart"/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МВДпо</w:t>
      </w:r>
      <w:proofErr w:type="spellEnd"/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Республике Башкортостан 8 (347) 279-32-92;</w:t>
      </w:r>
    </w:p>
    <w:p w:rsidR="00B231EC" w:rsidRPr="00AA2E2E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общероссийский телефон полиции 102;</w:t>
      </w:r>
    </w:p>
    <w:p w:rsidR="00B231EC" w:rsidRPr="00AA2E2E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общероссийский телефон полиции для операторов мобильной связи 112;</w:t>
      </w:r>
    </w:p>
    <w:p w:rsidR="00B231EC" w:rsidRPr="00AA2E2E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«телефон доверия» следственного управления Следственного комитета России по Республике Башкортостан 8 (347) 251-62-51;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231EC" w:rsidRPr="00AA2E2E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горячая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телефонная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линия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Следственного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комитета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Российской Федерации «Остановим коррупцию» 8 800 100-12-60;</w:t>
      </w:r>
    </w:p>
    <w:p w:rsidR="00B231EC" w:rsidRPr="00AA2E2E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«телефон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доверия»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Федеральной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службы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безопасности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Российской Федерации 8 800 224-22-22; 8 (495) 224-22-22;</w:t>
      </w:r>
    </w:p>
    <w:p w:rsidR="00B231EC" w:rsidRPr="00AA2E2E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«горячая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линия»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по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вопросам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поступления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в общеобразовательные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организации Республики Башкортостан 8 (347) 218-03-</w:t>
      </w:r>
    </w:p>
    <w:p w:rsidR="00B231EC" w:rsidRPr="00AA2E2E" w:rsidRDefault="00A76B47" w:rsidP="00AA2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E2E">
        <w:rPr>
          <w:rFonts w:ascii="Times New Roman" w:hAnsi="Times New Roman" w:cs="Times New Roman"/>
          <w:sz w:val="28"/>
          <w:szCs w:val="28"/>
          <w:lang w:val="ru-RU"/>
        </w:rPr>
        <w:t>25, 218-03-26;</w:t>
      </w:r>
    </w:p>
    <w:p w:rsidR="00B231EC" w:rsidRPr="00AA2E2E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«горячая линия» по вопросам единого государственного экзамена 8 (347) 218-03-81, 218-03-28;</w:t>
      </w:r>
    </w:p>
    <w:p w:rsidR="00B231EC" w:rsidRPr="00AA2E2E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«Горячая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линия»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Управления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ab/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Республике</w:t>
      </w:r>
    </w:p>
    <w:p w:rsidR="00B231EC" w:rsidRPr="00AA2E2E" w:rsidRDefault="00A76B47" w:rsidP="00AA2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E2E">
        <w:rPr>
          <w:rFonts w:ascii="Times New Roman" w:hAnsi="Times New Roman" w:cs="Times New Roman"/>
          <w:sz w:val="28"/>
          <w:szCs w:val="28"/>
          <w:lang w:val="ru-RU"/>
        </w:rPr>
        <w:t>Башкортостан 8 800 700-90-30;</w:t>
      </w:r>
    </w:p>
    <w:p w:rsidR="00B231EC" w:rsidRPr="00AA2E2E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76B47" w:rsidRPr="00AA2E2E">
        <w:rPr>
          <w:rFonts w:ascii="Times New Roman" w:hAnsi="Times New Roman" w:cs="Times New Roman"/>
          <w:sz w:val="28"/>
          <w:szCs w:val="28"/>
          <w:lang w:val="ru-RU"/>
        </w:rPr>
        <w:t>«горячая линия» Росздравнадзора 8 800 500-18-35;</w:t>
      </w:r>
    </w:p>
    <w:p w:rsidR="00B231EC" w:rsidRPr="00A76B47" w:rsidRDefault="00A76B47" w:rsidP="00A76B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«г</w:t>
      </w:r>
      <w:r w:rsidRPr="00A76B47">
        <w:rPr>
          <w:rFonts w:ascii="Times New Roman" w:hAnsi="Times New Roman" w:cs="Times New Roman"/>
          <w:sz w:val="28"/>
          <w:szCs w:val="28"/>
          <w:lang w:val="ru-RU"/>
        </w:rPr>
        <w:t>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 8 (347) 218-00-53.</w:t>
      </w:r>
    </w:p>
    <w:p w:rsidR="00B231EC" w:rsidRPr="00A76B47" w:rsidRDefault="00B231EC" w:rsidP="00AA2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1EC" w:rsidRPr="00A76B47" w:rsidRDefault="00B231EC" w:rsidP="00AA2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1EC" w:rsidRPr="00A76B47" w:rsidRDefault="00B231EC" w:rsidP="00AA2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1EC" w:rsidRPr="008F20C5" w:rsidRDefault="00B231EC" w:rsidP="00AA2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1EC" w:rsidRPr="008F20C5" w:rsidRDefault="00B231EC" w:rsidP="00AA2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1EC" w:rsidRPr="008F20C5" w:rsidRDefault="00B231EC" w:rsidP="00AA2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1EC" w:rsidRPr="008F20C5" w:rsidRDefault="00B231EC" w:rsidP="00AA2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231EC" w:rsidRPr="008F20C5">
      <w:pgSz w:w="11910" w:h="16840"/>
      <w:pgMar w:top="900" w:right="4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39C"/>
    <w:multiLevelType w:val="hybridMultilevel"/>
    <w:tmpl w:val="86F4E188"/>
    <w:lvl w:ilvl="0" w:tplc="B4244A1C">
      <w:numFmt w:val="bullet"/>
      <w:lvlText w:val="-"/>
      <w:lvlJc w:val="left"/>
      <w:pPr>
        <w:ind w:left="198" w:hanging="164"/>
      </w:pPr>
      <w:rPr>
        <w:rFonts w:hint="default"/>
        <w:w w:val="46"/>
        <w:position w:val="5"/>
      </w:rPr>
    </w:lvl>
    <w:lvl w:ilvl="1" w:tplc="7BB0903A">
      <w:numFmt w:val="bullet"/>
      <w:lvlText w:val="•"/>
      <w:lvlJc w:val="left"/>
      <w:pPr>
        <w:ind w:left="1174" w:hanging="164"/>
      </w:pPr>
      <w:rPr>
        <w:rFonts w:hint="default"/>
      </w:rPr>
    </w:lvl>
    <w:lvl w:ilvl="2" w:tplc="8D8EFED8">
      <w:numFmt w:val="bullet"/>
      <w:lvlText w:val="•"/>
      <w:lvlJc w:val="left"/>
      <w:pPr>
        <w:ind w:left="2148" w:hanging="164"/>
      </w:pPr>
      <w:rPr>
        <w:rFonts w:hint="default"/>
      </w:rPr>
    </w:lvl>
    <w:lvl w:ilvl="3" w:tplc="504843D2">
      <w:numFmt w:val="bullet"/>
      <w:lvlText w:val="•"/>
      <w:lvlJc w:val="left"/>
      <w:pPr>
        <w:ind w:left="3123" w:hanging="164"/>
      </w:pPr>
      <w:rPr>
        <w:rFonts w:hint="default"/>
      </w:rPr>
    </w:lvl>
    <w:lvl w:ilvl="4" w:tplc="2C4A7C48">
      <w:numFmt w:val="bullet"/>
      <w:lvlText w:val="•"/>
      <w:lvlJc w:val="left"/>
      <w:pPr>
        <w:ind w:left="4097" w:hanging="164"/>
      </w:pPr>
      <w:rPr>
        <w:rFonts w:hint="default"/>
      </w:rPr>
    </w:lvl>
    <w:lvl w:ilvl="5" w:tplc="4DB69BF8"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D5A9698">
      <w:numFmt w:val="bullet"/>
      <w:lvlText w:val="•"/>
      <w:lvlJc w:val="left"/>
      <w:pPr>
        <w:ind w:left="6046" w:hanging="164"/>
      </w:pPr>
      <w:rPr>
        <w:rFonts w:hint="default"/>
      </w:rPr>
    </w:lvl>
    <w:lvl w:ilvl="7" w:tplc="F47CEC8E">
      <w:numFmt w:val="bullet"/>
      <w:lvlText w:val="•"/>
      <w:lvlJc w:val="left"/>
      <w:pPr>
        <w:ind w:left="7020" w:hanging="164"/>
      </w:pPr>
      <w:rPr>
        <w:rFonts w:hint="default"/>
      </w:rPr>
    </w:lvl>
    <w:lvl w:ilvl="8" w:tplc="BC826FE4">
      <w:numFmt w:val="bullet"/>
      <w:lvlText w:val="•"/>
      <w:lvlJc w:val="left"/>
      <w:pPr>
        <w:ind w:left="7995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31EC"/>
    <w:rsid w:val="008F20C5"/>
    <w:rsid w:val="00A76B47"/>
    <w:rsid w:val="00AA2E2E"/>
    <w:rsid w:val="00B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9"/>
      <w:ind w:left="198" w:firstLine="57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Венера Гайнановна</cp:lastModifiedBy>
  <cp:revision>3</cp:revision>
  <dcterms:created xsi:type="dcterms:W3CDTF">2018-11-20T08:46:00Z</dcterms:created>
  <dcterms:modified xsi:type="dcterms:W3CDTF">2018-11-20T09:56:00Z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2018-11-20T00:00:00Z</vt:filetime>
  </property>
</Properties>
</file>