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063"/>
        <w:gridCol w:w="1063"/>
        <w:gridCol w:w="4005"/>
      </w:tblGrid>
      <w:tr w:rsidR="005A2552" w:rsidRPr="00B5169A" w:rsidTr="00D42E88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52" w:rsidRPr="00B5169A" w:rsidRDefault="005A2552" w:rsidP="005A2552">
            <w:pPr>
              <w:widowControl w:val="0"/>
              <w:spacing w:after="0" w:line="200" w:lineRule="atLeast"/>
              <w:jc w:val="center"/>
              <w:rPr>
                <w:rFonts w:ascii="Arial New Bash" w:hAnsi="Arial New Bash"/>
                <w:snapToGrid w:val="0"/>
                <w:sz w:val="24"/>
                <w:szCs w:val="26"/>
              </w:rPr>
            </w:pPr>
            <w:r w:rsidRPr="00B5169A">
              <w:rPr>
                <w:rFonts w:ascii="Arial New Bash" w:hAnsi="Arial New Bash"/>
                <w:snapToGrid w:val="0"/>
                <w:sz w:val="24"/>
                <w:szCs w:val="26"/>
                <w:lang w:val="ba-RU"/>
              </w:rPr>
              <w:t>Башҡортостан Республикаһы</w:t>
            </w:r>
          </w:p>
          <w:p w:rsidR="005A2552" w:rsidRPr="00B5169A" w:rsidRDefault="005A2552" w:rsidP="005A2552">
            <w:pPr>
              <w:widowControl w:val="0"/>
              <w:spacing w:after="0" w:line="200" w:lineRule="atLeast"/>
              <w:jc w:val="center"/>
              <w:rPr>
                <w:rFonts w:ascii="Arial New Bash" w:hAnsi="Arial New Bash"/>
                <w:snapToGrid w:val="0"/>
                <w:sz w:val="24"/>
                <w:szCs w:val="26"/>
                <w:lang w:val="ba-RU"/>
              </w:rPr>
            </w:pPr>
            <w:r w:rsidRPr="00B5169A">
              <w:rPr>
                <w:rFonts w:ascii="Arial New Bash" w:hAnsi="Arial New Bash"/>
                <w:snapToGrid w:val="0"/>
                <w:sz w:val="24"/>
                <w:szCs w:val="26"/>
                <w:lang w:val="ba-RU"/>
              </w:rPr>
              <w:t>Дәүләкән районы</w:t>
            </w:r>
          </w:p>
          <w:p w:rsidR="005A2552" w:rsidRPr="00B5169A" w:rsidRDefault="005A2552" w:rsidP="005A2552">
            <w:pPr>
              <w:widowControl w:val="0"/>
              <w:spacing w:after="0" w:line="200" w:lineRule="atLeast"/>
              <w:jc w:val="center"/>
              <w:rPr>
                <w:rFonts w:ascii="Arial New Bash" w:hAnsi="Arial New Bash"/>
                <w:snapToGrid w:val="0"/>
                <w:sz w:val="24"/>
                <w:szCs w:val="26"/>
              </w:rPr>
            </w:pPr>
            <w:proofErr w:type="spellStart"/>
            <w:r w:rsidRPr="00B5169A">
              <w:rPr>
                <w:rFonts w:ascii="Arial New Bash" w:hAnsi="Arial New Bash"/>
                <w:snapToGrid w:val="0"/>
                <w:sz w:val="24"/>
                <w:szCs w:val="26"/>
              </w:rPr>
              <w:t>муниципаль</w:t>
            </w:r>
            <w:proofErr w:type="spellEnd"/>
            <w:r w:rsidRPr="00B5169A">
              <w:rPr>
                <w:rFonts w:ascii="Arial New Bash" w:hAnsi="Arial New Bash"/>
                <w:snapToGrid w:val="0"/>
                <w:sz w:val="24"/>
                <w:szCs w:val="26"/>
              </w:rPr>
              <w:t xml:space="preserve"> районы</w:t>
            </w:r>
            <w:r w:rsidRPr="00B5169A">
              <w:rPr>
                <w:rFonts w:ascii="Arial New Bash" w:hAnsi="Arial New Bash"/>
                <w:snapToGrid w:val="0"/>
                <w:sz w:val="24"/>
                <w:szCs w:val="26"/>
                <w:lang w:val="be-BY"/>
              </w:rPr>
              <w:t>ның</w:t>
            </w:r>
          </w:p>
          <w:p w:rsidR="005A2552" w:rsidRPr="00B5169A" w:rsidRDefault="005A2552" w:rsidP="005A2552">
            <w:pPr>
              <w:widowControl w:val="0"/>
              <w:spacing w:after="0"/>
              <w:ind w:firstLine="851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B5169A">
              <w:rPr>
                <w:rFonts w:ascii="Arial New Bash" w:hAnsi="Arial New Bash"/>
                <w:snapToGrid w:val="0"/>
                <w:sz w:val="24"/>
                <w:lang w:val="tt-RU"/>
              </w:rPr>
              <w:t>Сергиопол</w:t>
            </w:r>
            <w:r w:rsidRPr="00B5169A">
              <w:rPr>
                <w:rFonts w:ascii="Arial New Bash" w:hAnsi="Arial New Bash"/>
                <w:snapToGrid w:val="0"/>
                <w:sz w:val="24"/>
              </w:rPr>
              <w:t>ь</w:t>
            </w:r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 xml:space="preserve"> </w:t>
            </w:r>
            <w:proofErr w:type="spellStart"/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>ауыл</w:t>
            </w:r>
            <w:proofErr w:type="spellEnd"/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 xml:space="preserve"> советы </w:t>
            </w:r>
            <w:proofErr w:type="spellStart"/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>ауыл</w:t>
            </w:r>
            <w:proofErr w:type="spellEnd"/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 xml:space="preserve"> бил</w:t>
            </w:r>
            <w:r w:rsidRPr="00B5169A">
              <w:rPr>
                <w:rFonts w:ascii="Arial New Bash" w:hAnsi="Arial New Bash"/>
                <w:snapToGrid w:val="0"/>
                <w:sz w:val="24"/>
                <w:szCs w:val="26"/>
                <w:lang w:val="tt-RU"/>
              </w:rPr>
              <w:t>ә</w:t>
            </w:r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>м</w:t>
            </w:r>
            <w:r w:rsidRPr="00B5169A">
              <w:rPr>
                <w:rFonts w:ascii="Arial New Bash" w:hAnsi="Arial New Bash"/>
                <w:snapToGrid w:val="0"/>
                <w:sz w:val="24"/>
                <w:szCs w:val="26"/>
                <w:lang w:val="tt-RU"/>
              </w:rPr>
              <w:t>ә</w:t>
            </w:r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  <w:lang w:val="en-US"/>
              </w:rPr>
              <w:t>h</w:t>
            </w:r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 xml:space="preserve">е </w:t>
            </w:r>
            <w:proofErr w:type="spellStart"/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>хакими</w:t>
            </w:r>
            <w:proofErr w:type="spellEnd"/>
            <w:r w:rsidRPr="00B5169A">
              <w:rPr>
                <w:rFonts w:ascii="Arial New Bash" w:hAnsi="Arial New Bash"/>
                <w:snapToGrid w:val="0"/>
                <w:sz w:val="24"/>
                <w:szCs w:val="26"/>
                <w:lang w:val="tt-RU"/>
              </w:rPr>
              <w:t>ә</w:t>
            </w:r>
            <w:r w:rsidRPr="00B5169A">
              <w:rPr>
                <w:rFonts w:ascii="Arial New Bash" w:hAnsi="Arial New Bash" w:cs="Arial"/>
                <w:snapToGrid w:val="0"/>
                <w:sz w:val="24"/>
                <w:szCs w:val="26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552" w:rsidRPr="00B5169A" w:rsidRDefault="005A2552" w:rsidP="005A2552">
            <w:pPr>
              <w:widowControl w:val="0"/>
              <w:spacing w:before="140" w:after="0"/>
              <w:ind w:firstLine="851"/>
              <w:jc w:val="both"/>
              <w:rPr>
                <w:snapToGrid w:val="0"/>
                <w:sz w:val="24"/>
              </w:rPr>
            </w:pPr>
            <w:r w:rsidRPr="00B5169A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7129A6" wp14:editId="2757867E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552" w:rsidRPr="00B5169A" w:rsidRDefault="005A2552" w:rsidP="005A2552">
            <w:pPr>
              <w:widowControl w:val="0"/>
              <w:spacing w:after="0" w:line="200" w:lineRule="atLeast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B5169A">
              <w:rPr>
                <w:rFonts w:ascii="Arial" w:hAnsi="Arial" w:cs="Arial"/>
                <w:snapToGrid w:val="0"/>
                <w:sz w:val="24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5A2552" w:rsidRPr="00B5169A" w:rsidRDefault="005A2552" w:rsidP="005A2552">
            <w:pPr>
              <w:keepNext/>
              <w:spacing w:after="0"/>
              <w:ind w:firstLine="851"/>
              <w:jc w:val="center"/>
              <w:outlineLvl w:val="0"/>
              <w:rPr>
                <w:rFonts w:ascii="Arial New Bash" w:hAnsi="Arial New Bash"/>
                <w:bCs/>
                <w:sz w:val="24"/>
                <w:szCs w:val="26"/>
              </w:rPr>
            </w:pPr>
            <w:r w:rsidRPr="00B5169A">
              <w:rPr>
                <w:rFonts w:ascii="Arial" w:hAnsi="Arial" w:cs="Arial"/>
                <w:sz w:val="24"/>
                <w:szCs w:val="26"/>
              </w:rPr>
              <w:t>Республики Башкортостан</w:t>
            </w:r>
          </w:p>
        </w:tc>
      </w:tr>
      <w:tr w:rsidR="005A2552" w:rsidRPr="00B5169A" w:rsidTr="00D42E88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552" w:rsidRPr="00B5169A" w:rsidRDefault="005A2552" w:rsidP="005A2552">
            <w:pPr>
              <w:widowControl w:val="0"/>
              <w:spacing w:before="140" w:after="0" w:line="200" w:lineRule="atLeast"/>
              <w:rPr>
                <w:snapToGrid w:val="0"/>
                <w:sz w:val="24"/>
                <w:szCs w:val="18"/>
                <w:lang w:val="be-BY"/>
              </w:rPr>
            </w:pPr>
            <w:r w:rsidRPr="00B5169A">
              <w:rPr>
                <w:rFonts w:ascii="Arial New Bash" w:hAnsi="Arial New Bash"/>
                <w:snapToGrid w:val="0"/>
                <w:sz w:val="24"/>
              </w:rPr>
              <w:t>453406, Д</w:t>
            </w:r>
            <w:r w:rsidRPr="00B5169A">
              <w:rPr>
                <w:rFonts w:ascii="Arial New Bash" w:hAnsi="Arial New Bash"/>
                <w:snapToGrid w:val="0"/>
                <w:sz w:val="24"/>
                <w:lang w:val="tt-RU"/>
              </w:rPr>
              <w:t>ә</w:t>
            </w:r>
            <w:proofErr w:type="gramStart"/>
            <w:r w:rsidRPr="00B5169A">
              <w:rPr>
                <w:rFonts w:ascii="Arial New Bash" w:hAnsi="Arial New Bash"/>
                <w:snapToGrid w:val="0"/>
                <w:sz w:val="24"/>
                <w:lang w:val="tt-RU"/>
              </w:rPr>
              <w:t>ул</w:t>
            </w:r>
            <w:proofErr w:type="gramEnd"/>
            <w:r w:rsidRPr="00B5169A">
              <w:rPr>
                <w:rFonts w:ascii="Arial New Bash" w:hAnsi="Arial New Bash"/>
                <w:snapToGrid w:val="0"/>
                <w:sz w:val="24"/>
                <w:lang w:val="tt-RU"/>
              </w:rPr>
              <w:t>әкән</w:t>
            </w:r>
            <w:r w:rsidRPr="00B5169A">
              <w:rPr>
                <w:rFonts w:ascii="Arial New Bash" w:hAnsi="Arial New Bash"/>
                <w:snapToGrid w:val="0"/>
                <w:sz w:val="24"/>
              </w:rPr>
              <w:t xml:space="preserve"> районы,</w:t>
            </w:r>
            <w:r w:rsidRPr="00B5169A">
              <w:rPr>
                <w:rFonts w:ascii="Arial New Bash" w:hAnsi="Arial New Bash"/>
                <w:snapToGrid w:val="0"/>
                <w:sz w:val="24"/>
                <w:lang w:val="tt-RU"/>
              </w:rPr>
              <w:t xml:space="preserve"> Сергиопол</w:t>
            </w:r>
            <w:r w:rsidRPr="00B5169A">
              <w:rPr>
                <w:rFonts w:ascii="Arial New Bash" w:hAnsi="Arial New Bash"/>
                <w:snapToGrid w:val="0"/>
                <w:sz w:val="24"/>
              </w:rPr>
              <w:t xml:space="preserve">ь </w:t>
            </w:r>
            <w:r w:rsidRPr="00B5169A">
              <w:rPr>
                <w:rFonts w:ascii="Arial New Bash" w:hAnsi="Arial New Bash"/>
                <w:snapToGrid w:val="0"/>
                <w:sz w:val="24"/>
                <w:lang w:val="tt-RU"/>
              </w:rPr>
              <w:t xml:space="preserve">ауылы, </w:t>
            </w:r>
            <w:r w:rsidRPr="00B5169A">
              <w:rPr>
                <w:snapToGrid w:val="0"/>
                <w:sz w:val="24"/>
                <w:szCs w:val="18"/>
                <w:lang w:val="be-BY"/>
              </w:rPr>
              <w:t xml:space="preserve">Үҙәк </w:t>
            </w:r>
            <w:r w:rsidRPr="00B5169A">
              <w:rPr>
                <w:rFonts w:ascii="Arial New Bash" w:hAnsi="Arial New Bash"/>
                <w:snapToGrid w:val="0"/>
                <w:sz w:val="24"/>
                <w:szCs w:val="16"/>
              </w:rPr>
              <w:t xml:space="preserve"> ур.,</w:t>
            </w:r>
            <w:r w:rsidRPr="00B5169A">
              <w:rPr>
                <w:snapToGrid w:val="0"/>
                <w:sz w:val="24"/>
                <w:szCs w:val="16"/>
              </w:rPr>
              <w:t>1</w:t>
            </w:r>
          </w:p>
          <w:p w:rsidR="005A2552" w:rsidRPr="00B5169A" w:rsidRDefault="005A2552" w:rsidP="00B5169A">
            <w:pPr>
              <w:widowControl w:val="0"/>
              <w:spacing w:before="140" w:after="0"/>
              <w:ind w:firstLine="851"/>
              <w:rPr>
                <w:snapToGrid w:val="0"/>
                <w:sz w:val="24"/>
                <w:szCs w:val="16"/>
              </w:rPr>
            </w:pPr>
            <w:r w:rsidRPr="00B5169A">
              <w:rPr>
                <w:rFonts w:ascii="Arial" w:hAnsi="Arial" w:cs="Arial"/>
                <w:snapToGrid w:val="0"/>
                <w:color w:val="000000"/>
                <w:sz w:val="24"/>
                <w:szCs w:val="16"/>
                <w:shd w:val="clear" w:color="auto" w:fill="FFFFFF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552" w:rsidRPr="00B5169A" w:rsidRDefault="005A2552" w:rsidP="005A2552">
            <w:pPr>
              <w:widowControl w:val="0"/>
              <w:spacing w:before="140" w:after="0" w:line="200" w:lineRule="atLeast"/>
              <w:jc w:val="center"/>
              <w:rPr>
                <w:rFonts w:ascii="Arial New Bash" w:hAnsi="Arial New Bash"/>
                <w:snapToGrid w:val="0"/>
                <w:sz w:val="24"/>
              </w:rPr>
            </w:pPr>
            <w:r w:rsidRPr="00B5169A">
              <w:rPr>
                <w:rFonts w:ascii="Arial New Bash" w:hAnsi="Arial New Bash"/>
                <w:snapToGrid w:val="0"/>
                <w:sz w:val="24"/>
              </w:rPr>
              <w:t>453406, Давлекановский район, д. Сергиополь,</w:t>
            </w:r>
          </w:p>
          <w:p w:rsidR="005A2552" w:rsidRPr="00B5169A" w:rsidRDefault="005A2552" w:rsidP="005A2552">
            <w:pPr>
              <w:widowControl w:val="0"/>
              <w:spacing w:before="140" w:after="0"/>
              <w:ind w:left="-284" w:firstLine="85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16"/>
                <w:shd w:val="clear" w:color="auto" w:fill="FFFFFF"/>
              </w:rPr>
            </w:pPr>
            <w:r w:rsidRPr="00B5169A">
              <w:rPr>
                <w:rFonts w:ascii="Arial New Bash" w:hAnsi="Arial New Bash"/>
                <w:snapToGrid w:val="0"/>
                <w:sz w:val="24"/>
              </w:rPr>
              <w:t>ул. Центральная д.1</w:t>
            </w:r>
            <w:r w:rsidRPr="00B5169A">
              <w:rPr>
                <w:rFonts w:ascii="Arial" w:hAnsi="Arial" w:cs="Arial"/>
                <w:snapToGrid w:val="0"/>
                <w:color w:val="000000"/>
                <w:sz w:val="24"/>
                <w:szCs w:val="16"/>
                <w:shd w:val="clear" w:color="auto" w:fill="FFFFFF"/>
              </w:rPr>
              <w:t>, +7 (347 68) 3-65-41</w:t>
            </w:r>
          </w:p>
        </w:tc>
      </w:tr>
      <w:tr w:rsidR="005A2552" w:rsidRPr="00B5169A" w:rsidTr="00D42E88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2552" w:rsidRPr="00B5169A" w:rsidRDefault="005A2552" w:rsidP="005A2552">
            <w:pPr>
              <w:widowControl w:val="0"/>
              <w:spacing w:before="140" w:after="0"/>
              <w:ind w:firstLine="851"/>
              <w:jc w:val="center"/>
              <w:rPr>
                <w:snapToGrid w:val="0"/>
                <w:sz w:val="24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2552" w:rsidRPr="00B5169A" w:rsidRDefault="005A2552" w:rsidP="005A2552">
            <w:pPr>
              <w:widowControl w:val="0"/>
              <w:spacing w:before="140" w:after="0"/>
              <w:ind w:firstLine="851"/>
              <w:jc w:val="center"/>
              <w:rPr>
                <w:snapToGrid w:val="0"/>
                <w:sz w:val="24"/>
                <w:szCs w:val="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2552" w:rsidRPr="00B5169A" w:rsidRDefault="005A2552" w:rsidP="005A2552">
            <w:pPr>
              <w:widowControl w:val="0"/>
              <w:spacing w:before="140" w:after="0"/>
              <w:ind w:firstLine="851"/>
              <w:jc w:val="both"/>
              <w:rPr>
                <w:snapToGrid w:val="0"/>
                <w:sz w:val="24"/>
                <w:szCs w:val="2"/>
              </w:rPr>
            </w:pPr>
          </w:p>
        </w:tc>
      </w:tr>
    </w:tbl>
    <w:p w:rsidR="005A2552" w:rsidRPr="00B5169A" w:rsidRDefault="005A2552" w:rsidP="005A2552">
      <w:pPr>
        <w:widowControl w:val="0"/>
        <w:spacing w:before="140" w:after="0"/>
        <w:rPr>
          <w:snapToGrid w:val="0"/>
          <w:sz w:val="20"/>
          <w:szCs w:val="20"/>
        </w:rPr>
      </w:pPr>
    </w:p>
    <w:p w:rsidR="005A2552" w:rsidRPr="00B5169A" w:rsidRDefault="005A2552" w:rsidP="00B5169A">
      <w:pPr>
        <w:widowControl w:val="0"/>
        <w:spacing w:after="0"/>
        <w:ind w:firstLine="708"/>
        <w:rPr>
          <w:rFonts w:ascii="Times New Roman" w:hAnsi="Times New Roman" w:cs="Times New Roman"/>
          <w:b/>
          <w:snapToGrid w:val="0"/>
          <w:sz w:val="36"/>
          <w:szCs w:val="28"/>
        </w:rPr>
      </w:pPr>
      <w:r w:rsidRPr="00B5169A">
        <w:rPr>
          <w:rFonts w:ascii="Times New Roman" w:hAnsi="Times New Roman" w:cs="Times New Roman"/>
          <w:b/>
          <w:snapToGrid w:val="0"/>
          <w:sz w:val="28"/>
          <w:szCs w:val="28"/>
          <w:lang w:val="ba-RU"/>
        </w:rPr>
        <w:t>Ҡ</w:t>
      </w:r>
      <w:r w:rsidRPr="00B5169A">
        <w:rPr>
          <w:rFonts w:ascii="Times New Roman" w:hAnsi="Times New Roman" w:cs="Times New Roman"/>
          <w:b/>
          <w:snapToGrid w:val="0"/>
          <w:sz w:val="28"/>
          <w:szCs w:val="28"/>
        </w:rPr>
        <w:t>АРАР</w:t>
      </w:r>
      <w:r w:rsidRPr="00B5169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B5169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</w:t>
      </w:r>
      <w:r w:rsidRPr="00B5169A">
        <w:rPr>
          <w:rFonts w:ascii="Times New Roman" w:hAnsi="Times New Roman" w:cs="Times New Roman"/>
          <w:b/>
          <w:snapToGrid w:val="0"/>
          <w:sz w:val="28"/>
          <w:szCs w:val="28"/>
        </w:rPr>
        <w:t>№113</w:t>
      </w:r>
      <w:r w:rsidRPr="00B5169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</w:t>
      </w:r>
      <w:r w:rsidRPr="00B5169A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5A2552" w:rsidRPr="00B5169A" w:rsidRDefault="005A2552" w:rsidP="005A2552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5169A">
        <w:rPr>
          <w:rFonts w:ascii="Times New Roman" w:hAnsi="Times New Roman" w:cs="Times New Roman"/>
          <w:snapToGrid w:val="0"/>
          <w:sz w:val="28"/>
          <w:szCs w:val="28"/>
        </w:rPr>
        <w:t>«1</w:t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>» декабрь 2019</w:t>
      </w:r>
      <w:r w:rsidRPr="00B5169A">
        <w:rPr>
          <w:rFonts w:ascii="Times New Roman" w:hAnsi="Times New Roman" w:cs="Times New Roman"/>
          <w:snapToGrid w:val="0"/>
          <w:sz w:val="28"/>
          <w:szCs w:val="28"/>
          <w:lang w:val="ba-RU"/>
        </w:rPr>
        <w:t xml:space="preserve"> </w:t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>й.</w:t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</w:t>
      </w:r>
      <w:r w:rsidR="00B5169A" w:rsidRPr="00B5169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 xml:space="preserve"> «1</w:t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B5169A">
        <w:rPr>
          <w:rFonts w:ascii="Times New Roman" w:hAnsi="Times New Roman" w:cs="Times New Roman"/>
          <w:snapToGrid w:val="0"/>
          <w:sz w:val="28"/>
          <w:szCs w:val="28"/>
        </w:rPr>
        <w:t>» декабря 2019 г.</w:t>
      </w:r>
    </w:p>
    <w:p w:rsidR="00065565" w:rsidRPr="00B5169A" w:rsidRDefault="00065565" w:rsidP="00065565">
      <w:pPr>
        <w:rPr>
          <w:rFonts w:ascii="Times New Roman" w:hAnsi="Times New Roman" w:cs="Times New Roman"/>
          <w:sz w:val="28"/>
          <w:szCs w:val="24"/>
        </w:rPr>
      </w:pPr>
    </w:p>
    <w:p w:rsidR="00065565" w:rsidRPr="00B5169A" w:rsidRDefault="00065565" w:rsidP="00065565">
      <w:pPr>
        <w:jc w:val="center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>Об утверждении состава комиссии по вопросам согласования проведения капитального ремонта 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</w:t>
      </w:r>
    </w:p>
    <w:p w:rsidR="00065565" w:rsidRPr="00B5169A" w:rsidRDefault="00065565" w:rsidP="00B5169A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B5169A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г. №135-ФЗ «О защите конкуренции», постановлением Правительства Республики Башкортостан от 23.09.2016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</w:t>
      </w:r>
      <w:r w:rsidR="00B87D1D" w:rsidRPr="00B5169A">
        <w:rPr>
          <w:rFonts w:ascii="Times New Roman" w:hAnsi="Times New Roman" w:cs="Times New Roman"/>
          <w:sz w:val="28"/>
          <w:szCs w:val="24"/>
        </w:rPr>
        <w:t>платы по</w:t>
      </w:r>
      <w:proofErr w:type="gramEnd"/>
      <w:r w:rsidR="00B87D1D" w:rsidRPr="00B5169A">
        <w:rPr>
          <w:rFonts w:ascii="Times New Roman" w:hAnsi="Times New Roman" w:cs="Times New Roman"/>
          <w:sz w:val="28"/>
          <w:szCs w:val="24"/>
        </w:rPr>
        <w:t xml:space="preserve"> договору аренды»</w:t>
      </w:r>
      <w:r w:rsidRPr="00B5169A">
        <w:rPr>
          <w:rFonts w:ascii="Times New Roman" w:hAnsi="Times New Roman" w:cs="Times New Roman"/>
          <w:sz w:val="28"/>
          <w:szCs w:val="24"/>
        </w:rPr>
        <w:t xml:space="preserve">, решение Совета </w:t>
      </w:r>
      <w:r w:rsidR="00B5169A" w:rsidRPr="00B5169A">
        <w:rPr>
          <w:sz w:val="24"/>
          <w:szCs w:val="28"/>
        </w:rPr>
        <w:t>с</w:t>
      </w:r>
      <w:r w:rsidR="00B5169A" w:rsidRPr="00B5169A">
        <w:rPr>
          <w:rFonts w:ascii="Times New Roman" w:hAnsi="Times New Roman" w:cs="Times New Roman"/>
          <w:sz w:val="28"/>
          <w:szCs w:val="24"/>
        </w:rPr>
        <w:t>ельского поселения Сергиопольский сельсовет муниципального района Давлекановский район</w:t>
      </w:r>
      <w:r w:rsidR="00B5169A" w:rsidRPr="00B5169A">
        <w:rPr>
          <w:rFonts w:ascii="Times New Roman" w:hAnsi="Times New Roman" w:cs="Times New Roman"/>
          <w:sz w:val="28"/>
          <w:szCs w:val="24"/>
        </w:rPr>
        <w:t xml:space="preserve"> </w:t>
      </w:r>
      <w:r w:rsidR="00B5169A" w:rsidRPr="00B5169A">
        <w:rPr>
          <w:rFonts w:ascii="Times New Roman" w:hAnsi="Times New Roman" w:cs="Times New Roman"/>
          <w:sz w:val="28"/>
          <w:szCs w:val="24"/>
        </w:rPr>
        <w:t>от 17.12.2019 г. № 36</w:t>
      </w:r>
    </w:p>
    <w:p w:rsidR="00065565" w:rsidRPr="00B5169A" w:rsidRDefault="00065565" w:rsidP="00065565">
      <w:pPr>
        <w:jc w:val="center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>Постановляю</w:t>
      </w:r>
    </w:p>
    <w:p w:rsidR="00731E8D" w:rsidRPr="00B5169A" w:rsidRDefault="00731E8D" w:rsidP="00B87D1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 xml:space="preserve">Утвердить Комиссию по вопросам согласования </w:t>
      </w:r>
      <w:r w:rsidR="00065565" w:rsidRPr="00B5169A">
        <w:rPr>
          <w:rFonts w:ascii="Times New Roman" w:hAnsi="Times New Roman" w:cs="Times New Roman"/>
          <w:sz w:val="28"/>
          <w:szCs w:val="24"/>
        </w:rPr>
        <w:t xml:space="preserve">проведения капитального ремонта </w:t>
      </w:r>
      <w:r w:rsidRPr="00B5169A">
        <w:rPr>
          <w:rFonts w:ascii="Times New Roman" w:hAnsi="Times New Roman" w:cs="Times New Roman"/>
          <w:sz w:val="28"/>
          <w:szCs w:val="24"/>
        </w:rPr>
        <w:t>арендуемого объекта муниципального нежилого фонда, с дальнейшим зачетом стоимости затрат на капитальный ремонт в счет арендной платы по договору аренды в следующем составе:</w:t>
      </w:r>
    </w:p>
    <w:p w:rsidR="00731E8D" w:rsidRPr="00B5169A" w:rsidRDefault="00731E8D" w:rsidP="00B5169A">
      <w:pPr>
        <w:ind w:firstLine="360"/>
        <w:jc w:val="both"/>
        <w:rPr>
          <w:sz w:val="24"/>
          <w:szCs w:val="28"/>
        </w:rPr>
      </w:pPr>
      <w:r w:rsidRPr="00B5169A">
        <w:rPr>
          <w:rFonts w:ascii="Times New Roman" w:hAnsi="Times New Roman" w:cs="Times New Roman"/>
          <w:sz w:val="28"/>
          <w:szCs w:val="24"/>
        </w:rPr>
        <w:t xml:space="preserve">Председатель комиссии – глава администрации </w:t>
      </w:r>
      <w:r w:rsidR="00B5169A" w:rsidRPr="00B5169A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</w:t>
      </w:r>
      <w:r w:rsidR="00B5169A" w:rsidRPr="00B5169A">
        <w:rPr>
          <w:rFonts w:ascii="Times New Roman" w:hAnsi="Times New Roman" w:cs="Times New Roman"/>
          <w:sz w:val="28"/>
          <w:szCs w:val="28"/>
        </w:rPr>
        <w:t>ого района Давлекановский район</w:t>
      </w:r>
      <w:r w:rsidRPr="00B5169A">
        <w:rPr>
          <w:rFonts w:ascii="Times New Roman" w:hAnsi="Times New Roman" w:cs="Times New Roman"/>
          <w:sz w:val="28"/>
          <w:szCs w:val="24"/>
        </w:rPr>
        <w:t xml:space="preserve"> Давлекановский район Республики Башкортостан;</w:t>
      </w:r>
    </w:p>
    <w:p w:rsidR="00731E8D" w:rsidRPr="00B5169A" w:rsidRDefault="00731E8D" w:rsidP="00B516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lastRenderedPageBreak/>
        <w:t xml:space="preserve">Заместитель председателя – председатель комитета – начальник отдела КУС </w:t>
      </w:r>
      <w:proofErr w:type="spellStart"/>
      <w:r w:rsidRPr="00B5169A">
        <w:rPr>
          <w:rFonts w:ascii="Times New Roman" w:hAnsi="Times New Roman" w:cs="Times New Roman"/>
          <w:sz w:val="28"/>
          <w:szCs w:val="24"/>
        </w:rPr>
        <w:t>Минземимущества</w:t>
      </w:r>
      <w:proofErr w:type="spellEnd"/>
      <w:r w:rsidRPr="00B5169A">
        <w:rPr>
          <w:rFonts w:ascii="Times New Roman" w:hAnsi="Times New Roman" w:cs="Times New Roman"/>
          <w:sz w:val="28"/>
          <w:szCs w:val="24"/>
        </w:rPr>
        <w:t xml:space="preserve"> РБ по Давлекановскому району и г. Давлеканово (по согласованию);</w:t>
      </w:r>
    </w:p>
    <w:p w:rsidR="00731E8D" w:rsidRPr="00B5169A" w:rsidRDefault="00731E8D" w:rsidP="00B516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 xml:space="preserve">Секретарь комиссии – главный специалист – эксперт КУС </w:t>
      </w:r>
      <w:proofErr w:type="spellStart"/>
      <w:r w:rsidRPr="00B5169A">
        <w:rPr>
          <w:rFonts w:ascii="Times New Roman" w:hAnsi="Times New Roman" w:cs="Times New Roman"/>
          <w:sz w:val="28"/>
          <w:szCs w:val="24"/>
        </w:rPr>
        <w:t>Минземимущества</w:t>
      </w:r>
      <w:proofErr w:type="spellEnd"/>
      <w:r w:rsidRPr="00B5169A">
        <w:rPr>
          <w:rFonts w:ascii="Times New Roman" w:hAnsi="Times New Roman" w:cs="Times New Roman"/>
          <w:sz w:val="28"/>
          <w:szCs w:val="24"/>
        </w:rPr>
        <w:t xml:space="preserve"> РБ по Давлекановскому району и г. Давлеканово (по согласованию);</w:t>
      </w:r>
    </w:p>
    <w:p w:rsidR="00731E8D" w:rsidRPr="00B5169A" w:rsidRDefault="00731E8D" w:rsidP="00B516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 xml:space="preserve">Члены комиссии: </w:t>
      </w:r>
    </w:p>
    <w:p w:rsidR="00731E8D" w:rsidRPr="00B5169A" w:rsidRDefault="00731E8D" w:rsidP="00B516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 xml:space="preserve">Управляющий делами </w:t>
      </w:r>
      <w:r w:rsidR="00B5169A" w:rsidRPr="00B5169A">
        <w:rPr>
          <w:rFonts w:ascii="Times New Roman" w:hAnsi="Times New Roman" w:cs="Times New Roman"/>
          <w:sz w:val="28"/>
          <w:szCs w:val="28"/>
        </w:rPr>
        <w:t>сельского поселения Сергиопольский сельсовет муниципального района</w:t>
      </w:r>
      <w:r w:rsidRPr="00B5169A">
        <w:rPr>
          <w:rFonts w:ascii="Times New Roman" w:hAnsi="Times New Roman" w:cs="Times New Roman"/>
          <w:sz w:val="28"/>
          <w:szCs w:val="24"/>
        </w:rPr>
        <w:t xml:space="preserve"> Давлекановский район Республики Башкортостан;</w:t>
      </w:r>
    </w:p>
    <w:p w:rsidR="00731E8D" w:rsidRPr="00B5169A" w:rsidRDefault="00731E8D" w:rsidP="00B516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>Заместитель начальника отдела ЖКХ администрации муниципального района Давлекановский район Республики Башкортостан (по согласованию);</w:t>
      </w:r>
    </w:p>
    <w:p w:rsidR="00731E8D" w:rsidRPr="00B5169A" w:rsidRDefault="00731E8D" w:rsidP="00B516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 xml:space="preserve">Главный архитектор  администрации </w:t>
      </w:r>
      <w:proofErr w:type="gramStart"/>
      <w:r w:rsidRPr="00B5169A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B5169A">
        <w:rPr>
          <w:rFonts w:ascii="Times New Roman" w:hAnsi="Times New Roman" w:cs="Times New Roman"/>
          <w:sz w:val="28"/>
          <w:szCs w:val="24"/>
        </w:rPr>
        <w:t xml:space="preserve"> района Давлекановский район Республики Башкортостан (по согласованию);</w:t>
      </w:r>
    </w:p>
    <w:p w:rsidR="008D0031" w:rsidRPr="00B5169A" w:rsidRDefault="00731E8D" w:rsidP="00B516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5169A">
        <w:rPr>
          <w:rFonts w:ascii="Times New Roman" w:hAnsi="Times New Roman" w:cs="Times New Roman"/>
          <w:sz w:val="28"/>
          <w:szCs w:val="24"/>
        </w:rPr>
        <w:t xml:space="preserve">Главный юрисконсульт администрации </w:t>
      </w:r>
      <w:proofErr w:type="gramStart"/>
      <w:r w:rsidRPr="00B5169A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B5169A">
        <w:rPr>
          <w:rFonts w:ascii="Times New Roman" w:hAnsi="Times New Roman" w:cs="Times New Roman"/>
          <w:sz w:val="28"/>
          <w:szCs w:val="24"/>
        </w:rPr>
        <w:t xml:space="preserve"> района Давлекановский район Республики Башкортостан (по согласованию).</w:t>
      </w:r>
    </w:p>
    <w:p w:rsidR="00065565" w:rsidRPr="00B5169A" w:rsidRDefault="00065565" w:rsidP="000655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5169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B5169A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 </w:t>
      </w:r>
    </w:p>
    <w:p w:rsidR="00B5169A" w:rsidRPr="00B5169A" w:rsidRDefault="00B5169A" w:rsidP="00B516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5169A" w:rsidRPr="00B5169A" w:rsidRDefault="00B5169A" w:rsidP="00B51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69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169A" w:rsidRPr="00B5169A" w:rsidRDefault="00B5169A" w:rsidP="00B5169A">
      <w:pPr>
        <w:spacing w:after="0"/>
        <w:rPr>
          <w:rFonts w:ascii="Times New Roman" w:hAnsi="Times New Roman" w:cs="Times New Roman"/>
        </w:rPr>
      </w:pPr>
      <w:r w:rsidRPr="00B5169A">
        <w:rPr>
          <w:rFonts w:ascii="Times New Roman" w:hAnsi="Times New Roman" w:cs="Times New Roman"/>
          <w:sz w:val="28"/>
          <w:szCs w:val="28"/>
        </w:rPr>
        <w:t>Сергиопольский сельсовет</w:t>
      </w:r>
      <w:r w:rsidRPr="00B5169A">
        <w:rPr>
          <w:rFonts w:ascii="Times New Roman" w:hAnsi="Times New Roman" w:cs="Times New Roman"/>
          <w:sz w:val="28"/>
          <w:szCs w:val="28"/>
        </w:rPr>
        <w:tab/>
      </w:r>
      <w:r w:rsidRPr="00B5169A">
        <w:rPr>
          <w:rFonts w:ascii="Times New Roman" w:hAnsi="Times New Roman" w:cs="Times New Roman"/>
          <w:sz w:val="28"/>
          <w:szCs w:val="28"/>
        </w:rPr>
        <w:tab/>
      </w:r>
      <w:r w:rsidRPr="00B5169A">
        <w:rPr>
          <w:rFonts w:ascii="Times New Roman" w:hAnsi="Times New Roman" w:cs="Times New Roman"/>
          <w:sz w:val="28"/>
          <w:szCs w:val="28"/>
        </w:rPr>
        <w:tab/>
      </w:r>
      <w:r w:rsidRPr="00B5169A">
        <w:rPr>
          <w:rFonts w:ascii="Times New Roman" w:hAnsi="Times New Roman" w:cs="Times New Roman"/>
          <w:sz w:val="28"/>
          <w:szCs w:val="28"/>
        </w:rPr>
        <w:tab/>
      </w:r>
      <w:r w:rsidRPr="00B5169A">
        <w:rPr>
          <w:rFonts w:ascii="Times New Roman" w:hAnsi="Times New Roman" w:cs="Times New Roman"/>
          <w:sz w:val="28"/>
          <w:szCs w:val="28"/>
        </w:rPr>
        <w:tab/>
      </w:r>
      <w:r w:rsidRPr="00B5169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B5169A"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B5169A" w:rsidRPr="00B5169A" w:rsidRDefault="00B5169A" w:rsidP="00B516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169A" w:rsidRPr="00B5169A" w:rsidSect="00B5169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759"/>
    <w:multiLevelType w:val="hybridMultilevel"/>
    <w:tmpl w:val="3D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1285"/>
    <w:multiLevelType w:val="hybridMultilevel"/>
    <w:tmpl w:val="993C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E"/>
    <w:rsid w:val="00065565"/>
    <w:rsid w:val="0029639A"/>
    <w:rsid w:val="005A2552"/>
    <w:rsid w:val="00731E8D"/>
    <w:rsid w:val="008D0031"/>
    <w:rsid w:val="00B5169A"/>
    <w:rsid w:val="00B87D1D"/>
    <w:rsid w:val="00E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 ДАВЛЕКАНОВО</dc:creator>
  <cp:lastModifiedBy>Администрация с/п Сергиопольский с/с МР Давл-ий р-н </cp:lastModifiedBy>
  <cp:revision>3</cp:revision>
  <dcterms:created xsi:type="dcterms:W3CDTF">2019-12-20T05:16:00Z</dcterms:created>
  <dcterms:modified xsi:type="dcterms:W3CDTF">2019-12-20T05:44:00Z</dcterms:modified>
</cp:coreProperties>
</file>