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0E" w:rsidRPr="004F61FC" w:rsidRDefault="004D390E" w:rsidP="004D390E">
      <w:pPr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4D390E" w:rsidRPr="004F61FC" w:rsidRDefault="004D390E" w:rsidP="004D390E">
      <w:pPr>
        <w:shd w:val="clear" w:color="auto" w:fill="FFFFFF"/>
        <w:tabs>
          <w:tab w:val="left" w:pos="0"/>
        </w:tabs>
        <w:ind w:firstLine="709"/>
        <w:jc w:val="center"/>
        <w:rPr>
          <w:sz w:val="24"/>
          <w:szCs w:val="24"/>
        </w:rPr>
      </w:pPr>
      <w:r w:rsidRPr="004F61FC">
        <w:rPr>
          <w:b/>
          <w:sz w:val="24"/>
          <w:szCs w:val="24"/>
        </w:rPr>
        <w:t>ИНФОРМАЦИОННОЕ ИЗВЕЩЕНИЕ О ПРОВЕДЕН</w:t>
      </w:r>
      <w:proofErr w:type="gramStart"/>
      <w:r w:rsidRPr="004F61FC">
        <w:rPr>
          <w:b/>
          <w:sz w:val="24"/>
          <w:szCs w:val="24"/>
        </w:rPr>
        <w:t>ИИ АУ</w:t>
      </w:r>
      <w:proofErr w:type="gramEnd"/>
      <w:r w:rsidRPr="004F61FC">
        <w:rPr>
          <w:b/>
          <w:sz w:val="24"/>
          <w:szCs w:val="24"/>
        </w:rPr>
        <w:t>КЦИОНА</w:t>
      </w:r>
      <w:r w:rsidR="00E64635">
        <w:rPr>
          <w:b/>
          <w:sz w:val="24"/>
          <w:szCs w:val="24"/>
        </w:rPr>
        <w:t xml:space="preserve"> НА ПРАВО ЗАКЛЮЧЕНИЯ ДОГОВОРА АРЕНДЫ ЗЕМЕЛЬНОГО УЧАСТКА</w:t>
      </w:r>
    </w:p>
    <w:p w:rsidR="004D390E" w:rsidRPr="004F61FC" w:rsidRDefault="004D390E" w:rsidP="004D390E">
      <w:pPr>
        <w:shd w:val="clear" w:color="auto" w:fill="FFFFFF"/>
        <w:tabs>
          <w:tab w:val="left" w:pos="0"/>
        </w:tabs>
        <w:ind w:firstLine="709"/>
        <w:jc w:val="center"/>
        <w:rPr>
          <w:sz w:val="24"/>
          <w:szCs w:val="24"/>
        </w:rPr>
      </w:pPr>
      <w:r w:rsidRPr="004F61FC">
        <w:rPr>
          <w:sz w:val="24"/>
          <w:szCs w:val="24"/>
        </w:rPr>
        <w:t xml:space="preserve"> </w:t>
      </w:r>
    </w:p>
    <w:p w:rsidR="004D390E" w:rsidRPr="004F61FC" w:rsidRDefault="004D390E" w:rsidP="004D390E">
      <w:pPr>
        <w:pStyle w:val="31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4F61FC">
        <w:rPr>
          <w:sz w:val="24"/>
          <w:szCs w:val="24"/>
        </w:rPr>
        <w:t>Администрация сельского поселения Поляковский сельсовет муниципального района Давлекановский район Республики Башкортостан информирует о проведен</w:t>
      </w:r>
      <w:proofErr w:type="gramStart"/>
      <w:r w:rsidRPr="004F61FC">
        <w:rPr>
          <w:sz w:val="24"/>
          <w:szCs w:val="24"/>
        </w:rPr>
        <w:t>ии ау</w:t>
      </w:r>
      <w:proofErr w:type="gramEnd"/>
      <w:r w:rsidRPr="004F61FC">
        <w:rPr>
          <w:sz w:val="24"/>
          <w:szCs w:val="24"/>
        </w:rPr>
        <w:t>кциона на право заключения договор</w:t>
      </w:r>
      <w:r>
        <w:rPr>
          <w:sz w:val="24"/>
          <w:szCs w:val="24"/>
        </w:rPr>
        <w:t>а</w:t>
      </w:r>
      <w:r w:rsidRPr="004F61FC">
        <w:rPr>
          <w:sz w:val="24"/>
          <w:szCs w:val="24"/>
        </w:rPr>
        <w:t xml:space="preserve"> аренды земельн</w:t>
      </w:r>
      <w:r>
        <w:rPr>
          <w:sz w:val="24"/>
          <w:szCs w:val="24"/>
        </w:rPr>
        <w:t>ого</w:t>
      </w:r>
      <w:r w:rsidRPr="004F61FC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4F61FC">
        <w:rPr>
          <w:sz w:val="24"/>
          <w:szCs w:val="24"/>
        </w:rPr>
        <w:t>, находящ</w:t>
      </w:r>
      <w:r>
        <w:rPr>
          <w:sz w:val="24"/>
          <w:szCs w:val="24"/>
        </w:rPr>
        <w:t>его</w:t>
      </w:r>
      <w:r w:rsidRPr="004F61FC">
        <w:rPr>
          <w:sz w:val="24"/>
          <w:szCs w:val="24"/>
        </w:rPr>
        <w:t xml:space="preserve">ся в собственности сельского поселения Поляковский сельсовет муниципального района Давлекановский район Республики Башкортостан. </w:t>
      </w:r>
    </w:p>
    <w:p w:rsidR="004D390E" w:rsidRPr="004F61FC" w:rsidRDefault="004D390E" w:rsidP="004D390E">
      <w:pPr>
        <w:pStyle w:val="31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4F61FC">
        <w:rPr>
          <w:sz w:val="24"/>
          <w:szCs w:val="24"/>
        </w:rPr>
        <w:t xml:space="preserve">Аукцион проводится  в соответствии со ст. ст. 39.11-39.12 Земельного кодекса Российской Федерации. </w:t>
      </w:r>
    </w:p>
    <w:p w:rsidR="004D390E" w:rsidRPr="004F61FC" w:rsidRDefault="004D390E" w:rsidP="004D390E">
      <w:pPr>
        <w:pStyle w:val="31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4F61FC">
        <w:rPr>
          <w:sz w:val="24"/>
          <w:szCs w:val="24"/>
        </w:rPr>
        <w:t>Орган, принявший решение о проведен</w:t>
      </w:r>
      <w:proofErr w:type="gramStart"/>
      <w:r w:rsidRPr="004F61FC">
        <w:rPr>
          <w:sz w:val="24"/>
          <w:szCs w:val="24"/>
        </w:rPr>
        <w:t>ии ау</w:t>
      </w:r>
      <w:proofErr w:type="gramEnd"/>
      <w:r w:rsidRPr="004F61FC">
        <w:rPr>
          <w:sz w:val="24"/>
          <w:szCs w:val="24"/>
        </w:rPr>
        <w:t xml:space="preserve">кциона: </w:t>
      </w:r>
      <w:proofErr w:type="gramStart"/>
      <w:r w:rsidRPr="004F61FC">
        <w:rPr>
          <w:sz w:val="24"/>
          <w:szCs w:val="24"/>
        </w:rPr>
        <w:t>Администрация сельского поселения Поляковский сельсовет муниципального района Давлекановский район Республики Башкортостан (основание:</w:t>
      </w:r>
      <w:proofErr w:type="gramEnd"/>
      <w:r w:rsidRPr="004F61FC">
        <w:rPr>
          <w:sz w:val="24"/>
          <w:szCs w:val="24"/>
        </w:rPr>
        <w:t xml:space="preserve"> </w:t>
      </w:r>
      <w:proofErr w:type="gramStart"/>
      <w:r w:rsidRPr="004F61FC">
        <w:rPr>
          <w:sz w:val="24"/>
          <w:szCs w:val="24"/>
        </w:rPr>
        <w:t xml:space="preserve">Постановление администрации сельского поселения Поляковский сельсовет муниципального района Давлекановский район Республики Башкортостан </w:t>
      </w:r>
      <w:r w:rsidRPr="008204A9">
        <w:rPr>
          <w:sz w:val="24"/>
          <w:szCs w:val="24"/>
        </w:rPr>
        <w:t xml:space="preserve">№ </w:t>
      </w:r>
      <w:r w:rsidR="008204A9" w:rsidRPr="008204A9">
        <w:rPr>
          <w:sz w:val="24"/>
          <w:szCs w:val="24"/>
        </w:rPr>
        <w:t>40</w:t>
      </w:r>
      <w:r w:rsidR="0040576E" w:rsidRPr="008204A9">
        <w:rPr>
          <w:sz w:val="24"/>
          <w:szCs w:val="24"/>
        </w:rPr>
        <w:t xml:space="preserve"> от «</w:t>
      </w:r>
      <w:r w:rsidR="008204A9" w:rsidRPr="008204A9">
        <w:rPr>
          <w:sz w:val="24"/>
          <w:szCs w:val="24"/>
        </w:rPr>
        <w:t>22</w:t>
      </w:r>
      <w:r w:rsidRPr="008204A9">
        <w:rPr>
          <w:sz w:val="24"/>
          <w:szCs w:val="24"/>
        </w:rPr>
        <w:t xml:space="preserve">» </w:t>
      </w:r>
      <w:r w:rsidR="008204A9" w:rsidRPr="008204A9">
        <w:rPr>
          <w:sz w:val="24"/>
          <w:szCs w:val="24"/>
        </w:rPr>
        <w:t>августа</w:t>
      </w:r>
      <w:r w:rsidRPr="008204A9">
        <w:rPr>
          <w:sz w:val="24"/>
          <w:szCs w:val="24"/>
        </w:rPr>
        <w:t xml:space="preserve"> </w:t>
      </w:r>
      <w:r w:rsidRPr="004F61FC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4F61FC">
        <w:rPr>
          <w:sz w:val="24"/>
          <w:szCs w:val="24"/>
        </w:rPr>
        <w:t xml:space="preserve"> года).</w:t>
      </w:r>
      <w:proofErr w:type="gramEnd"/>
    </w:p>
    <w:p w:rsidR="004D390E" w:rsidRPr="004F61FC" w:rsidRDefault="004D390E" w:rsidP="004D390E">
      <w:pPr>
        <w:pStyle w:val="31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4F61FC">
        <w:rPr>
          <w:sz w:val="24"/>
          <w:szCs w:val="24"/>
        </w:rPr>
        <w:t xml:space="preserve">Организатор аукциона: </w:t>
      </w:r>
      <w:r w:rsidRPr="004F61FC">
        <w:rPr>
          <w:bCs/>
          <w:sz w:val="24"/>
          <w:szCs w:val="24"/>
        </w:rPr>
        <w:t>Постоянно действующая комиссия по организации и проведению аукционов по продаже находящихся в собственности сельского поселения Поляковский сельсовет муниципального района Давлекановский район Республики Башкортостан земельных участков или аукционов на право заключения договоров аренды таких земельных участков</w:t>
      </w:r>
      <w:r w:rsidRPr="004F61FC">
        <w:rPr>
          <w:sz w:val="24"/>
          <w:szCs w:val="24"/>
        </w:rPr>
        <w:t>.</w:t>
      </w:r>
    </w:p>
    <w:p w:rsidR="004D390E" w:rsidRPr="004F61FC" w:rsidRDefault="004D390E" w:rsidP="004D390E">
      <w:pPr>
        <w:pStyle w:val="31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4F61FC">
        <w:rPr>
          <w:sz w:val="24"/>
          <w:szCs w:val="24"/>
        </w:rPr>
        <w:t xml:space="preserve">Аукцион состоится </w:t>
      </w:r>
      <w:r w:rsidRPr="004F61FC">
        <w:rPr>
          <w:b/>
          <w:sz w:val="24"/>
          <w:szCs w:val="24"/>
        </w:rPr>
        <w:t>«</w:t>
      </w:r>
      <w:r w:rsidR="00BD5C54">
        <w:rPr>
          <w:b/>
          <w:sz w:val="24"/>
          <w:szCs w:val="24"/>
        </w:rPr>
        <w:t>03</w:t>
      </w:r>
      <w:r w:rsidRPr="004F61FC">
        <w:rPr>
          <w:b/>
          <w:sz w:val="24"/>
          <w:szCs w:val="24"/>
        </w:rPr>
        <w:t xml:space="preserve">» </w:t>
      </w:r>
      <w:r w:rsidR="00CD5F5D">
        <w:rPr>
          <w:b/>
          <w:sz w:val="24"/>
          <w:szCs w:val="24"/>
        </w:rPr>
        <w:t>октября</w:t>
      </w:r>
      <w:r w:rsidRPr="004F61FC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4F61FC">
        <w:rPr>
          <w:b/>
          <w:sz w:val="24"/>
          <w:szCs w:val="24"/>
        </w:rPr>
        <w:t xml:space="preserve"> года в 1</w:t>
      </w:r>
      <w:r w:rsidR="00BD5C54">
        <w:rPr>
          <w:b/>
          <w:sz w:val="24"/>
          <w:szCs w:val="24"/>
        </w:rPr>
        <w:t>2</w:t>
      </w:r>
      <w:r w:rsidRPr="004F61FC">
        <w:rPr>
          <w:b/>
          <w:sz w:val="24"/>
          <w:szCs w:val="24"/>
        </w:rPr>
        <w:t>.00 час</w:t>
      </w:r>
      <w:proofErr w:type="gramStart"/>
      <w:r w:rsidRPr="004F61FC">
        <w:rPr>
          <w:b/>
          <w:sz w:val="24"/>
          <w:szCs w:val="24"/>
        </w:rPr>
        <w:t>.</w:t>
      </w:r>
      <w:proofErr w:type="gramEnd"/>
      <w:r w:rsidRPr="004F61FC">
        <w:rPr>
          <w:sz w:val="24"/>
          <w:szCs w:val="24"/>
        </w:rPr>
        <w:t xml:space="preserve"> </w:t>
      </w:r>
      <w:proofErr w:type="gramStart"/>
      <w:r w:rsidRPr="004F61FC">
        <w:rPr>
          <w:sz w:val="24"/>
          <w:szCs w:val="24"/>
        </w:rPr>
        <w:t>в</w:t>
      </w:r>
      <w:proofErr w:type="gramEnd"/>
      <w:r w:rsidRPr="004F61FC">
        <w:rPr>
          <w:sz w:val="24"/>
          <w:szCs w:val="24"/>
        </w:rPr>
        <w:t xml:space="preserve"> Комитете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по адресу: г. Давлеканово, ул. Красная площадь, д. 9.</w:t>
      </w:r>
    </w:p>
    <w:p w:rsidR="004D390E" w:rsidRPr="004F61FC" w:rsidRDefault="004D390E" w:rsidP="004D39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F61FC">
        <w:rPr>
          <w:sz w:val="24"/>
          <w:szCs w:val="24"/>
        </w:rPr>
        <w:t xml:space="preserve">Форма проведения торгов – аукцион, открытый по составу участников (далее – Аукцион). </w:t>
      </w:r>
    </w:p>
    <w:p w:rsidR="004D390E" w:rsidRPr="004F61FC" w:rsidRDefault="004D390E" w:rsidP="004D39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F61FC">
        <w:rPr>
          <w:sz w:val="24"/>
          <w:szCs w:val="24"/>
        </w:rPr>
        <w:t>Форма подачи заявок – открытая.</w:t>
      </w:r>
    </w:p>
    <w:p w:rsidR="004D390E" w:rsidRPr="004F61FC" w:rsidRDefault="004D390E" w:rsidP="004D39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F61FC">
        <w:rPr>
          <w:sz w:val="24"/>
          <w:szCs w:val="24"/>
        </w:rPr>
        <w:t>Форма подачи предложений о цене – открытая (путем пошагового объявления цены участникам аукциона).</w:t>
      </w:r>
    </w:p>
    <w:p w:rsidR="004D390E" w:rsidRPr="004F61FC" w:rsidRDefault="004D390E" w:rsidP="004D39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F61FC">
        <w:rPr>
          <w:sz w:val="24"/>
          <w:szCs w:val="24"/>
        </w:rPr>
        <w:t>Форма и сроки платежа – в соответствии с договором аренды земельного участка, заключаемым по итогам аукциона с победителем.</w:t>
      </w:r>
    </w:p>
    <w:p w:rsidR="004D390E" w:rsidRPr="004F61FC" w:rsidRDefault="004D390E" w:rsidP="004D39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F61FC">
        <w:rPr>
          <w:sz w:val="24"/>
          <w:szCs w:val="24"/>
        </w:rPr>
        <w:t xml:space="preserve">Средства платежа – денежная единица (валюта) Российской Федерации – рубль. </w:t>
      </w:r>
    </w:p>
    <w:p w:rsidR="004D390E" w:rsidRPr="004F61FC" w:rsidRDefault="004D390E" w:rsidP="004D39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F61FC">
        <w:rPr>
          <w:sz w:val="24"/>
          <w:szCs w:val="24"/>
        </w:rPr>
        <w:t>Границы земельных участков определяются согласно кадастровым планам.</w:t>
      </w:r>
    </w:p>
    <w:p w:rsidR="004D390E" w:rsidRPr="004F61FC" w:rsidRDefault="004D390E" w:rsidP="004D39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F61FC">
        <w:rPr>
          <w:sz w:val="24"/>
          <w:szCs w:val="24"/>
        </w:rPr>
        <w:t xml:space="preserve">Прием и регистрация заявок на участие в аукционе осуществляется в Комитете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Давлеканово, по адресу: Республика Башкортостан, г. Давлеканово, ул. Красная площадь, д. 9, </w:t>
      </w:r>
      <w:proofErr w:type="spellStart"/>
      <w:r w:rsidRPr="004F61FC">
        <w:rPr>
          <w:sz w:val="24"/>
          <w:szCs w:val="24"/>
        </w:rPr>
        <w:t>каб</w:t>
      </w:r>
      <w:proofErr w:type="spellEnd"/>
      <w:r w:rsidRPr="004F61FC">
        <w:rPr>
          <w:sz w:val="24"/>
          <w:szCs w:val="24"/>
        </w:rPr>
        <w:t>. 12.</w:t>
      </w:r>
    </w:p>
    <w:p w:rsidR="004D390E" w:rsidRPr="004F61FC" w:rsidRDefault="004D390E" w:rsidP="004D39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F61FC">
        <w:rPr>
          <w:sz w:val="24"/>
          <w:szCs w:val="24"/>
        </w:rPr>
        <w:t xml:space="preserve">Начало срока подачи заявок в </w:t>
      </w:r>
      <w:r w:rsidRPr="004F61FC">
        <w:rPr>
          <w:b/>
          <w:sz w:val="24"/>
          <w:szCs w:val="24"/>
        </w:rPr>
        <w:t>10-00 часов «</w:t>
      </w:r>
      <w:r w:rsidR="00BD5C54">
        <w:rPr>
          <w:b/>
          <w:sz w:val="24"/>
          <w:szCs w:val="24"/>
        </w:rPr>
        <w:t>31</w:t>
      </w:r>
      <w:r w:rsidRPr="004F61FC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а</w:t>
      </w:r>
      <w:r w:rsidR="00E64635">
        <w:rPr>
          <w:b/>
          <w:sz w:val="24"/>
          <w:szCs w:val="24"/>
        </w:rPr>
        <w:t>вгуста</w:t>
      </w:r>
      <w:r w:rsidRPr="004F61FC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4F61FC">
        <w:rPr>
          <w:b/>
          <w:sz w:val="24"/>
          <w:szCs w:val="24"/>
        </w:rPr>
        <w:t xml:space="preserve"> года</w:t>
      </w:r>
      <w:r w:rsidRPr="004F61FC">
        <w:rPr>
          <w:sz w:val="24"/>
          <w:szCs w:val="24"/>
        </w:rPr>
        <w:t>.</w:t>
      </w:r>
    </w:p>
    <w:p w:rsidR="004D390E" w:rsidRPr="004F61FC" w:rsidRDefault="004D390E" w:rsidP="004D39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F61FC">
        <w:rPr>
          <w:sz w:val="24"/>
          <w:szCs w:val="24"/>
        </w:rPr>
        <w:t>Прием заявок осуществляется ежедневно (кроме выходных и праздничных дней) с 10-00 до 17-00 часов (время местное).</w:t>
      </w:r>
    </w:p>
    <w:p w:rsidR="004D390E" w:rsidRPr="004F61FC" w:rsidRDefault="004D390E" w:rsidP="004D39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F61FC">
        <w:rPr>
          <w:sz w:val="24"/>
          <w:szCs w:val="24"/>
        </w:rPr>
        <w:t xml:space="preserve">Окончание срока подачи заявок </w:t>
      </w:r>
      <w:r w:rsidRPr="004F61FC">
        <w:rPr>
          <w:b/>
          <w:sz w:val="24"/>
          <w:szCs w:val="24"/>
        </w:rPr>
        <w:t>17-00 часов «</w:t>
      </w:r>
      <w:r w:rsidR="00BD5C54">
        <w:rPr>
          <w:b/>
          <w:sz w:val="24"/>
          <w:szCs w:val="24"/>
        </w:rPr>
        <w:t>28</w:t>
      </w:r>
      <w:r w:rsidRPr="004F61FC">
        <w:rPr>
          <w:b/>
          <w:sz w:val="24"/>
          <w:szCs w:val="24"/>
        </w:rPr>
        <w:t xml:space="preserve">» </w:t>
      </w:r>
      <w:r w:rsidR="00E64635">
        <w:rPr>
          <w:b/>
          <w:sz w:val="24"/>
          <w:szCs w:val="24"/>
        </w:rPr>
        <w:t>сентября</w:t>
      </w:r>
      <w:r>
        <w:rPr>
          <w:b/>
          <w:sz w:val="24"/>
          <w:szCs w:val="24"/>
        </w:rPr>
        <w:t xml:space="preserve"> 2018</w:t>
      </w:r>
      <w:r w:rsidRPr="004F61FC">
        <w:rPr>
          <w:b/>
          <w:sz w:val="24"/>
          <w:szCs w:val="24"/>
        </w:rPr>
        <w:t xml:space="preserve"> года</w:t>
      </w:r>
      <w:r w:rsidRPr="004F61FC">
        <w:rPr>
          <w:sz w:val="24"/>
          <w:szCs w:val="24"/>
        </w:rPr>
        <w:t>.</w:t>
      </w:r>
    </w:p>
    <w:p w:rsidR="004D390E" w:rsidRPr="004F61FC" w:rsidRDefault="004D390E" w:rsidP="004D39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F61FC">
        <w:rPr>
          <w:sz w:val="24"/>
          <w:szCs w:val="24"/>
        </w:rPr>
        <w:t xml:space="preserve">Предмет аукциона: </w:t>
      </w:r>
    </w:p>
    <w:p w:rsidR="00E64635" w:rsidRPr="00E64635" w:rsidRDefault="004D390E" w:rsidP="00E6463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D390E">
        <w:rPr>
          <w:b/>
          <w:sz w:val="24"/>
          <w:szCs w:val="24"/>
        </w:rPr>
        <w:t xml:space="preserve">Лот № 1. </w:t>
      </w:r>
      <w:r w:rsidR="00E64635" w:rsidRPr="00E64635">
        <w:rPr>
          <w:sz w:val="24"/>
          <w:szCs w:val="24"/>
        </w:rPr>
        <w:t>Лот № 1. На право заключения договора аренды земельного участка:</w:t>
      </w:r>
    </w:p>
    <w:p w:rsidR="00E64635" w:rsidRPr="00E64635" w:rsidRDefault="00E64635" w:rsidP="00E6463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64635">
        <w:rPr>
          <w:sz w:val="24"/>
          <w:szCs w:val="24"/>
        </w:rPr>
        <w:t xml:space="preserve">адрес: установлено относительно ориентира, расположенного в границах участка, почтовый адрес ориентира: </w:t>
      </w:r>
      <w:proofErr w:type="gramStart"/>
      <w:r w:rsidRPr="00E64635">
        <w:rPr>
          <w:sz w:val="24"/>
          <w:szCs w:val="24"/>
        </w:rPr>
        <w:t>Республика Башкортостан, Давлекановский р-н, с/с Поляковский, с. Вперед, ул. Полевая, д. 41;</w:t>
      </w:r>
      <w:proofErr w:type="gramEnd"/>
    </w:p>
    <w:p w:rsidR="00E64635" w:rsidRPr="00E64635" w:rsidRDefault="00E64635" w:rsidP="00E6463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64635">
        <w:rPr>
          <w:sz w:val="24"/>
          <w:szCs w:val="24"/>
        </w:rPr>
        <w:t>площадь: 1389 кв. м;</w:t>
      </w:r>
    </w:p>
    <w:p w:rsidR="00E64635" w:rsidRPr="00E64635" w:rsidRDefault="00E64635" w:rsidP="00E6463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64635">
        <w:rPr>
          <w:sz w:val="24"/>
          <w:szCs w:val="24"/>
        </w:rPr>
        <w:t>кадастровый номер: 02:20:180101:1;</w:t>
      </w:r>
    </w:p>
    <w:p w:rsidR="00E64635" w:rsidRPr="00E64635" w:rsidRDefault="00E64635" w:rsidP="00E6463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64635">
        <w:rPr>
          <w:sz w:val="24"/>
          <w:szCs w:val="24"/>
        </w:rPr>
        <w:t>сведения о правах: собственность сельского поселения Поляковский сельсовет муниципального района Давлекановский район Республики Башкортостан;</w:t>
      </w:r>
    </w:p>
    <w:p w:rsidR="00E64635" w:rsidRPr="00E64635" w:rsidRDefault="00E64635" w:rsidP="00E6463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64635">
        <w:rPr>
          <w:sz w:val="24"/>
          <w:szCs w:val="24"/>
        </w:rPr>
        <w:t>разрешенное использование: для ведения личного подсобного хозяйства;</w:t>
      </w:r>
    </w:p>
    <w:p w:rsidR="00E64635" w:rsidRPr="00E64635" w:rsidRDefault="00E64635" w:rsidP="00E6463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64635">
        <w:rPr>
          <w:sz w:val="24"/>
          <w:szCs w:val="24"/>
        </w:rPr>
        <w:t xml:space="preserve">категория земель: земли </w:t>
      </w:r>
      <w:r w:rsidR="00FF547C">
        <w:rPr>
          <w:sz w:val="24"/>
          <w:szCs w:val="24"/>
        </w:rPr>
        <w:t>населенных пунктов</w:t>
      </w:r>
      <w:bookmarkStart w:id="0" w:name="_GoBack"/>
      <w:bookmarkEnd w:id="0"/>
      <w:r w:rsidRPr="00E64635">
        <w:rPr>
          <w:sz w:val="24"/>
          <w:szCs w:val="24"/>
        </w:rPr>
        <w:t>;</w:t>
      </w:r>
    </w:p>
    <w:p w:rsidR="00E64635" w:rsidRPr="00E64635" w:rsidRDefault="00E64635" w:rsidP="00E6463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64635">
        <w:rPr>
          <w:sz w:val="24"/>
          <w:szCs w:val="24"/>
        </w:rPr>
        <w:t>начальный размер годовой арендной платы: 5 000 руб. 00 коп</w:t>
      </w:r>
      <w:proofErr w:type="gramStart"/>
      <w:r w:rsidRPr="00E64635">
        <w:rPr>
          <w:sz w:val="24"/>
          <w:szCs w:val="24"/>
        </w:rPr>
        <w:t>.</w:t>
      </w:r>
      <w:proofErr w:type="gramEnd"/>
      <w:r w:rsidRPr="00E64635">
        <w:rPr>
          <w:sz w:val="24"/>
          <w:szCs w:val="24"/>
        </w:rPr>
        <w:t xml:space="preserve"> (</w:t>
      </w:r>
      <w:proofErr w:type="gramStart"/>
      <w:r w:rsidRPr="00E64635">
        <w:rPr>
          <w:sz w:val="24"/>
          <w:szCs w:val="24"/>
        </w:rPr>
        <w:t>н</w:t>
      </w:r>
      <w:proofErr w:type="gramEnd"/>
      <w:r w:rsidRPr="00E64635">
        <w:rPr>
          <w:sz w:val="24"/>
          <w:szCs w:val="24"/>
        </w:rPr>
        <w:t xml:space="preserve">а основании отчета об </w:t>
      </w:r>
      <w:r w:rsidRPr="00E64635">
        <w:rPr>
          <w:sz w:val="24"/>
          <w:szCs w:val="24"/>
        </w:rPr>
        <w:lastRenderedPageBreak/>
        <w:t>оценке рыночной стоимости земельного участка № 18-3172 от 10.08.2018 года, выполненного ООО «Центр независимой оценки»);</w:t>
      </w:r>
    </w:p>
    <w:p w:rsidR="00E64635" w:rsidRPr="00E64635" w:rsidRDefault="00E64635" w:rsidP="00E6463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64635">
        <w:rPr>
          <w:sz w:val="24"/>
          <w:szCs w:val="24"/>
        </w:rPr>
        <w:t>шаг аукциона: 150 руб. 00 коп. – 3% от начального размера годовой арендной платы земельного участка;</w:t>
      </w:r>
    </w:p>
    <w:p w:rsidR="00E64635" w:rsidRPr="00E64635" w:rsidRDefault="00E64635" w:rsidP="00E6463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64635">
        <w:rPr>
          <w:sz w:val="24"/>
          <w:szCs w:val="24"/>
        </w:rPr>
        <w:t>сумма задатка: 5 000 руб. 00 коп. – 100% от начального размера годовой арендной платы земельного участка;</w:t>
      </w:r>
    </w:p>
    <w:p w:rsidR="00E64635" w:rsidRPr="00E64635" w:rsidRDefault="00E64635" w:rsidP="00E6463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64635">
        <w:rPr>
          <w:sz w:val="24"/>
          <w:szCs w:val="24"/>
        </w:rPr>
        <w:t>срок аренды земельного участка: 20 лет.</w:t>
      </w:r>
    </w:p>
    <w:p w:rsidR="00E64635" w:rsidRPr="00E64635" w:rsidRDefault="00E64635" w:rsidP="00E6463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64635">
        <w:rPr>
          <w:sz w:val="24"/>
          <w:szCs w:val="24"/>
        </w:rPr>
        <w:t>Минимальные и максимальные параметры разрешенного строительства земельного участка:</w:t>
      </w:r>
    </w:p>
    <w:p w:rsidR="00E64635" w:rsidRPr="00E64635" w:rsidRDefault="00E64635" w:rsidP="00E6463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64635">
        <w:rPr>
          <w:sz w:val="24"/>
          <w:szCs w:val="24"/>
        </w:rPr>
        <w:t>минимальная площадь (</w:t>
      </w:r>
      <w:proofErr w:type="gramStart"/>
      <w:r w:rsidRPr="00E64635">
        <w:rPr>
          <w:sz w:val="24"/>
          <w:szCs w:val="24"/>
        </w:rPr>
        <w:t>га</w:t>
      </w:r>
      <w:proofErr w:type="gramEnd"/>
      <w:r w:rsidRPr="00E64635">
        <w:rPr>
          <w:sz w:val="24"/>
          <w:szCs w:val="24"/>
        </w:rPr>
        <w:t>): 0,10-0,12;</w:t>
      </w:r>
    </w:p>
    <w:p w:rsidR="00E64635" w:rsidRPr="00E64635" w:rsidRDefault="00E64635" w:rsidP="00E6463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64635">
        <w:rPr>
          <w:sz w:val="24"/>
          <w:szCs w:val="24"/>
        </w:rPr>
        <w:t>минимальная длина по уличному фронту (м): 15;</w:t>
      </w:r>
    </w:p>
    <w:p w:rsidR="00E64635" w:rsidRPr="00E64635" w:rsidRDefault="00E64635" w:rsidP="00E6463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64635">
        <w:rPr>
          <w:sz w:val="24"/>
          <w:szCs w:val="24"/>
        </w:rPr>
        <w:t>минимальная ширина/глубина (м): 30;</w:t>
      </w:r>
    </w:p>
    <w:p w:rsidR="00E64635" w:rsidRPr="00E64635" w:rsidRDefault="00E64635" w:rsidP="00E6463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64635">
        <w:rPr>
          <w:sz w:val="24"/>
          <w:szCs w:val="24"/>
        </w:rPr>
        <w:t>максимальный процент застройки (%): 20-40%;</w:t>
      </w:r>
    </w:p>
    <w:p w:rsidR="00E64635" w:rsidRPr="00E64635" w:rsidRDefault="00E64635" w:rsidP="00E6463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64635">
        <w:rPr>
          <w:sz w:val="24"/>
          <w:szCs w:val="24"/>
        </w:rPr>
        <w:t>минимальный процент озеленения (%): 20%;</w:t>
      </w:r>
    </w:p>
    <w:p w:rsidR="00E64635" w:rsidRPr="00E64635" w:rsidRDefault="00E64635" w:rsidP="00E6463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64635">
        <w:rPr>
          <w:sz w:val="24"/>
          <w:szCs w:val="24"/>
        </w:rPr>
        <w:t>максимальная высота здания до конька крыши (м): 12 м;</w:t>
      </w:r>
    </w:p>
    <w:p w:rsidR="00E64635" w:rsidRPr="00E64635" w:rsidRDefault="00E64635" w:rsidP="00E6463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64635">
        <w:rPr>
          <w:sz w:val="24"/>
          <w:szCs w:val="24"/>
        </w:rPr>
        <w:t>максимальная высота оград (м): 1,5 м;</w:t>
      </w:r>
    </w:p>
    <w:p w:rsidR="00E64635" w:rsidRPr="00E64635" w:rsidRDefault="00E64635" w:rsidP="00E6463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64635">
        <w:rPr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E64635" w:rsidRPr="00E64635" w:rsidRDefault="00E64635" w:rsidP="00E6463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64635">
        <w:rPr>
          <w:sz w:val="24"/>
          <w:szCs w:val="24"/>
        </w:rPr>
        <w:t>усадебный жилой дом (м): от красной линии улиц – 5, от красной линии проездов – 3, до границы соседнего участка – 3;</w:t>
      </w:r>
    </w:p>
    <w:p w:rsidR="00E64635" w:rsidRPr="00E64635" w:rsidRDefault="00E64635" w:rsidP="00E6463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64635">
        <w:rPr>
          <w:sz w:val="24"/>
          <w:szCs w:val="24"/>
        </w:rPr>
        <w:t>хозяйственные постройки: от красной линии улиц – 5, до границы соседнего участка: постройки для содержания скота и птицы – 4, других построек – 1 м. с учетом противопожарных и санитарных требований;</w:t>
      </w:r>
    </w:p>
    <w:p w:rsidR="00E64635" w:rsidRPr="00E64635" w:rsidRDefault="00E64635" w:rsidP="00E6463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64635">
        <w:rPr>
          <w:sz w:val="24"/>
          <w:szCs w:val="24"/>
        </w:rPr>
        <w:t>Технические условия подключения к сетям инженерно-технического обеспечения:</w:t>
      </w:r>
    </w:p>
    <w:p w:rsidR="00E64635" w:rsidRPr="00E64635" w:rsidRDefault="00E64635" w:rsidP="00E6463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64635">
        <w:rPr>
          <w:sz w:val="24"/>
          <w:szCs w:val="24"/>
        </w:rPr>
        <w:t>Газоснабжение: Организация, выдавшая информацию ПАО «Газпром газораспределение Уфа» в г. Белебее. Технические условия № 07-18-</w:t>
      </w:r>
      <w:r w:rsidR="00BD5C54">
        <w:rPr>
          <w:sz w:val="24"/>
          <w:szCs w:val="24"/>
        </w:rPr>
        <w:t>20219</w:t>
      </w:r>
      <w:r w:rsidRPr="00E64635">
        <w:rPr>
          <w:sz w:val="24"/>
          <w:szCs w:val="24"/>
        </w:rPr>
        <w:t xml:space="preserve"> от </w:t>
      </w:r>
      <w:r w:rsidR="00BD5C54">
        <w:rPr>
          <w:sz w:val="24"/>
          <w:szCs w:val="24"/>
        </w:rPr>
        <w:t>22.08</w:t>
      </w:r>
      <w:r w:rsidRPr="00E64635">
        <w:rPr>
          <w:sz w:val="24"/>
          <w:szCs w:val="24"/>
        </w:rPr>
        <w:t xml:space="preserve">.2018 года подключения (технологического присоединения) объектов капитального строительства к сети газораспределения. Месторасположение объекта газификации: Давлекановский район, с. Вперед, ул. Полевая, д. 41. Максимальный часовой расход газа: не более 5 </w:t>
      </w:r>
      <w:proofErr w:type="spellStart"/>
      <w:r w:rsidRPr="00E64635">
        <w:rPr>
          <w:sz w:val="24"/>
          <w:szCs w:val="24"/>
        </w:rPr>
        <w:t>куб</w:t>
      </w:r>
      <w:proofErr w:type="gramStart"/>
      <w:r w:rsidRPr="00E64635">
        <w:rPr>
          <w:sz w:val="24"/>
          <w:szCs w:val="24"/>
        </w:rPr>
        <w:t>.м</w:t>
      </w:r>
      <w:proofErr w:type="spellEnd"/>
      <w:proofErr w:type="gramEnd"/>
      <w:r w:rsidRPr="00E64635">
        <w:rPr>
          <w:sz w:val="24"/>
          <w:szCs w:val="24"/>
        </w:rPr>
        <w:t xml:space="preserve">/час. Источник газоснабжения: ГРС Давлеканово, выходная линия ГРС: «Давлеканово». Срок действия технических условий: 70 рабочих дней со дня утверждения. Сроки подключения (технологического присоединения): 1 год со дня подписания договора о подключении. </w:t>
      </w:r>
    </w:p>
    <w:p w:rsidR="00E64635" w:rsidRPr="00E64635" w:rsidRDefault="00E64635" w:rsidP="00E64635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E64635">
        <w:rPr>
          <w:sz w:val="24"/>
          <w:szCs w:val="24"/>
        </w:rPr>
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ему подключаемую нагрузку и не обратится с</w:t>
      </w:r>
      <w:proofErr w:type="gramEnd"/>
      <w:r w:rsidRPr="00E64635">
        <w:rPr>
          <w:sz w:val="24"/>
          <w:szCs w:val="24"/>
        </w:rPr>
        <w:t xml:space="preserve"> заявкой на заключение договора о подключении.</w:t>
      </w:r>
    </w:p>
    <w:p w:rsidR="00E64635" w:rsidRPr="00E64635" w:rsidRDefault="00E64635" w:rsidP="00E6463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64635">
        <w:rPr>
          <w:sz w:val="24"/>
          <w:szCs w:val="24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дополненные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E64635" w:rsidRPr="00E64635" w:rsidRDefault="00E64635" w:rsidP="00E6463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64635">
        <w:rPr>
          <w:sz w:val="24"/>
          <w:szCs w:val="24"/>
        </w:rPr>
        <w:t xml:space="preserve">Электроснабжение: Организация, выдавшая информацию ООО «Давлекановская сетевая компания». Технические условия № 78 от 15.05.2018г. Техническая возможность присоединения к электрическим сетям  объектов (отпуск мощности) может быть осуществлен от ПС 35/10 </w:t>
      </w:r>
      <w:proofErr w:type="spellStart"/>
      <w:r w:rsidRPr="00E64635">
        <w:rPr>
          <w:sz w:val="24"/>
          <w:szCs w:val="24"/>
        </w:rPr>
        <w:t>кВ</w:t>
      </w:r>
      <w:proofErr w:type="spellEnd"/>
      <w:r w:rsidRPr="00E64635">
        <w:rPr>
          <w:sz w:val="24"/>
          <w:szCs w:val="24"/>
        </w:rPr>
        <w:t xml:space="preserve"> «</w:t>
      </w:r>
      <w:proofErr w:type="spellStart"/>
      <w:r w:rsidRPr="00E64635">
        <w:rPr>
          <w:sz w:val="24"/>
          <w:szCs w:val="24"/>
        </w:rPr>
        <w:t>Казангулово</w:t>
      </w:r>
      <w:proofErr w:type="spellEnd"/>
      <w:r w:rsidRPr="00E64635">
        <w:rPr>
          <w:sz w:val="24"/>
          <w:szCs w:val="24"/>
        </w:rPr>
        <w:t xml:space="preserve">» по ВЛ-10кВ Ф-7 через ТП 10/0,4кВ №293 (250 </w:t>
      </w:r>
      <w:proofErr w:type="spellStart"/>
      <w:r w:rsidRPr="00E64635">
        <w:rPr>
          <w:sz w:val="24"/>
          <w:szCs w:val="24"/>
        </w:rPr>
        <w:t>кВА</w:t>
      </w:r>
      <w:proofErr w:type="spellEnd"/>
      <w:r w:rsidRPr="00E64635">
        <w:rPr>
          <w:sz w:val="24"/>
          <w:szCs w:val="24"/>
        </w:rPr>
        <w:t xml:space="preserve">). Срок подключения объекта капитального строительства к электрическим сетям – от 4-х месяцев до 6-ти месяцев в зависимости от наличия работ капитального характера </w:t>
      </w:r>
      <w:proofErr w:type="gramStart"/>
      <w:r w:rsidRPr="00E64635">
        <w:rPr>
          <w:sz w:val="24"/>
          <w:szCs w:val="24"/>
        </w:rPr>
        <w:t>с даты заключения</w:t>
      </w:r>
      <w:proofErr w:type="gramEnd"/>
      <w:r w:rsidRPr="00E64635">
        <w:rPr>
          <w:sz w:val="24"/>
          <w:szCs w:val="24"/>
        </w:rPr>
        <w:t xml:space="preserve"> договора об осуществлении технологического подключения. Срок действия технических условий – 2 года.</w:t>
      </w:r>
    </w:p>
    <w:p w:rsidR="00E64635" w:rsidRPr="00E64635" w:rsidRDefault="00E64635" w:rsidP="00E64635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E64635">
        <w:rPr>
          <w:sz w:val="24"/>
          <w:szCs w:val="24"/>
        </w:rPr>
        <w:t xml:space="preserve">Плата за технологическое присоединение </w:t>
      </w:r>
      <w:proofErr w:type="spellStart"/>
      <w:r w:rsidRPr="00E64635">
        <w:rPr>
          <w:sz w:val="24"/>
          <w:szCs w:val="24"/>
        </w:rPr>
        <w:t>энергопринимающих</w:t>
      </w:r>
      <w:proofErr w:type="spellEnd"/>
      <w:r w:rsidRPr="00E64635">
        <w:rPr>
          <w:sz w:val="24"/>
          <w:szCs w:val="24"/>
        </w:rPr>
        <w:t xml:space="preserve"> устройств </w:t>
      </w:r>
      <w:r w:rsidRPr="00E64635">
        <w:rPr>
          <w:sz w:val="24"/>
          <w:szCs w:val="24"/>
        </w:rPr>
        <w:lastRenderedPageBreak/>
        <w:t xml:space="preserve">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E64635">
        <w:rPr>
          <w:sz w:val="24"/>
          <w:szCs w:val="24"/>
        </w:rPr>
        <w:t>энергопринимающих</w:t>
      </w:r>
      <w:proofErr w:type="spellEnd"/>
      <w:r w:rsidRPr="00E64635">
        <w:rPr>
          <w:sz w:val="24"/>
          <w:szCs w:val="24"/>
        </w:rPr>
        <w:t xml:space="preserve"> устройств) устанавливается исходя из стоимости мероприятий по технологическому присоединению в размере не более 550 руб.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</w:r>
      <w:proofErr w:type="gramEnd"/>
      <w:r w:rsidRPr="00E64635">
        <w:rPr>
          <w:sz w:val="24"/>
          <w:szCs w:val="24"/>
        </w:rPr>
        <w:t xml:space="preserve"> объектов электрического хозяйства на уровне напряжения до 20 </w:t>
      </w:r>
      <w:proofErr w:type="spellStart"/>
      <w:r w:rsidRPr="00E64635">
        <w:rPr>
          <w:sz w:val="24"/>
          <w:szCs w:val="24"/>
        </w:rPr>
        <w:t>кВ</w:t>
      </w:r>
      <w:proofErr w:type="spellEnd"/>
      <w:r w:rsidRPr="00E64635">
        <w:rPr>
          <w:sz w:val="24"/>
          <w:szCs w:val="24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E64635" w:rsidRPr="00E64635" w:rsidRDefault="00E64635" w:rsidP="00E6463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64635">
        <w:rPr>
          <w:sz w:val="24"/>
          <w:szCs w:val="24"/>
        </w:rPr>
        <w:t xml:space="preserve">Стоимость технологического присоединения определяется при заключении </w:t>
      </w:r>
      <w:proofErr w:type="gramStart"/>
      <w:r w:rsidRPr="00E64635">
        <w:rPr>
          <w:sz w:val="24"/>
          <w:szCs w:val="24"/>
        </w:rPr>
        <w:t>договора</w:t>
      </w:r>
      <w:proofErr w:type="gramEnd"/>
      <w:r w:rsidRPr="00E64635">
        <w:rPr>
          <w:sz w:val="24"/>
          <w:szCs w:val="24"/>
        </w:rPr>
        <w:t xml:space="preserve"> об осуществлении технологического присоединения исходя из величины присоединяемой мощности, заявленного класса напряжения и категории надежности на основании действующих на период регулирования стандартизированных тарифных ставок, утвержденных  Государственным комитетом Республики Башкортостан по тарифам.</w:t>
      </w:r>
    </w:p>
    <w:p w:rsidR="00E64635" w:rsidRPr="00E64635" w:rsidRDefault="00E64635" w:rsidP="00E6463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64635">
        <w:rPr>
          <w:sz w:val="24"/>
          <w:szCs w:val="24"/>
        </w:rPr>
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</w:r>
    </w:p>
    <w:p w:rsidR="00E64635" w:rsidRPr="00E64635" w:rsidRDefault="00E64635" w:rsidP="00E6463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64635">
        <w:rPr>
          <w:sz w:val="24"/>
          <w:szCs w:val="24"/>
        </w:rPr>
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 от технических параметров и сложившегося режима работы электрических сетей.</w:t>
      </w:r>
    </w:p>
    <w:p w:rsidR="00E64635" w:rsidRPr="00E64635" w:rsidRDefault="00E64635" w:rsidP="00E64635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E64635">
        <w:rPr>
          <w:sz w:val="24"/>
          <w:szCs w:val="24"/>
        </w:rPr>
        <w:t>Размер платы за подключение (технологическое присоединение) к электрическим сетям) определяется: 1) техническими мероприятиями, прописанными в технических условиях к выполнению сетей организацией; 2) действующим на момент обращения заявителя для осуществления технологического присоединения Постановления Государственного комитета РБ по тарифам.</w:t>
      </w:r>
      <w:proofErr w:type="gramEnd"/>
    </w:p>
    <w:p w:rsidR="00BD5C54" w:rsidRDefault="00E64635" w:rsidP="00E6463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64635">
        <w:rPr>
          <w:sz w:val="24"/>
          <w:szCs w:val="24"/>
        </w:rPr>
        <w:t>Договор об осуществлении технологического присоединения и технические условия будут подготовлены после получения заявки от заказчика-застройщика и правоустанавливающих документов в соответствии с действующим законодательством.</w:t>
      </w:r>
    </w:p>
    <w:p w:rsidR="004D390E" w:rsidRPr="004F61FC" w:rsidRDefault="004D390E" w:rsidP="00E6463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F61FC">
        <w:rPr>
          <w:sz w:val="24"/>
          <w:szCs w:val="24"/>
        </w:rPr>
        <w:t>Порядок приема заявок для участия в аукционе:</w:t>
      </w:r>
    </w:p>
    <w:p w:rsidR="004D390E" w:rsidRPr="004F61FC" w:rsidRDefault="004D390E" w:rsidP="004D39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F61FC">
        <w:rPr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4D390E" w:rsidRPr="004F61FC" w:rsidRDefault="004D390E" w:rsidP="004D39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F61FC">
        <w:rPr>
          <w:sz w:val="24"/>
          <w:szCs w:val="24"/>
        </w:rPr>
        <w:t>Заявка на участие в аукционе, поступившая по истечению срока ее приема, возвращается заявителю в день ее поступления.</w:t>
      </w:r>
    </w:p>
    <w:p w:rsidR="004D390E" w:rsidRPr="004F61FC" w:rsidRDefault="004D390E" w:rsidP="004D390E">
      <w:pPr>
        <w:tabs>
          <w:tab w:val="left" w:pos="0"/>
        </w:tabs>
        <w:autoSpaceDE w:val="0"/>
        <w:ind w:firstLine="709"/>
        <w:jc w:val="both"/>
        <w:rPr>
          <w:b/>
          <w:sz w:val="24"/>
          <w:szCs w:val="24"/>
        </w:rPr>
      </w:pPr>
      <w:r w:rsidRPr="004F61FC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D390E" w:rsidRPr="004F61FC" w:rsidRDefault="004D390E" w:rsidP="004D390E">
      <w:pPr>
        <w:tabs>
          <w:tab w:val="left" w:pos="0"/>
        </w:tabs>
        <w:autoSpaceDE w:val="0"/>
        <w:ind w:firstLine="709"/>
        <w:jc w:val="both"/>
        <w:rPr>
          <w:sz w:val="24"/>
          <w:szCs w:val="24"/>
        </w:rPr>
      </w:pPr>
      <w:r w:rsidRPr="004F61FC">
        <w:rPr>
          <w:b/>
          <w:sz w:val="24"/>
          <w:szCs w:val="24"/>
        </w:rPr>
        <w:t>Заявитель не допускается к участию в аукционе в следующих случаях:</w:t>
      </w:r>
    </w:p>
    <w:p w:rsidR="004D390E" w:rsidRPr="004F61FC" w:rsidRDefault="004D390E" w:rsidP="004D390E">
      <w:pPr>
        <w:pStyle w:val="21"/>
        <w:tabs>
          <w:tab w:val="left" w:pos="0"/>
        </w:tabs>
        <w:ind w:firstLine="709"/>
        <w:rPr>
          <w:szCs w:val="24"/>
        </w:rPr>
      </w:pPr>
      <w:bookmarkStart w:id="1" w:name="dst681"/>
      <w:bookmarkEnd w:id="1"/>
      <w:r w:rsidRPr="004F61FC">
        <w:rPr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4D390E" w:rsidRPr="004F61FC" w:rsidRDefault="004D390E" w:rsidP="004D390E">
      <w:pPr>
        <w:pStyle w:val="21"/>
        <w:tabs>
          <w:tab w:val="left" w:pos="0"/>
        </w:tabs>
        <w:ind w:firstLine="709"/>
        <w:rPr>
          <w:szCs w:val="24"/>
        </w:rPr>
      </w:pPr>
      <w:bookmarkStart w:id="2" w:name="dst682"/>
      <w:bookmarkEnd w:id="2"/>
      <w:proofErr w:type="gramStart"/>
      <w:r w:rsidRPr="004F61FC">
        <w:rPr>
          <w:szCs w:val="24"/>
        </w:rPr>
        <w:t>не поступление</w:t>
      </w:r>
      <w:proofErr w:type="gramEnd"/>
      <w:r w:rsidRPr="004F61FC">
        <w:rPr>
          <w:szCs w:val="24"/>
        </w:rPr>
        <w:t xml:space="preserve"> задатка на дату рассмотрения заявок на участие в аукционе;</w:t>
      </w:r>
    </w:p>
    <w:p w:rsidR="004D390E" w:rsidRPr="004F61FC" w:rsidRDefault="004D390E" w:rsidP="004D390E">
      <w:pPr>
        <w:pStyle w:val="21"/>
        <w:tabs>
          <w:tab w:val="left" w:pos="0"/>
        </w:tabs>
        <w:ind w:firstLine="709"/>
        <w:rPr>
          <w:szCs w:val="24"/>
        </w:rPr>
      </w:pPr>
      <w:bookmarkStart w:id="3" w:name="dst683"/>
      <w:bookmarkEnd w:id="3"/>
      <w:r w:rsidRPr="004F61FC">
        <w:rPr>
          <w:szCs w:val="24"/>
        </w:rP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D390E" w:rsidRPr="004F61FC" w:rsidRDefault="004D390E" w:rsidP="004D390E">
      <w:pPr>
        <w:pStyle w:val="21"/>
        <w:tabs>
          <w:tab w:val="left" w:pos="0"/>
        </w:tabs>
        <w:ind w:firstLine="709"/>
        <w:rPr>
          <w:szCs w:val="24"/>
        </w:rPr>
      </w:pPr>
      <w:bookmarkStart w:id="4" w:name="dst684"/>
      <w:bookmarkEnd w:id="4"/>
      <w:proofErr w:type="gramStart"/>
      <w:r w:rsidRPr="004F61FC">
        <w:rPr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РФ, реестре недобросовестных участников аукциона.</w:t>
      </w:r>
      <w:proofErr w:type="gramEnd"/>
    </w:p>
    <w:p w:rsidR="004D390E" w:rsidRPr="004F61FC" w:rsidRDefault="004D390E" w:rsidP="004D390E">
      <w:pPr>
        <w:pStyle w:val="21"/>
        <w:tabs>
          <w:tab w:val="left" w:pos="0"/>
        </w:tabs>
        <w:ind w:firstLine="709"/>
        <w:rPr>
          <w:bCs/>
          <w:szCs w:val="24"/>
        </w:rPr>
      </w:pPr>
      <w:r w:rsidRPr="004F61FC">
        <w:rPr>
          <w:szCs w:val="24"/>
        </w:rPr>
        <w:t xml:space="preserve"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</w:t>
      </w:r>
      <w:r w:rsidRPr="004F61FC">
        <w:rPr>
          <w:szCs w:val="24"/>
        </w:rPr>
        <w:lastRenderedPageBreak/>
        <w:t>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F61FC">
        <w:rPr>
          <w:szCs w:val="24"/>
        </w:rPr>
        <w:t>ии ау</w:t>
      </w:r>
      <w:proofErr w:type="gramEnd"/>
      <w:r w:rsidRPr="004F61FC">
        <w:rPr>
          <w:szCs w:val="24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D390E" w:rsidRPr="004F61FC" w:rsidRDefault="004D390E" w:rsidP="004D390E">
      <w:pPr>
        <w:pStyle w:val="21"/>
        <w:tabs>
          <w:tab w:val="left" w:pos="0"/>
        </w:tabs>
        <w:ind w:firstLine="709"/>
        <w:rPr>
          <w:bCs/>
          <w:szCs w:val="24"/>
        </w:rPr>
      </w:pPr>
      <w:r w:rsidRPr="004F61FC">
        <w:rPr>
          <w:bCs/>
          <w:szCs w:val="24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D390E" w:rsidRPr="004F61FC" w:rsidRDefault="004D390E" w:rsidP="004D390E">
      <w:pPr>
        <w:pStyle w:val="21"/>
        <w:tabs>
          <w:tab w:val="left" w:pos="0"/>
        </w:tabs>
        <w:ind w:firstLine="709"/>
        <w:rPr>
          <w:b/>
          <w:szCs w:val="24"/>
        </w:rPr>
      </w:pPr>
      <w:r w:rsidRPr="004F61FC">
        <w:rPr>
          <w:bCs/>
          <w:szCs w:val="24"/>
        </w:rPr>
        <w:t xml:space="preserve">Победителем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случаев проведения аукциона в соответствии с </w:t>
      </w:r>
      <w:hyperlink r:id="rId8" w:history="1">
        <w:r w:rsidRPr="004F61FC">
          <w:rPr>
            <w:rStyle w:val="a3"/>
            <w:szCs w:val="24"/>
          </w:rPr>
          <w:t>п. 7 ст. 39.18</w:t>
        </w:r>
      </w:hyperlink>
      <w:r w:rsidRPr="004F61FC">
        <w:rPr>
          <w:bCs/>
          <w:szCs w:val="24"/>
        </w:rPr>
        <w:t xml:space="preserve"> Земельного кодекса РФ) признается участник аукциона, предложивший наибольший размер первого арендного платежа.</w:t>
      </w:r>
    </w:p>
    <w:p w:rsidR="004D390E" w:rsidRPr="004F61FC" w:rsidRDefault="004D390E" w:rsidP="004D390E">
      <w:pPr>
        <w:pStyle w:val="21"/>
        <w:tabs>
          <w:tab w:val="left" w:pos="0"/>
        </w:tabs>
        <w:ind w:firstLine="709"/>
        <w:rPr>
          <w:b/>
          <w:szCs w:val="24"/>
        </w:rPr>
      </w:pPr>
      <w:r w:rsidRPr="004F61FC">
        <w:rPr>
          <w:b/>
          <w:szCs w:val="24"/>
        </w:rPr>
        <w:t xml:space="preserve">Претенденту необходимо перечислить задаток для участия в аукционе по следующим реквизитам: </w:t>
      </w:r>
    </w:p>
    <w:p w:rsidR="004D390E" w:rsidRPr="004F61FC" w:rsidRDefault="004D390E" w:rsidP="004D390E">
      <w:pPr>
        <w:pStyle w:val="21"/>
        <w:tabs>
          <w:tab w:val="left" w:pos="0"/>
        </w:tabs>
        <w:ind w:firstLine="709"/>
        <w:rPr>
          <w:szCs w:val="24"/>
        </w:rPr>
      </w:pPr>
      <w:r w:rsidRPr="004F61FC">
        <w:rPr>
          <w:b/>
          <w:szCs w:val="24"/>
        </w:rPr>
        <w:t>Получатель:</w:t>
      </w:r>
      <w:r w:rsidRPr="004F61FC">
        <w:rPr>
          <w:szCs w:val="24"/>
        </w:rPr>
        <w:t xml:space="preserve"> Поляковский сельсовет Давлекановского района Республики Башкортостан</w:t>
      </w:r>
    </w:p>
    <w:p w:rsidR="004D390E" w:rsidRPr="004F61FC" w:rsidRDefault="004D390E" w:rsidP="004D390E">
      <w:pPr>
        <w:pStyle w:val="21"/>
        <w:tabs>
          <w:tab w:val="left" w:pos="0"/>
        </w:tabs>
        <w:ind w:firstLine="709"/>
        <w:rPr>
          <w:szCs w:val="24"/>
        </w:rPr>
      </w:pPr>
      <w:r w:rsidRPr="004F61FC">
        <w:rPr>
          <w:szCs w:val="24"/>
        </w:rPr>
        <w:t>ИНН 0259010341</w:t>
      </w:r>
    </w:p>
    <w:p w:rsidR="004D390E" w:rsidRPr="004F61FC" w:rsidRDefault="004D390E" w:rsidP="004D390E">
      <w:pPr>
        <w:pStyle w:val="21"/>
        <w:tabs>
          <w:tab w:val="left" w:pos="0"/>
        </w:tabs>
        <w:ind w:firstLine="709"/>
        <w:rPr>
          <w:szCs w:val="24"/>
        </w:rPr>
      </w:pPr>
      <w:r w:rsidRPr="004F61FC">
        <w:rPr>
          <w:szCs w:val="24"/>
        </w:rPr>
        <w:t>КПП 025901001</w:t>
      </w:r>
    </w:p>
    <w:p w:rsidR="004D390E" w:rsidRPr="004F61FC" w:rsidRDefault="004D390E" w:rsidP="004D390E">
      <w:pPr>
        <w:pStyle w:val="21"/>
        <w:tabs>
          <w:tab w:val="left" w:pos="0"/>
        </w:tabs>
        <w:ind w:firstLine="709"/>
        <w:rPr>
          <w:szCs w:val="24"/>
        </w:rPr>
      </w:pPr>
      <w:r w:rsidRPr="004F61FC">
        <w:rPr>
          <w:szCs w:val="24"/>
        </w:rPr>
        <w:t>Банк получателя: «</w:t>
      </w:r>
      <w:r w:rsidR="00E64635">
        <w:rPr>
          <w:szCs w:val="24"/>
        </w:rPr>
        <w:t>РОСКОМСНАББАНК</w:t>
      </w:r>
      <w:r w:rsidRPr="004F61FC">
        <w:rPr>
          <w:szCs w:val="24"/>
        </w:rPr>
        <w:t>» (ПАО) г. Уфа</w:t>
      </w:r>
    </w:p>
    <w:p w:rsidR="004D390E" w:rsidRPr="004F61FC" w:rsidRDefault="004D390E" w:rsidP="004D390E">
      <w:pPr>
        <w:pStyle w:val="21"/>
        <w:tabs>
          <w:tab w:val="left" w:pos="0"/>
        </w:tabs>
        <w:ind w:firstLine="709"/>
        <w:rPr>
          <w:szCs w:val="24"/>
        </w:rPr>
      </w:pPr>
      <w:proofErr w:type="gramStart"/>
      <w:r w:rsidRPr="004F61FC">
        <w:rPr>
          <w:szCs w:val="24"/>
        </w:rPr>
        <w:t>р</w:t>
      </w:r>
      <w:proofErr w:type="gramEnd"/>
      <w:r w:rsidRPr="004F61FC">
        <w:rPr>
          <w:szCs w:val="24"/>
        </w:rPr>
        <w:t>/с 40302810200005000029</w:t>
      </w:r>
    </w:p>
    <w:p w:rsidR="004D390E" w:rsidRPr="004F61FC" w:rsidRDefault="004D390E" w:rsidP="004D390E">
      <w:pPr>
        <w:pStyle w:val="21"/>
        <w:tabs>
          <w:tab w:val="left" w:pos="0"/>
        </w:tabs>
        <w:ind w:firstLine="709"/>
        <w:rPr>
          <w:szCs w:val="24"/>
        </w:rPr>
      </w:pPr>
      <w:r w:rsidRPr="004F61FC">
        <w:rPr>
          <w:szCs w:val="24"/>
        </w:rPr>
        <w:t xml:space="preserve">к/с 30101810800000000842  </w:t>
      </w:r>
    </w:p>
    <w:p w:rsidR="004D390E" w:rsidRPr="004F61FC" w:rsidRDefault="004D390E" w:rsidP="004D390E">
      <w:pPr>
        <w:pStyle w:val="21"/>
        <w:tabs>
          <w:tab w:val="left" w:pos="0"/>
        </w:tabs>
        <w:ind w:firstLine="709"/>
        <w:rPr>
          <w:b/>
          <w:szCs w:val="24"/>
        </w:rPr>
      </w:pPr>
      <w:r w:rsidRPr="004F61FC">
        <w:rPr>
          <w:szCs w:val="24"/>
        </w:rPr>
        <w:t>БИК 048073842</w:t>
      </w:r>
    </w:p>
    <w:p w:rsidR="004D390E" w:rsidRPr="004F61FC" w:rsidRDefault="004D390E" w:rsidP="004D390E">
      <w:pPr>
        <w:pStyle w:val="21"/>
        <w:tabs>
          <w:tab w:val="left" w:pos="0"/>
        </w:tabs>
        <w:ind w:firstLine="709"/>
        <w:rPr>
          <w:szCs w:val="24"/>
        </w:rPr>
      </w:pPr>
      <w:r w:rsidRPr="004F61FC">
        <w:rPr>
          <w:b/>
          <w:szCs w:val="24"/>
        </w:rPr>
        <w:t>Назначение платежа</w:t>
      </w:r>
      <w:r w:rsidRPr="004F61FC">
        <w:rPr>
          <w:szCs w:val="24"/>
        </w:rPr>
        <w:t>: «Задаток для участия в аукционе на право аренды земельного участка лот № ____ (указывается номер соответствующего лота)». НДС не облагается.</w:t>
      </w:r>
    </w:p>
    <w:p w:rsidR="004D390E" w:rsidRPr="004F61FC" w:rsidRDefault="004D390E" w:rsidP="004D390E">
      <w:pPr>
        <w:pStyle w:val="21"/>
        <w:tabs>
          <w:tab w:val="left" w:pos="0"/>
        </w:tabs>
        <w:ind w:firstLine="709"/>
        <w:rPr>
          <w:szCs w:val="24"/>
        </w:rPr>
      </w:pPr>
      <w:r w:rsidRPr="004F61FC">
        <w:rPr>
          <w:szCs w:val="24"/>
        </w:rPr>
        <w:t xml:space="preserve">Задаток должен поступить на указанный счет </w:t>
      </w:r>
      <w:r w:rsidRPr="004F61FC">
        <w:rPr>
          <w:b/>
          <w:szCs w:val="24"/>
        </w:rPr>
        <w:t>не позднее «</w:t>
      </w:r>
      <w:r w:rsidR="00BD5C54">
        <w:rPr>
          <w:b/>
          <w:szCs w:val="24"/>
        </w:rPr>
        <w:t>28</w:t>
      </w:r>
      <w:r w:rsidRPr="004F61FC">
        <w:rPr>
          <w:b/>
          <w:szCs w:val="24"/>
        </w:rPr>
        <w:t xml:space="preserve">» </w:t>
      </w:r>
      <w:r w:rsidR="00BD5C54">
        <w:rPr>
          <w:b/>
          <w:szCs w:val="24"/>
        </w:rPr>
        <w:t>сентября</w:t>
      </w:r>
      <w:r w:rsidRPr="004F61FC">
        <w:rPr>
          <w:b/>
          <w:szCs w:val="24"/>
        </w:rPr>
        <w:t xml:space="preserve"> 201</w:t>
      </w:r>
      <w:r>
        <w:rPr>
          <w:b/>
          <w:szCs w:val="24"/>
        </w:rPr>
        <w:t>8</w:t>
      </w:r>
      <w:r w:rsidRPr="004F61FC">
        <w:rPr>
          <w:b/>
          <w:szCs w:val="24"/>
        </w:rPr>
        <w:t xml:space="preserve"> года.</w:t>
      </w:r>
    </w:p>
    <w:p w:rsidR="004D390E" w:rsidRPr="004F61FC" w:rsidRDefault="004D390E" w:rsidP="004D390E">
      <w:pPr>
        <w:pStyle w:val="21"/>
        <w:tabs>
          <w:tab w:val="left" w:pos="0"/>
        </w:tabs>
        <w:ind w:firstLine="709"/>
        <w:rPr>
          <w:szCs w:val="24"/>
        </w:rPr>
      </w:pPr>
      <w:r w:rsidRPr="004F61FC">
        <w:rPr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D390E" w:rsidRPr="004F61FC" w:rsidRDefault="004D390E" w:rsidP="004D39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F61FC"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390E" w:rsidRPr="004F61FC" w:rsidRDefault="004D390E" w:rsidP="004D39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F61FC">
        <w:rPr>
          <w:sz w:val="24"/>
          <w:szCs w:val="24"/>
        </w:rPr>
        <w:t>Задаток, внесенный лицом, признанным победителем аукциона, засчитывается в счет арендной платы.</w:t>
      </w:r>
    </w:p>
    <w:p w:rsidR="004D390E" w:rsidRPr="004F61FC" w:rsidRDefault="004D390E" w:rsidP="004D390E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4F61FC">
        <w:rPr>
          <w:sz w:val="24"/>
          <w:szCs w:val="24"/>
        </w:rPr>
        <w:t>Организатор обязуется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390E" w:rsidRPr="004F61FC" w:rsidRDefault="004D390E" w:rsidP="004D390E">
      <w:pPr>
        <w:pStyle w:val="21"/>
        <w:tabs>
          <w:tab w:val="left" w:pos="0"/>
        </w:tabs>
        <w:ind w:firstLine="709"/>
        <w:rPr>
          <w:szCs w:val="24"/>
        </w:rPr>
      </w:pPr>
      <w:r w:rsidRPr="004F61FC">
        <w:rPr>
          <w:b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4F61FC">
        <w:rPr>
          <w:b/>
          <w:szCs w:val="24"/>
        </w:rPr>
        <w:t>ии ау</w:t>
      </w:r>
      <w:proofErr w:type="gramEnd"/>
      <w:r w:rsidRPr="004F61FC">
        <w:rPr>
          <w:b/>
          <w:szCs w:val="24"/>
        </w:rPr>
        <w:t>кциона срок следующие документы:</w:t>
      </w:r>
    </w:p>
    <w:p w:rsidR="004D390E" w:rsidRPr="004F61FC" w:rsidRDefault="004D390E" w:rsidP="004D390E">
      <w:pPr>
        <w:pStyle w:val="21"/>
        <w:tabs>
          <w:tab w:val="left" w:pos="0"/>
        </w:tabs>
        <w:ind w:firstLine="709"/>
        <w:rPr>
          <w:szCs w:val="24"/>
        </w:rPr>
      </w:pPr>
      <w:bookmarkStart w:id="5" w:name="dst670"/>
      <w:bookmarkEnd w:id="5"/>
      <w:r w:rsidRPr="004F61FC">
        <w:rPr>
          <w:szCs w:val="24"/>
        </w:rPr>
        <w:t xml:space="preserve">заявка </w:t>
      </w:r>
      <w:proofErr w:type="gramStart"/>
      <w:r w:rsidRPr="004F61FC">
        <w:rPr>
          <w:szCs w:val="24"/>
        </w:rPr>
        <w:t>на участие в аукционе по установленной в извещении о проведении</w:t>
      </w:r>
      <w:proofErr w:type="gramEnd"/>
      <w:r w:rsidRPr="004F61FC">
        <w:rPr>
          <w:szCs w:val="24"/>
        </w:rPr>
        <w:t xml:space="preserve"> аукциона форме с указанием банковских реквизитов счета для возврата задатка;</w:t>
      </w:r>
    </w:p>
    <w:p w:rsidR="004D390E" w:rsidRPr="004F61FC" w:rsidRDefault="004D390E" w:rsidP="004D390E">
      <w:pPr>
        <w:pStyle w:val="21"/>
        <w:tabs>
          <w:tab w:val="left" w:pos="0"/>
        </w:tabs>
        <w:ind w:firstLine="709"/>
        <w:rPr>
          <w:szCs w:val="24"/>
        </w:rPr>
      </w:pPr>
      <w:bookmarkStart w:id="6" w:name="dst671"/>
      <w:bookmarkEnd w:id="6"/>
      <w:r w:rsidRPr="004F61FC">
        <w:rPr>
          <w:szCs w:val="24"/>
        </w:rPr>
        <w:t>копии документов, удостоверяющих личность заявителя (для граждан);</w:t>
      </w:r>
    </w:p>
    <w:p w:rsidR="004D390E" w:rsidRPr="004F61FC" w:rsidRDefault="004D390E" w:rsidP="004D390E">
      <w:pPr>
        <w:pStyle w:val="21"/>
        <w:tabs>
          <w:tab w:val="left" w:pos="0"/>
        </w:tabs>
        <w:ind w:firstLine="709"/>
        <w:rPr>
          <w:szCs w:val="24"/>
        </w:rPr>
      </w:pPr>
      <w:bookmarkStart w:id="7" w:name="dst672"/>
      <w:bookmarkEnd w:id="7"/>
      <w:r w:rsidRPr="004F61FC">
        <w:rPr>
          <w:szCs w:val="24"/>
        </w:rPr>
        <w:t xml:space="preserve">надлежащим образом заверенный перевод </w:t>
      </w:r>
      <w:proofErr w:type="gramStart"/>
      <w:r w:rsidRPr="004F61FC">
        <w:rPr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F61FC">
        <w:rPr>
          <w:szCs w:val="24"/>
        </w:rPr>
        <w:t>, если заявителем является иностранное юридическое лицо;</w:t>
      </w:r>
    </w:p>
    <w:p w:rsidR="004D390E" w:rsidRPr="004F61FC" w:rsidRDefault="004D390E" w:rsidP="004D390E">
      <w:pPr>
        <w:pStyle w:val="21"/>
        <w:tabs>
          <w:tab w:val="left" w:pos="0"/>
        </w:tabs>
        <w:ind w:firstLine="709"/>
        <w:rPr>
          <w:szCs w:val="24"/>
        </w:rPr>
      </w:pPr>
      <w:bookmarkStart w:id="8" w:name="dst673"/>
      <w:bookmarkEnd w:id="8"/>
      <w:r w:rsidRPr="004F61FC">
        <w:rPr>
          <w:szCs w:val="24"/>
        </w:rPr>
        <w:t>документы, подтверждающие внесение задатка.</w:t>
      </w:r>
      <w:bookmarkStart w:id="9" w:name="dst674"/>
      <w:bookmarkEnd w:id="9"/>
    </w:p>
    <w:p w:rsidR="004D390E" w:rsidRPr="004F61FC" w:rsidRDefault="004D390E" w:rsidP="004D39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F61FC">
        <w:rPr>
          <w:sz w:val="24"/>
          <w:szCs w:val="24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4D390E" w:rsidRPr="004F61FC" w:rsidRDefault="004D390E" w:rsidP="004D39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F61FC">
        <w:rPr>
          <w:sz w:val="24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4D390E" w:rsidRPr="004F61FC" w:rsidRDefault="004D390E" w:rsidP="004D39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F61FC">
        <w:rPr>
          <w:sz w:val="24"/>
          <w:szCs w:val="24"/>
        </w:rPr>
        <w:lastRenderedPageBreak/>
        <w:t>Протокол о результатах торгов является основанием для заключения с победителем торгов договора аренды земельного участка.</w:t>
      </w:r>
    </w:p>
    <w:p w:rsidR="004D390E" w:rsidRPr="004F61FC" w:rsidRDefault="004D390E" w:rsidP="004D39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F61FC">
        <w:rPr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F61FC">
        <w:rPr>
          <w:sz w:val="24"/>
          <w:szCs w:val="24"/>
        </w:rPr>
        <w:t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4F61FC">
        <w:rPr>
          <w:sz w:val="24"/>
          <w:szCs w:val="24"/>
        </w:rPr>
        <w:t xml:space="preserve"> Не допускается заключение указанных договоров </w:t>
      </w:r>
      <w:proofErr w:type="gramStart"/>
      <w:r w:rsidRPr="004F61FC">
        <w:rPr>
          <w:sz w:val="24"/>
          <w:szCs w:val="24"/>
        </w:rPr>
        <w:t>ранее</w:t>
      </w:r>
      <w:proofErr w:type="gramEnd"/>
      <w:r w:rsidRPr="004F61FC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D390E" w:rsidRPr="004F61FC" w:rsidRDefault="004D390E" w:rsidP="004D390E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4F61FC">
        <w:rPr>
          <w:sz w:val="24"/>
          <w:szCs w:val="24"/>
        </w:rPr>
        <w:t>В случае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D390E" w:rsidRPr="004F61FC" w:rsidRDefault="004D390E" w:rsidP="004D390E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4F61FC">
        <w:rPr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а в случае, предусмотренном </w:t>
      </w:r>
      <w:hyperlink r:id="rId9" w:history="1">
        <w:r w:rsidRPr="004F61FC">
          <w:rPr>
            <w:rStyle w:val="a3"/>
            <w:sz w:val="24"/>
            <w:szCs w:val="24"/>
          </w:rPr>
          <w:t>п. 24</w:t>
        </w:r>
        <w:proofErr w:type="gramEnd"/>
      </w:hyperlink>
      <w:r w:rsidRPr="004F61FC">
        <w:rPr>
          <w:sz w:val="24"/>
          <w:szCs w:val="24"/>
        </w:rPr>
        <w:t xml:space="preserve"> ст. 39.12 Земельного кодекса РФ, также проекта договора о комплексном освоении территории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D390E" w:rsidRPr="004F61FC" w:rsidRDefault="004D390E" w:rsidP="004D390E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4F61FC">
        <w:rPr>
          <w:sz w:val="24"/>
          <w:szCs w:val="24"/>
        </w:rPr>
        <w:t xml:space="preserve">Если договор купли-продажи или договор аренды земельного участка, а в случае, предусмотренном </w:t>
      </w:r>
      <w:hyperlink r:id="rId10" w:history="1">
        <w:r w:rsidRPr="004F61FC">
          <w:rPr>
            <w:rStyle w:val="a3"/>
            <w:sz w:val="24"/>
            <w:szCs w:val="24"/>
          </w:rPr>
          <w:t>п. 24</w:t>
        </w:r>
      </w:hyperlink>
      <w:r w:rsidRPr="004F61FC">
        <w:rPr>
          <w:sz w:val="24"/>
          <w:szCs w:val="24"/>
        </w:rPr>
        <w:t xml:space="preserve"> ст. 39.12 Земельного кодекса РФ,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</w:t>
      </w:r>
      <w:proofErr w:type="gramEnd"/>
      <w:r w:rsidRPr="004F61FC">
        <w:rPr>
          <w:sz w:val="24"/>
          <w:szCs w:val="24"/>
        </w:rPr>
        <w:t xml:space="preserve"> цене предмета аукциона, по цене, предложенной победителем аукциона.</w:t>
      </w:r>
    </w:p>
    <w:p w:rsidR="004D390E" w:rsidRPr="004F61FC" w:rsidRDefault="004D390E" w:rsidP="004D390E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4F61FC">
        <w:rPr>
          <w:sz w:val="24"/>
          <w:szCs w:val="24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</w:t>
      </w:r>
      <w:hyperlink r:id="rId11" w:history="1">
        <w:r w:rsidRPr="004F61FC">
          <w:rPr>
            <w:rStyle w:val="a3"/>
            <w:sz w:val="24"/>
            <w:szCs w:val="24"/>
          </w:rPr>
          <w:t>п. 24</w:t>
        </w:r>
      </w:hyperlink>
      <w:r w:rsidRPr="004F61FC">
        <w:rPr>
          <w:sz w:val="24"/>
          <w:szCs w:val="24"/>
        </w:rPr>
        <w:t xml:space="preserve"> ст. 39.12 Земельного кодекса РФ,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</w:t>
      </w:r>
      <w:proofErr w:type="gramEnd"/>
      <w:r w:rsidRPr="004F61FC">
        <w:rPr>
          <w:sz w:val="24"/>
          <w:szCs w:val="24"/>
        </w:rPr>
        <w:t xml:space="preserve">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D390E" w:rsidRPr="004F61FC" w:rsidRDefault="004D390E" w:rsidP="004D39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F61FC">
        <w:rPr>
          <w:sz w:val="24"/>
          <w:szCs w:val="24"/>
        </w:rPr>
        <w:t xml:space="preserve"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12" w:history="1">
        <w:r w:rsidRPr="004F61FC">
          <w:rPr>
            <w:rStyle w:val="a3"/>
            <w:sz w:val="24"/>
            <w:szCs w:val="24"/>
          </w:rPr>
          <w:t>п. 13</w:t>
        </w:r>
      </w:hyperlink>
      <w:r w:rsidRPr="004F61FC">
        <w:rPr>
          <w:sz w:val="24"/>
          <w:szCs w:val="24"/>
        </w:rPr>
        <w:t xml:space="preserve">, </w:t>
      </w:r>
      <w:hyperlink r:id="rId13" w:history="1">
        <w:r w:rsidRPr="004F61FC">
          <w:rPr>
            <w:rStyle w:val="a3"/>
            <w:sz w:val="24"/>
            <w:szCs w:val="24"/>
          </w:rPr>
          <w:t>14</w:t>
        </w:r>
      </w:hyperlink>
      <w:r w:rsidRPr="004F61FC">
        <w:rPr>
          <w:sz w:val="24"/>
          <w:szCs w:val="24"/>
        </w:rPr>
        <w:t xml:space="preserve">, </w:t>
      </w:r>
      <w:hyperlink r:id="rId14" w:history="1">
        <w:r w:rsidRPr="004F61FC">
          <w:rPr>
            <w:rStyle w:val="a3"/>
            <w:sz w:val="24"/>
            <w:szCs w:val="24"/>
          </w:rPr>
          <w:t>20</w:t>
        </w:r>
      </w:hyperlink>
      <w:r w:rsidRPr="004F61FC">
        <w:rPr>
          <w:sz w:val="24"/>
          <w:szCs w:val="24"/>
        </w:rPr>
        <w:t xml:space="preserve"> ст. 39.12 Земельного кодекса РФ и которые уклонились от их заключения, включаются в реестр недобросовестных участников аукциона.</w:t>
      </w:r>
    </w:p>
    <w:p w:rsidR="004D390E" w:rsidRPr="004F61FC" w:rsidRDefault="004D390E" w:rsidP="004D39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F61FC">
        <w:rPr>
          <w:sz w:val="24"/>
          <w:szCs w:val="24"/>
        </w:rPr>
        <w:t>Уполномоченный орган принимает решение об отказе в проведен</w:t>
      </w:r>
      <w:proofErr w:type="gramStart"/>
      <w:r w:rsidRPr="004F61FC">
        <w:rPr>
          <w:sz w:val="24"/>
          <w:szCs w:val="24"/>
        </w:rPr>
        <w:t>ии ау</w:t>
      </w:r>
      <w:proofErr w:type="gramEnd"/>
      <w:r w:rsidRPr="004F61FC">
        <w:rPr>
          <w:sz w:val="24"/>
          <w:szCs w:val="24"/>
        </w:rPr>
        <w:t>кциона в случае выявления обстоятельств, предусмотренных п.8 ст. 39.11 Земельного кодекса РФ. Извещение об отказе в проведен</w:t>
      </w:r>
      <w:proofErr w:type="gramStart"/>
      <w:r w:rsidRPr="004F61FC">
        <w:rPr>
          <w:sz w:val="24"/>
          <w:szCs w:val="24"/>
        </w:rPr>
        <w:t>ии ау</w:t>
      </w:r>
      <w:proofErr w:type="gramEnd"/>
      <w:r w:rsidRPr="004F61FC">
        <w:rPr>
          <w:sz w:val="24"/>
          <w:szCs w:val="24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F61FC">
        <w:rPr>
          <w:sz w:val="24"/>
          <w:szCs w:val="24"/>
        </w:rPr>
        <w:t>ии ау</w:t>
      </w:r>
      <w:proofErr w:type="gramEnd"/>
      <w:r w:rsidRPr="004F61FC">
        <w:rPr>
          <w:sz w:val="24"/>
          <w:szCs w:val="2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D390E" w:rsidRPr="004F61FC" w:rsidRDefault="004D390E" w:rsidP="004D390E">
      <w:pPr>
        <w:tabs>
          <w:tab w:val="left" w:pos="-1800"/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4F61FC">
        <w:rPr>
          <w:sz w:val="24"/>
          <w:szCs w:val="24"/>
        </w:rPr>
        <w:lastRenderedPageBreak/>
        <w:t xml:space="preserve">Информация об аукционе размещается на официальном сайте администрации муниципального района Давлекановский район Республики Башкортостан – </w:t>
      </w:r>
      <w:r w:rsidRPr="004F61FC">
        <w:rPr>
          <w:b/>
          <w:sz w:val="24"/>
          <w:szCs w:val="24"/>
          <w:u w:val="single"/>
          <w:lang w:val="en-US"/>
        </w:rPr>
        <w:t>davlekanovo</w:t>
      </w:r>
      <w:r w:rsidRPr="004F61FC">
        <w:rPr>
          <w:b/>
          <w:sz w:val="24"/>
          <w:szCs w:val="24"/>
          <w:u w:val="single"/>
        </w:rPr>
        <w:t>.</w:t>
      </w:r>
      <w:r w:rsidRPr="004F61FC">
        <w:rPr>
          <w:b/>
          <w:sz w:val="24"/>
          <w:szCs w:val="24"/>
          <w:u w:val="single"/>
          <w:lang w:val="en-US"/>
        </w:rPr>
        <w:t>bashkortostan</w:t>
      </w:r>
      <w:r w:rsidRPr="004F61FC">
        <w:rPr>
          <w:b/>
          <w:sz w:val="24"/>
          <w:szCs w:val="24"/>
          <w:u w:val="single"/>
        </w:rPr>
        <w:t>.</w:t>
      </w:r>
      <w:r w:rsidRPr="004F61FC">
        <w:rPr>
          <w:b/>
          <w:sz w:val="24"/>
          <w:szCs w:val="24"/>
          <w:u w:val="single"/>
          <w:lang w:val="en-US"/>
        </w:rPr>
        <w:t>ru</w:t>
      </w:r>
      <w:r w:rsidRPr="004F61FC">
        <w:rPr>
          <w:sz w:val="24"/>
          <w:szCs w:val="24"/>
        </w:rPr>
        <w:t xml:space="preserve"> (раздел «Деятельность» - «Комитет по управлению собственностью»), на информационных стендах администрации сельского поселения Поляковский сельсовет муниципального</w:t>
      </w:r>
      <w:r w:rsidR="00CD5F5D">
        <w:rPr>
          <w:sz w:val="24"/>
          <w:szCs w:val="24"/>
        </w:rPr>
        <w:t xml:space="preserve"> района Давлекановский район РБ, </w:t>
      </w:r>
      <w:r w:rsidRPr="004F61FC">
        <w:rPr>
          <w:sz w:val="24"/>
          <w:szCs w:val="24"/>
        </w:rPr>
        <w:t xml:space="preserve">на официальном сайте Совета </w:t>
      </w:r>
      <w:r w:rsidR="00CD5F5D">
        <w:rPr>
          <w:sz w:val="24"/>
          <w:szCs w:val="24"/>
        </w:rPr>
        <w:t>муниципального района</w:t>
      </w:r>
      <w:r w:rsidRPr="004F61FC">
        <w:rPr>
          <w:sz w:val="24"/>
          <w:szCs w:val="24"/>
        </w:rPr>
        <w:t xml:space="preserve"> Давлекановский район </w:t>
      </w:r>
      <w:r w:rsidR="00CD5F5D" w:rsidRPr="004F61FC">
        <w:rPr>
          <w:sz w:val="24"/>
          <w:szCs w:val="24"/>
        </w:rPr>
        <w:t>Республики Башкортостан</w:t>
      </w:r>
      <w:r w:rsidRPr="004F61FC">
        <w:rPr>
          <w:sz w:val="24"/>
          <w:szCs w:val="24"/>
        </w:rPr>
        <w:t xml:space="preserve"> - </w:t>
      </w:r>
      <w:r w:rsidRPr="004F61FC">
        <w:rPr>
          <w:b/>
          <w:sz w:val="24"/>
          <w:szCs w:val="24"/>
          <w:u w:val="single"/>
        </w:rPr>
        <w:t>sovet-davlekanovo.ru</w:t>
      </w:r>
      <w:r w:rsidRPr="004F61FC">
        <w:rPr>
          <w:sz w:val="24"/>
          <w:szCs w:val="24"/>
        </w:rPr>
        <w:t xml:space="preserve"> (раздел</w:t>
      </w:r>
      <w:r>
        <w:rPr>
          <w:sz w:val="24"/>
          <w:szCs w:val="24"/>
        </w:rPr>
        <w:t xml:space="preserve"> «Поселения муниципального района»</w:t>
      </w:r>
      <w:r w:rsidR="00CD5F5D">
        <w:rPr>
          <w:sz w:val="24"/>
          <w:szCs w:val="24"/>
        </w:rPr>
        <w:t>)</w:t>
      </w:r>
      <w:proofErr w:type="gramEnd"/>
    </w:p>
    <w:p w:rsidR="004D390E" w:rsidRPr="004F61FC" w:rsidRDefault="004D390E" w:rsidP="004D390E">
      <w:pPr>
        <w:tabs>
          <w:tab w:val="left" w:pos="-1800"/>
          <w:tab w:val="left" w:pos="0"/>
        </w:tabs>
        <w:ind w:firstLine="709"/>
        <w:jc w:val="both"/>
        <w:rPr>
          <w:sz w:val="24"/>
          <w:szCs w:val="24"/>
        </w:rPr>
      </w:pPr>
      <w:r w:rsidRPr="004F61FC">
        <w:rPr>
          <w:sz w:val="24"/>
          <w:szCs w:val="24"/>
        </w:rPr>
        <w:t xml:space="preserve">Осмотр земельных участков на местности производится с </w:t>
      </w:r>
      <w:r w:rsidR="00BD5C54">
        <w:rPr>
          <w:b/>
          <w:sz w:val="24"/>
          <w:szCs w:val="24"/>
        </w:rPr>
        <w:t>31</w:t>
      </w:r>
      <w:r w:rsidR="00CD5F5D">
        <w:rPr>
          <w:b/>
          <w:sz w:val="24"/>
          <w:szCs w:val="24"/>
        </w:rPr>
        <w:t>.08</w:t>
      </w:r>
      <w:r>
        <w:rPr>
          <w:b/>
          <w:sz w:val="24"/>
          <w:szCs w:val="24"/>
        </w:rPr>
        <w:t>.2018</w:t>
      </w:r>
      <w:r w:rsidRPr="004F61FC">
        <w:rPr>
          <w:b/>
          <w:sz w:val="24"/>
          <w:szCs w:val="24"/>
        </w:rPr>
        <w:t xml:space="preserve"> по </w:t>
      </w:r>
      <w:r w:rsidR="00BD5C54">
        <w:rPr>
          <w:b/>
          <w:sz w:val="24"/>
          <w:szCs w:val="24"/>
        </w:rPr>
        <w:t>28.</w:t>
      </w:r>
      <w:r w:rsidR="00CD5F5D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.2018</w:t>
      </w:r>
      <w:r w:rsidRPr="004F61FC">
        <w:rPr>
          <w:b/>
          <w:sz w:val="24"/>
          <w:szCs w:val="24"/>
        </w:rPr>
        <w:t xml:space="preserve"> </w:t>
      </w:r>
      <w:r w:rsidRPr="004F61FC">
        <w:rPr>
          <w:sz w:val="24"/>
          <w:szCs w:val="24"/>
        </w:rPr>
        <w:t>(кроме выходных и праздничных дней), с 10.00 час</w:t>
      </w:r>
      <w:proofErr w:type="gramStart"/>
      <w:r w:rsidRPr="004F61FC">
        <w:rPr>
          <w:sz w:val="24"/>
          <w:szCs w:val="24"/>
        </w:rPr>
        <w:t>.</w:t>
      </w:r>
      <w:proofErr w:type="gramEnd"/>
      <w:r w:rsidRPr="004F61FC">
        <w:rPr>
          <w:sz w:val="24"/>
          <w:szCs w:val="24"/>
        </w:rPr>
        <w:t xml:space="preserve"> </w:t>
      </w:r>
      <w:proofErr w:type="gramStart"/>
      <w:r w:rsidRPr="004F61FC">
        <w:rPr>
          <w:sz w:val="24"/>
          <w:szCs w:val="24"/>
        </w:rPr>
        <w:t>д</w:t>
      </w:r>
      <w:proofErr w:type="gramEnd"/>
      <w:r w:rsidRPr="004F61FC">
        <w:rPr>
          <w:sz w:val="24"/>
          <w:szCs w:val="24"/>
        </w:rPr>
        <w:t>о 17.00 час. (время местное).</w:t>
      </w:r>
    </w:p>
    <w:p w:rsidR="004D390E" w:rsidRPr="004F61FC" w:rsidRDefault="004D390E" w:rsidP="004D39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F61FC">
        <w:rPr>
          <w:sz w:val="24"/>
          <w:szCs w:val="24"/>
        </w:rPr>
        <w:t xml:space="preserve">Признание претендентов участниками аукциона состоится </w:t>
      </w:r>
      <w:r w:rsidR="00BD5C54">
        <w:rPr>
          <w:b/>
          <w:sz w:val="24"/>
          <w:szCs w:val="24"/>
        </w:rPr>
        <w:t>01.10</w:t>
      </w:r>
      <w:r>
        <w:rPr>
          <w:b/>
          <w:sz w:val="24"/>
          <w:szCs w:val="24"/>
        </w:rPr>
        <w:t>.2018</w:t>
      </w:r>
      <w:r w:rsidRPr="004F61FC">
        <w:rPr>
          <w:b/>
          <w:sz w:val="24"/>
          <w:szCs w:val="24"/>
        </w:rPr>
        <w:t xml:space="preserve"> г.</w:t>
      </w:r>
    </w:p>
    <w:p w:rsidR="004D390E" w:rsidRPr="004F61FC" w:rsidRDefault="004D390E" w:rsidP="004D39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F61FC">
        <w:rPr>
          <w:sz w:val="24"/>
          <w:szCs w:val="24"/>
        </w:rPr>
        <w:t xml:space="preserve">Регистрация участников торгов осуществляется в день проведения аукциона </w:t>
      </w:r>
      <w:r w:rsidR="00BD5C54">
        <w:rPr>
          <w:b/>
          <w:sz w:val="24"/>
          <w:szCs w:val="24"/>
        </w:rPr>
        <w:t>с 11</w:t>
      </w:r>
      <w:r w:rsidRPr="004F61FC">
        <w:rPr>
          <w:b/>
          <w:sz w:val="24"/>
          <w:szCs w:val="24"/>
        </w:rPr>
        <w:t>.00 час</w:t>
      </w:r>
      <w:proofErr w:type="gramStart"/>
      <w:r w:rsidRPr="004F61FC">
        <w:rPr>
          <w:b/>
          <w:sz w:val="24"/>
          <w:szCs w:val="24"/>
        </w:rPr>
        <w:t>.</w:t>
      </w:r>
      <w:proofErr w:type="gramEnd"/>
      <w:r w:rsidRPr="004F61FC">
        <w:rPr>
          <w:b/>
          <w:sz w:val="24"/>
          <w:szCs w:val="24"/>
        </w:rPr>
        <w:t xml:space="preserve"> </w:t>
      </w:r>
      <w:proofErr w:type="gramStart"/>
      <w:r w:rsidRPr="004F61FC">
        <w:rPr>
          <w:b/>
          <w:sz w:val="24"/>
          <w:szCs w:val="24"/>
        </w:rPr>
        <w:t>д</w:t>
      </w:r>
      <w:proofErr w:type="gramEnd"/>
      <w:r w:rsidRPr="004F61FC">
        <w:rPr>
          <w:b/>
          <w:sz w:val="24"/>
          <w:szCs w:val="24"/>
        </w:rPr>
        <w:t>о 1</w:t>
      </w:r>
      <w:r w:rsidR="00BD5C54">
        <w:rPr>
          <w:b/>
          <w:sz w:val="24"/>
          <w:szCs w:val="24"/>
        </w:rPr>
        <w:t>2</w:t>
      </w:r>
      <w:r w:rsidRPr="004F61FC">
        <w:rPr>
          <w:b/>
          <w:sz w:val="24"/>
          <w:szCs w:val="24"/>
        </w:rPr>
        <w:t>:00 час.</w:t>
      </w:r>
      <w:r w:rsidRPr="004F61FC">
        <w:rPr>
          <w:sz w:val="24"/>
          <w:szCs w:val="24"/>
        </w:rPr>
        <w:t xml:space="preserve"> по месту нахождения комиссии по адресу: г. Давлеканово, ул. Красная площадь, д. 9, каб.12.</w:t>
      </w:r>
    </w:p>
    <w:p w:rsidR="004D390E" w:rsidRPr="004F61FC" w:rsidRDefault="004D390E" w:rsidP="004D39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F61FC">
        <w:rPr>
          <w:sz w:val="24"/>
          <w:szCs w:val="24"/>
        </w:rPr>
        <w:t xml:space="preserve">Информация об аукционе, образец заявки на участие в аукционе, проект договора аренды земельного участка размещается на официальном сайте Российской Федерации для размещения информации о проведении торгов – </w:t>
      </w:r>
      <w:hyperlink r:id="rId15" w:history="1">
        <w:r w:rsidRPr="004F61FC">
          <w:rPr>
            <w:rStyle w:val="a3"/>
            <w:b/>
            <w:color w:val="000000"/>
            <w:sz w:val="24"/>
            <w:szCs w:val="24"/>
          </w:rPr>
          <w:t>torgi.gov.ru</w:t>
        </w:r>
      </w:hyperlink>
      <w:r w:rsidRPr="004F61FC">
        <w:rPr>
          <w:bCs/>
          <w:sz w:val="24"/>
          <w:szCs w:val="24"/>
        </w:rPr>
        <w:t xml:space="preserve"> </w:t>
      </w:r>
      <w:r w:rsidRPr="004F61FC">
        <w:rPr>
          <w:sz w:val="24"/>
          <w:szCs w:val="24"/>
        </w:rPr>
        <w:t>в информационно-телекоммуникационной сети «Интернет».</w:t>
      </w:r>
    </w:p>
    <w:p w:rsidR="004D390E" w:rsidRPr="004F61FC" w:rsidRDefault="004D390E" w:rsidP="004D39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F61FC">
        <w:rPr>
          <w:sz w:val="24"/>
          <w:szCs w:val="24"/>
        </w:rPr>
        <w:t xml:space="preserve">За дополнительной информацией обращаться в Комитет по управлению собственностью Минземимущества РБ по Давлекановскому району и городу Давлеканово по адресу: г. Давлеканово, ул. Красная площадь, 9, </w:t>
      </w:r>
      <w:proofErr w:type="spellStart"/>
      <w:r w:rsidRPr="004F61FC">
        <w:rPr>
          <w:sz w:val="24"/>
          <w:szCs w:val="24"/>
        </w:rPr>
        <w:t>каб</w:t>
      </w:r>
      <w:proofErr w:type="spellEnd"/>
      <w:r w:rsidRPr="004F61FC">
        <w:rPr>
          <w:sz w:val="24"/>
          <w:szCs w:val="24"/>
        </w:rPr>
        <w:t>. 12, тел. (34768) 3-14-22, 3-02-37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kus49@bashkortostan.ru</w:t>
      </w:r>
      <w:r w:rsidRPr="004F61FC">
        <w:rPr>
          <w:sz w:val="24"/>
          <w:szCs w:val="24"/>
        </w:rPr>
        <w:t>.</w:t>
      </w:r>
    </w:p>
    <w:p w:rsidR="000323AF" w:rsidRDefault="0084680D"/>
    <w:sectPr w:rsidR="000323AF" w:rsidSect="00B01510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850" w:bottom="764" w:left="1418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0D" w:rsidRDefault="0084680D">
      <w:r>
        <w:separator/>
      </w:r>
    </w:p>
  </w:endnote>
  <w:endnote w:type="continuationSeparator" w:id="0">
    <w:p w:rsidR="0084680D" w:rsidRDefault="0084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13" w:rsidRDefault="0084680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13" w:rsidRDefault="004D390E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6956425</wp:posOffset>
              </wp:positionH>
              <wp:positionV relativeFrom="paragraph">
                <wp:posOffset>635</wp:posOffset>
              </wp:positionV>
              <wp:extent cx="63500" cy="146050"/>
              <wp:effectExtent l="3175" t="635" r="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713" w:rsidRDefault="0040576E">
                          <w:pPr>
                            <w:pStyle w:val="a5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FF547C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7.75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" stroked="f">
              <v:fill opacity="0"/>
              <v:textbox inset="0,0,0,0">
                <w:txbxContent>
                  <w:p w:rsidR="00C63713" w:rsidRDefault="0040576E">
                    <w:pPr>
                      <w:pStyle w:val="a5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FF547C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13" w:rsidRDefault="008468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0D" w:rsidRDefault="0084680D">
      <w:r>
        <w:separator/>
      </w:r>
    </w:p>
  </w:footnote>
  <w:footnote w:type="continuationSeparator" w:id="0">
    <w:p w:rsidR="0084680D" w:rsidRDefault="00846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13" w:rsidRDefault="008468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13" w:rsidRDefault="008468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7F"/>
    <w:rsid w:val="001D5F97"/>
    <w:rsid w:val="0040576E"/>
    <w:rsid w:val="004D390E"/>
    <w:rsid w:val="005860C6"/>
    <w:rsid w:val="008204A9"/>
    <w:rsid w:val="0084680D"/>
    <w:rsid w:val="00A1021F"/>
    <w:rsid w:val="00BD5C54"/>
    <w:rsid w:val="00CD5F5D"/>
    <w:rsid w:val="00CF1E7F"/>
    <w:rsid w:val="00E64635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390E"/>
    <w:rPr>
      <w:color w:val="0000FF"/>
      <w:u w:val="single"/>
    </w:rPr>
  </w:style>
  <w:style w:type="character" w:styleId="a4">
    <w:name w:val="page number"/>
    <w:basedOn w:val="a0"/>
    <w:rsid w:val="004D390E"/>
  </w:style>
  <w:style w:type="paragraph" w:customStyle="1" w:styleId="21">
    <w:name w:val="Основной текст 21"/>
    <w:basedOn w:val="a"/>
    <w:rsid w:val="004D390E"/>
    <w:pPr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4D390E"/>
    <w:pPr>
      <w:spacing w:after="120"/>
      <w:ind w:left="283"/>
    </w:pPr>
    <w:rPr>
      <w:sz w:val="16"/>
      <w:szCs w:val="16"/>
    </w:rPr>
  </w:style>
  <w:style w:type="paragraph" w:styleId="a5">
    <w:name w:val="footer"/>
    <w:basedOn w:val="a"/>
    <w:link w:val="a6"/>
    <w:rsid w:val="004D39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D39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D390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a7">
    <w:name w:val="header"/>
    <w:basedOn w:val="a"/>
    <w:link w:val="a8"/>
    <w:rsid w:val="004D39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390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390E"/>
    <w:rPr>
      <w:color w:val="0000FF"/>
      <w:u w:val="single"/>
    </w:rPr>
  </w:style>
  <w:style w:type="character" w:styleId="a4">
    <w:name w:val="page number"/>
    <w:basedOn w:val="a0"/>
    <w:rsid w:val="004D390E"/>
  </w:style>
  <w:style w:type="paragraph" w:customStyle="1" w:styleId="21">
    <w:name w:val="Основной текст 21"/>
    <w:basedOn w:val="a"/>
    <w:rsid w:val="004D390E"/>
    <w:pPr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4D390E"/>
    <w:pPr>
      <w:spacing w:after="120"/>
      <w:ind w:left="283"/>
    </w:pPr>
    <w:rPr>
      <w:sz w:val="16"/>
      <w:szCs w:val="16"/>
    </w:rPr>
  </w:style>
  <w:style w:type="paragraph" w:styleId="a5">
    <w:name w:val="footer"/>
    <w:basedOn w:val="a"/>
    <w:link w:val="a6"/>
    <w:rsid w:val="004D39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D39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D390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a7">
    <w:name w:val="header"/>
    <w:basedOn w:val="a"/>
    <w:link w:val="a8"/>
    <w:rsid w:val="004D39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390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9961D8B586B09EA009B31A038D7860A2389E45D7C66E33E0570A4513330013E1DD49199TAP5F" TargetMode="External"/><Relationship Id="rId13" Type="http://schemas.openxmlformats.org/officeDocument/2006/relationships/hyperlink" Target="consultantplus://offline/ref=B0D69AFF3A025C1B8F177C2324E84458EDD85BB8D922377A6F962F8CB9A0EABA5E98605BACWDTBF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D69AFF3A025C1B8F177C2324E84458EDD85BB8D922377A6F962F8CB9A0EABA5E98605BADWDT2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B0EB33F7DA949723FB446E8903723630C78340067EBE61C900B5F3B6CF180C7A88AE74EBrER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consultantplus://offline/ref=54B0EB33F7DA949723FB446E8903723630C78340067EBE61C900B5F3B6CF180C7A88AE74EBrERA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B0EB33F7DA949723FB446E8903723630C78340067EBE61C900B5F3B6CF180C7A88AE74EBrERAF" TargetMode="External"/><Relationship Id="rId14" Type="http://schemas.openxmlformats.org/officeDocument/2006/relationships/hyperlink" Target="consultantplus://offline/ref=B0D69AFF3A025C1B8F177C2324E84458EDD85BB8D922377A6F962F8CB9A0EABA5E98605AA5WDT9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34FB25-1FA2-4370-AE3C-A2D6EE15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4294967159</TotalTime>
  <Pages>6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Пользователь Windows</cp:lastModifiedBy>
  <cp:revision>6</cp:revision>
  <dcterms:created xsi:type="dcterms:W3CDTF">2018-04-05T06:16:00Z</dcterms:created>
  <dcterms:modified xsi:type="dcterms:W3CDTF">2018-10-02T10:16:00Z</dcterms:modified>
</cp:coreProperties>
</file>