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15" w:rsidRPr="00DE209E" w:rsidRDefault="00D762D2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05C">
        <w:rPr>
          <w:noProof/>
          <w:lang w:eastAsia="ru-RU"/>
        </w:rPr>
        <w:drawing>
          <wp:inline distT="0" distB="0" distL="0" distR="0">
            <wp:extent cx="6286500" cy="1685925"/>
            <wp:effectExtent l="0" t="0" r="0" b="9525"/>
            <wp:docPr id="1" name="Рисунок 1" descr="бланк постановле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постановлени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E8A" w:rsidRPr="00D762D2" w:rsidRDefault="00D762D2" w:rsidP="00D762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2D2">
        <w:rPr>
          <w:rFonts w:ascii="Times New Roman" w:hAnsi="Times New Roman" w:cs="Times New Roman"/>
          <w:sz w:val="28"/>
          <w:szCs w:val="28"/>
        </w:rPr>
        <w:t>« 26 »  март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 xml:space="preserve"> 2024</w:t>
      </w:r>
      <w:r w:rsidRPr="00D762D2">
        <w:rPr>
          <w:rFonts w:ascii="Times New Roman" w:hAnsi="Times New Roman" w:cs="Times New Roman"/>
          <w:sz w:val="28"/>
          <w:szCs w:val="28"/>
        </w:rPr>
        <w:t xml:space="preserve"> й     </w:t>
      </w:r>
      <w:r w:rsidRPr="00D762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62D2">
        <w:rPr>
          <w:rFonts w:ascii="Times New Roman" w:hAnsi="Times New Roman" w:cs="Times New Roman"/>
          <w:sz w:val="28"/>
          <w:szCs w:val="28"/>
        </w:rPr>
        <w:t xml:space="preserve">        № </w:t>
      </w:r>
      <w:r w:rsidRPr="00D762D2">
        <w:rPr>
          <w:rFonts w:ascii="Times New Roman" w:hAnsi="Times New Roman" w:cs="Times New Roman"/>
          <w:sz w:val="28"/>
          <w:szCs w:val="28"/>
        </w:rPr>
        <w:t>70</w:t>
      </w:r>
      <w:r w:rsidRPr="00D762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62D2">
        <w:rPr>
          <w:rFonts w:ascii="Times New Roman" w:hAnsi="Times New Roman" w:cs="Times New Roman"/>
          <w:sz w:val="28"/>
          <w:szCs w:val="28"/>
        </w:rPr>
        <w:t xml:space="preserve"> « 26 »  марта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bookmarkStart w:id="0" w:name="_GoBack"/>
      <w:bookmarkEnd w:id="0"/>
      <w:r w:rsidRPr="00D762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6E8A" w:rsidRDefault="00126E8A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Pr="00D762D2" w:rsidRDefault="001A1515" w:rsidP="00927B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AD7"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7BDE"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27BDE" w:rsidRPr="00D762D2">
        <w:rPr>
          <w:rFonts w:ascii="Times New Roman" w:eastAsia="Calibri" w:hAnsi="Times New Roman" w:cs="Times New Roman"/>
          <w:bCs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:rsidR="00A36439" w:rsidRPr="00D762D2" w:rsidRDefault="00A36439" w:rsidP="00927B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15" w:rsidRPr="00D762D2" w:rsidRDefault="001A1515" w:rsidP="00927BD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885D62" w:rsidRPr="00D762D2">
        <w:rPr>
          <w:rFonts w:ascii="Times New Roman" w:hAnsi="Times New Roman" w:cs="Times New Roman"/>
          <w:sz w:val="28"/>
          <w:szCs w:val="28"/>
        </w:rPr>
        <w:t xml:space="preserve">ом от 27 июля 2010 года </w:t>
      </w:r>
      <w:r w:rsidRPr="00D762D2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927BDE" w:rsidRPr="00D762D2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Башкортостан.</w:t>
      </w:r>
    </w:p>
    <w:p w:rsidR="001A1515" w:rsidRPr="00D762D2" w:rsidRDefault="001A1515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926D2" w:rsidRPr="00D762D2" w:rsidRDefault="004926D2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D2" w:rsidRPr="00D762D2" w:rsidRDefault="001A1515" w:rsidP="00927BD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826C39" w:rsidRPr="00D762D2">
        <w:rPr>
          <w:rFonts w:ascii="Times New Roman" w:hAnsi="Times New Roman" w:cs="Times New Roman"/>
          <w:sz w:val="28"/>
          <w:szCs w:val="28"/>
        </w:rPr>
        <w:t>«</w:t>
      </w:r>
      <w:r w:rsidR="00284AD7"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смежных земельных участков</w:t>
      </w:r>
      <w:r w:rsidR="00284AD7"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27BDE" w:rsidRPr="00D762D2">
        <w:rPr>
          <w:rFonts w:ascii="Times New Roman" w:eastAsia="Calibri" w:hAnsi="Times New Roman" w:cs="Times New Roman"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Башкортостан.</w:t>
      </w:r>
      <w:r w:rsidR="00927BDE" w:rsidRPr="00D762D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4926D2" w:rsidRPr="00D762D2" w:rsidRDefault="001A1515" w:rsidP="00927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</w:t>
      </w:r>
      <w:r w:rsidR="00927BDE" w:rsidRPr="00D762D2">
        <w:rPr>
          <w:rFonts w:ascii="Times New Roman" w:hAnsi="Times New Roman" w:cs="Times New Roman"/>
          <w:sz w:val="28"/>
          <w:szCs w:val="28"/>
        </w:rPr>
        <w:t>.</w:t>
      </w:r>
    </w:p>
    <w:p w:rsidR="004926D2" w:rsidRPr="00D762D2" w:rsidRDefault="001A1515" w:rsidP="00927B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927BDE"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27BDE" w:rsidRPr="00D762D2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сайте: </w:t>
      </w:r>
      <w:r w:rsidR="00927BDE" w:rsidRPr="00D762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927BDE" w:rsidRPr="00D762D2">
        <w:rPr>
          <w:rFonts w:ascii="Times New Roman" w:eastAsia="Calibri" w:hAnsi="Times New Roman" w:cs="Times New Roman"/>
          <w:sz w:val="28"/>
          <w:szCs w:val="28"/>
        </w:rPr>
        <w:t>.</w:t>
      </w:r>
      <w:r w:rsidR="00927BDE"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7BDE" w:rsidRPr="00D762D2" w:rsidRDefault="00927BDE" w:rsidP="00927B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Постановление № 108 от 14.04.2023 года, признать утратившим силу.</w:t>
      </w:r>
    </w:p>
    <w:p w:rsidR="00927BDE" w:rsidRPr="00D762D2" w:rsidRDefault="00927BDE" w:rsidP="009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D2">
        <w:rPr>
          <w:rFonts w:ascii="Times New Roman" w:eastAsia="Calibri" w:hAnsi="Times New Roman" w:cs="Times New Roman"/>
          <w:sz w:val="28"/>
          <w:szCs w:val="28"/>
        </w:rPr>
        <w:t xml:space="preserve">         5. Контроль за исполнением настоящего постановления возложить на заместителя главы администрации Д.Ю.Биктимирова.</w:t>
      </w:r>
    </w:p>
    <w:p w:rsidR="001A1515" w:rsidRPr="00D762D2" w:rsidRDefault="001A1515" w:rsidP="00D303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1515" w:rsidRPr="00D762D2" w:rsidRDefault="001A1515" w:rsidP="00D3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92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D2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В.В.Гапоненко</w:t>
      </w:r>
    </w:p>
    <w:p w:rsidR="004926D2" w:rsidRPr="00D762D2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D762D2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515" w:rsidRPr="00D762D2" w:rsidRDefault="001A151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26D2" w:rsidRPr="00D762D2" w:rsidRDefault="004926D2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7BDE" w:rsidRPr="00D762D2" w:rsidRDefault="00927BDE" w:rsidP="00927BD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62D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27BDE" w:rsidRPr="00D762D2" w:rsidRDefault="00927BDE" w:rsidP="00927B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62D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927BDE" w:rsidRPr="00D762D2" w:rsidRDefault="00927BDE" w:rsidP="00927B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62D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</w:t>
      </w:r>
    </w:p>
    <w:p w:rsidR="00927BDE" w:rsidRPr="00D762D2" w:rsidRDefault="00927BDE" w:rsidP="00927B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62D2">
        <w:rPr>
          <w:rFonts w:ascii="Times New Roman" w:eastAsia="Calibri" w:hAnsi="Times New Roman" w:cs="Times New Roman"/>
          <w:sz w:val="28"/>
          <w:szCs w:val="28"/>
        </w:rPr>
        <w:t xml:space="preserve">Давлеканово </w:t>
      </w:r>
    </w:p>
    <w:p w:rsidR="001A1515" w:rsidRPr="00D762D2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от ____________20___ года №____</w:t>
      </w:r>
    </w:p>
    <w:p w:rsidR="001A1515" w:rsidRPr="00D762D2" w:rsidRDefault="001A1515" w:rsidP="00142D7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CE3EAB" w:rsidP="0014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AD" w:rsidRPr="00D762D2" w:rsidRDefault="00BA5CAD" w:rsidP="00142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142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D762D2">
        <w:rPr>
          <w:rFonts w:ascii="Times New Roman" w:hAnsi="Times New Roman" w:cs="Times New Roman"/>
          <w:b w:val="0"/>
          <w:sz w:val="28"/>
          <w:szCs w:val="28"/>
        </w:rPr>
        <w:t>А</w:t>
      </w:r>
      <w:r w:rsidR="004E5184" w:rsidRPr="00D762D2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</w:t>
      </w:r>
    </w:p>
    <w:p w:rsidR="00BA5CAD" w:rsidRPr="00D762D2" w:rsidRDefault="00826C39" w:rsidP="00142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«</w:t>
      </w:r>
      <w:r w:rsidR="00284AD7" w:rsidRPr="00D762D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762D2">
        <w:rPr>
          <w:rFonts w:ascii="Times New Roman" w:hAnsi="Times New Roman" w:cs="Times New Roman"/>
          <w:sz w:val="28"/>
          <w:szCs w:val="28"/>
        </w:rPr>
        <w:t>ения смежных земельных участков</w:t>
      </w:r>
      <w:r w:rsidR="00284AD7" w:rsidRPr="00D762D2">
        <w:rPr>
          <w:rFonts w:ascii="Times New Roman" w:hAnsi="Times New Roman" w:cs="Times New Roman"/>
          <w:sz w:val="28"/>
          <w:szCs w:val="28"/>
        </w:rPr>
        <w:t>»</w:t>
      </w:r>
    </w:p>
    <w:p w:rsidR="002C60F5" w:rsidRPr="00D762D2" w:rsidRDefault="002C60F5" w:rsidP="00142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142D7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BA5CAD" w:rsidRPr="00D762D2" w:rsidRDefault="00BA5CAD" w:rsidP="00142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142D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826C39" w:rsidRPr="00D762D2">
        <w:rPr>
          <w:rFonts w:ascii="Times New Roman" w:hAnsi="Times New Roman" w:cs="Times New Roman"/>
          <w:sz w:val="28"/>
          <w:szCs w:val="28"/>
        </w:rPr>
        <w:t>«</w:t>
      </w:r>
      <w:r w:rsidR="00284AD7" w:rsidRPr="00D762D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762D2">
        <w:rPr>
          <w:rFonts w:ascii="Times New Roman" w:hAnsi="Times New Roman" w:cs="Times New Roman"/>
          <w:sz w:val="28"/>
          <w:szCs w:val="28"/>
        </w:rPr>
        <w:t>ения смежных земельных участков</w:t>
      </w:r>
      <w:r w:rsidR="00284AD7" w:rsidRPr="00D762D2">
        <w:rPr>
          <w:rFonts w:ascii="Times New Roman" w:hAnsi="Times New Roman" w:cs="Times New Roman"/>
          <w:sz w:val="28"/>
          <w:szCs w:val="28"/>
        </w:rPr>
        <w:t>»</w:t>
      </w:r>
      <w:r w:rsidRPr="00D762D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C60F5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DF2E45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D762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F2E45" w:rsidRPr="00D762D2">
        <w:rPr>
          <w:rFonts w:ascii="Times New Roman" w:hAnsi="Times New Roman" w:cs="Times New Roman"/>
          <w:sz w:val="28"/>
          <w:szCs w:val="28"/>
        </w:rPr>
        <w:t>(далее – схема расположения земельного участка)</w:t>
      </w:r>
      <w:r w:rsidR="000A3ED6" w:rsidRPr="00D762D2">
        <w:rPr>
          <w:rFonts w:ascii="Times New Roman" w:hAnsi="Times New Roman" w:cs="Times New Roman"/>
          <w:sz w:val="28"/>
          <w:szCs w:val="28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</w:t>
      </w:r>
      <w:r w:rsidR="000A3ED6"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пользования, аренды или безвозмездного пользования, или объединении смежных земельных участков, </w:t>
      </w:r>
      <w:r w:rsidR="00DF2E45" w:rsidRPr="00D762D2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 процедур)</w:t>
      </w:r>
      <w:r w:rsidR="00DC04B5" w:rsidRPr="00D762D2">
        <w:rPr>
          <w:rFonts w:ascii="Times New Roman" w:hAnsi="Times New Roman" w:cs="Times New Roman"/>
          <w:sz w:val="28"/>
          <w:szCs w:val="28"/>
        </w:rPr>
        <w:t xml:space="preserve"> оказываемых органами местного самоуправления в Республике Башкортостан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DF2E45" w:rsidRPr="00D762D2" w:rsidRDefault="00DF2E45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D762D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D762D2">
        <w:rPr>
          <w:rFonts w:ascii="Times New Roman" w:hAnsi="Times New Roman" w:cs="Times New Roman"/>
          <w:sz w:val="28"/>
          <w:szCs w:val="28"/>
        </w:rPr>
        <w:t xml:space="preserve">в целях образования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D762D2">
        <w:rPr>
          <w:rFonts w:ascii="Times New Roman" w:hAnsi="Times New Roman" w:cs="Times New Roman"/>
          <w:sz w:val="28"/>
          <w:szCs w:val="28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D762D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D762D2">
        <w:rPr>
          <w:rFonts w:ascii="Times New Roman" w:hAnsi="Times New Roman" w:cs="Times New Roman"/>
          <w:sz w:val="28"/>
          <w:szCs w:val="28"/>
        </w:rPr>
        <w:t xml:space="preserve">1.2. </w:t>
      </w:r>
      <w:r w:rsidR="004F25D5" w:rsidRPr="00D762D2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D762D2">
        <w:rPr>
          <w:rFonts w:ascii="Times New Roman" w:hAnsi="Times New Roman" w:cs="Times New Roman"/>
          <w:sz w:val="28"/>
          <w:szCs w:val="28"/>
        </w:rPr>
        <w:t>з</w:t>
      </w:r>
      <w:r w:rsidR="004F25D5" w:rsidRPr="00D762D2">
        <w:rPr>
          <w:rFonts w:ascii="Times New Roman" w:hAnsi="Times New Roman" w:cs="Times New Roman"/>
          <w:sz w:val="28"/>
          <w:szCs w:val="28"/>
        </w:rPr>
        <w:t>аявитель)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hyperlink w:anchor="P57" w:history="1">
        <w:r w:rsidRPr="00D762D2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представитель).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предоставлении</w:t>
      </w:r>
    </w:p>
    <w:p w:rsidR="00BA5CAD" w:rsidRPr="00D762D2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D5" w:rsidRPr="00D762D2" w:rsidRDefault="00611BB6" w:rsidP="00D30352">
      <w:pPr>
        <w:pStyle w:val="ac"/>
        <w:ind w:left="567" w:firstLine="567"/>
        <w:jc w:val="both"/>
        <w:rPr>
          <w:sz w:val="28"/>
          <w:szCs w:val="28"/>
        </w:rPr>
      </w:pPr>
      <w:r w:rsidRPr="00D762D2">
        <w:rPr>
          <w:sz w:val="28"/>
          <w:szCs w:val="28"/>
        </w:rPr>
        <w:t xml:space="preserve">1.4. </w:t>
      </w:r>
      <w:r w:rsidR="004F25D5" w:rsidRPr="00D762D2">
        <w:rPr>
          <w:sz w:val="28"/>
          <w:szCs w:val="28"/>
        </w:rPr>
        <w:t>Информирование</w:t>
      </w:r>
      <w:r w:rsidR="004F25D5" w:rsidRPr="00D762D2">
        <w:rPr>
          <w:spacing w:val="-9"/>
          <w:sz w:val="28"/>
          <w:szCs w:val="28"/>
        </w:rPr>
        <w:t xml:space="preserve"> </w:t>
      </w:r>
      <w:r w:rsidR="004F25D5" w:rsidRPr="00D762D2">
        <w:rPr>
          <w:sz w:val="28"/>
          <w:szCs w:val="28"/>
        </w:rPr>
        <w:t>о</w:t>
      </w:r>
      <w:r w:rsidR="004F25D5" w:rsidRPr="00D762D2">
        <w:rPr>
          <w:spacing w:val="-7"/>
          <w:sz w:val="28"/>
          <w:szCs w:val="28"/>
        </w:rPr>
        <w:t xml:space="preserve"> </w:t>
      </w:r>
      <w:r w:rsidR="004F25D5" w:rsidRPr="00D762D2">
        <w:rPr>
          <w:sz w:val="28"/>
          <w:szCs w:val="28"/>
        </w:rPr>
        <w:t>порядке</w:t>
      </w:r>
      <w:r w:rsidR="004F25D5" w:rsidRPr="00D762D2">
        <w:rPr>
          <w:spacing w:val="-9"/>
          <w:sz w:val="28"/>
          <w:szCs w:val="28"/>
        </w:rPr>
        <w:t xml:space="preserve"> </w:t>
      </w:r>
      <w:r w:rsidR="004F25D5" w:rsidRPr="00D762D2">
        <w:rPr>
          <w:sz w:val="28"/>
          <w:szCs w:val="28"/>
        </w:rPr>
        <w:t>предоставления</w:t>
      </w:r>
      <w:r w:rsidR="004F25D5" w:rsidRPr="00D762D2">
        <w:rPr>
          <w:spacing w:val="-8"/>
          <w:sz w:val="28"/>
          <w:szCs w:val="28"/>
        </w:rPr>
        <w:t xml:space="preserve"> </w:t>
      </w:r>
      <w:r w:rsidR="009E2829" w:rsidRPr="00D762D2">
        <w:rPr>
          <w:sz w:val="28"/>
          <w:szCs w:val="28"/>
        </w:rPr>
        <w:t>муниципальной услуги</w:t>
      </w:r>
      <w:r w:rsidR="004F25D5" w:rsidRPr="00D762D2">
        <w:rPr>
          <w:spacing w:val="-6"/>
          <w:sz w:val="28"/>
          <w:szCs w:val="28"/>
        </w:rPr>
        <w:t xml:space="preserve"> </w:t>
      </w:r>
      <w:r w:rsidR="004F25D5" w:rsidRPr="00D762D2">
        <w:rPr>
          <w:sz w:val="28"/>
          <w:szCs w:val="28"/>
        </w:rPr>
        <w:t>осуществляется:</w:t>
      </w:r>
    </w:p>
    <w:p w:rsidR="004F25D5" w:rsidRPr="00D762D2" w:rsidRDefault="004F25D5" w:rsidP="009F398E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  <w:rPr>
          <w:sz w:val="28"/>
          <w:szCs w:val="28"/>
        </w:rPr>
      </w:pPr>
      <w:r w:rsidRPr="00D762D2">
        <w:rPr>
          <w:sz w:val="28"/>
          <w:szCs w:val="28"/>
        </w:rPr>
        <w:t xml:space="preserve">непосредственно при личном приеме заявителя в </w:t>
      </w:r>
      <w:r w:rsidR="004920CF" w:rsidRPr="00D762D2">
        <w:rPr>
          <w:sz w:val="28"/>
          <w:szCs w:val="28"/>
        </w:rPr>
        <w:t xml:space="preserve">Администрации </w:t>
      </w:r>
      <w:r w:rsidR="005E2253" w:rsidRPr="00D762D2">
        <w:rPr>
          <w:sz w:val="28"/>
          <w:szCs w:val="28"/>
        </w:rPr>
        <w:t>муниципального образования</w:t>
      </w:r>
      <w:r w:rsidR="009F398E" w:rsidRPr="00D762D2">
        <w:rPr>
          <w:rFonts w:eastAsia="Calibri"/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 </w:t>
      </w:r>
      <w:r w:rsidR="005E2253" w:rsidRPr="00D762D2">
        <w:rPr>
          <w:sz w:val="28"/>
          <w:szCs w:val="28"/>
        </w:rPr>
        <w:t>(далее – Администрация</w:t>
      </w:r>
      <w:r w:rsidR="00462B94" w:rsidRPr="00D762D2">
        <w:rPr>
          <w:sz w:val="28"/>
          <w:szCs w:val="28"/>
        </w:rPr>
        <w:t xml:space="preserve"> (Уполномоченный орган)</w:t>
      </w:r>
      <w:r w:rsidR="005E2253" w:rsidRPr="00D762D2">
        <w:rPr>
          <w:sz w:val="28"/>
          <w:szCs w:val="28"/>
        </w:rPr>
        <w:t xml:space="preserve">) </w:t>
      </w:r>
      <w:r w:rsidR="00462B94" w:rsidRPr="00D762D2">
        <w:rPr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D762D2">
        <w:rPr>
          <w:sz w:val="28"/>
          <w:szCs w:val="28"/>
        </w:rPr>
        <w:t>;</w:t>
      </w:r>
    </w:p>
    <w:p w:rsidR="004F25D5" w:rsidRPr="00D762D2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firstLine="567"/>
        <w:jc w:val="both"/>
        <w:rPr>
          <w:sz w:val="28"/>
          <w:szCs w:val="28"/>
        </w:rPr>
      </w:pPr>
      <w:r w:rsidRPr="00D762D2">
        <w:rPr>
          <w:sz w:val="28"/>
          <w:szCs w:val="28"/>
        </w:rPr>
        <w:t>по</w:t>
      </w:r>
      <w:r w:rsidRPr="00D762D2">
        <w:rPr>
          <w:spacing w:val="-5"/>
          <w:sz w:val="28"/>
          <w:szCs w:val="28"/>
        </w:rPr>
        <w:t xml:space="preserve"> </w:t>
      </w:r>
      <w:r w:rsidRPr="00D762D2">
        <w:rPr>
          <w:sz w:val="28"/>
          <w:szCs w:val="28"/>
        </w:rPr>
        <w:t>телефону</w:t>
      </w:r>
      <w:r w:rsidRPr="00D762D2">
        <w:rPr>
          <w:spacing w:val="-5"/>
          <w:sz w:val="28"/>
          <w:szCs w:val="28"/>
        </w:rPr>
        <w:t xml:space="preserve"> в </w:t>
      </w:r>
      <w:r w:rsidR="00AF000F" w:rsidRPr="00D762D2">
        <w:rPr>
          <w:sz w:val="28"/>
          <w:szCs w:val="28"/>
        </w:rPr>
        <w:t>Администрации</w:t>
      </w:r>
      <w:r w:rsidRPr="00D762D2">
        <w:rPr>
          <w:spacing w:val="-6"/>
          <w:sz w:val="28"/>
          <w:szCs w:val="28"/>
        </w:rPr>
        <w:t xml:space="preserve"> </w:t>
      </w:r>
      <w:r w:rsidR="00462B94" w:rsidRPr="00D762D2">
        <w:rPr>
          <w:spacing w:val="-6"/>
          <w:sz w:val="28"/>
          <w:szCs w:val="28"/>
        </w:rPr>
        <w:t xml:space="preserve">(Уполномоченном органе) </w:t>
      </w:r>
      <w:r w:rsidRPr="00D762D2">
        <w:rPr>
          <w:sz w:val="28"/>
          <w:szCs w:val="28"/>
        </w:rPr>
        <w:t>или</w:t>
      </w:r>
      <w:r w:rsidRPr="00D762D2">
        <w:rPr>
          <w:spacing w:val="-5"/>
          <w:sz w:val="28"/>
          <w:szCs w:val="28"/>
        </w:rPr>
        <w:t xml:space="preserve"> </w:t>
      </w:r>
      <w:r w:rsidRPr="00D762D2">
        <w:rPr>
          <w:sz w:val="28"/>
          <w:szCs w:val="28"/>
        </w:rPr>
        <w:t>многофункциональном</w:t>
      </w:r>
      <w:r w:rsidRPr="00D762D2">
        <w:rPr>
          <w:spacing w:val="-6"/>
          <w:sz w:val="28"/>
          <w:szCs w:val="28"/>
        </w:rPr>
        <w:t xml:space="preserve"> </w:t>
      </w:r>
      <w:r w:rsidRPr="00D762D2">
        <w:rPr>
          <w:sz w:val="28"/>
          <w:szCs w:val="28"/>
        </w:rPr>
        <w:t>центре;</w:t>
      </w:r>
    </w:p>
    <w:p w:rsidR="004F25D5" w:rsidRPr="00D762D2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4" w:firstLine="567"/>
        <w:jc w:val="both"/>
        <w:rPr>
          <w:sz w:val="28"/>
          <w:szCs w:val="28"/>
        </w:rPr>
      </w:pPr>
      <w:r w:rsidRPr="00D762D2">
        <w:rPr>
          <w:sz w:val="28"/>
          <w:szCs w:val="28"/>
        </w:rPr>
        <w:t>письменно, в том числе посредством электронной почты, факсимильной</w:t>
      </w:r>
      <w:r w:rsidR="00664285" w:rsidRPr="00D762D2">
        <w:rPr>
          <w:sz w:val="28"/>
          <w:szCs w:val="28"/>
        </w:rPr>
        <w:t xml:space="preserve"> </w:t>
      </w:r>
      <w:r w:rsidRPr="00D762D2">
        <w:rPr>
          <w:spacing w:val="-67"/>
          <w:sz w:val="28"/>
          <w:szCs w:val="28"/>
        </w:rPr>
        <w:t xml:space="preserve"> </w:t>
      </w:r>
      <w:r w:rsidRPr="00D762D2">
        <w:rPr>
          <w:sz w:val="28"/>
          <w:szCs w:val="28"/>
        </w:rPr>
        <w:t>связи;</w:t>
      </w:r>
    </w:p>
    <w:p w:rsidR="004F25D5" w:rsidRPr="00D762D2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firstLine="567"/>
        <w:jc w:val="both"/>
        <w:rPr>
          <w:sz w:val="28"/>
          <w:szCs w:val="28"/>
        </w:rPr>
      </w:pPr>
      <w:r w:rsidRPr="00D762D2">
        <w:rPr>
          <w:sz w:val="28"/>
          <w:szCs w:val="28"/>
        </w:rPr>
        <w:t>посредством</w:t>
      </w:r>
      <w:r w:rsidRPr="00D762D2">
        <w:rPr>
          <w:spacing w:val="-6"/>
          <w:sz w:val="28"/>
          <w:szCs w:val="28"/>
        </w:rPr>
        <w:t xml:space="preserve"> </w:t>
      </w:r>
      <w:r w:rsidRPr="00D762D2">
        <w:rPr>
          <w:sz w:val="28"/>
          <w:szCs w:val="28"/>
        </w:rPr>
        <w:t>размещения</w:t>
      </w:r>
      <w:r w:rsidRPr="00D762D2">
        <w:rPr>
          <w:spacing w:val="-5"/>
          <w:sz w:val="28"/>
          <w:szCs w:val="28"/>
        </w:rPr>
        <w:t xml:space="preserve"> </w:t>
      </w:r>
      <w:r w:rsidRPr="00D762D2">
        <w:rPr>
          <w:sz w:val="28"/>
          <w:szCs w:val="28"/>
        </w:rPr>
        <w:t>в</w:t>
      </w:r>
      <w:r w:rsidRPr="00D762D2">
        <w:rPr>
          <w:spacing w:val="-4"/>
          <w:sz w:val="28"/>
          <w:szCs w:val="28"/>
        </w:rPr>
        <w:t xml:space="preserve"> </w:t>
      </w:r>
      <w:r w:rsidRPr="00D762D2">
        <w:rPr>
          <w:sz w:val="28"/>
          <w:szCs w:val="28"/>
        </w:rPr>
        <w:t>открытой</w:t>
      </w:r>
      <w:r w:rsidRPr="00D762D2">
        <w:rPr>
          <w:spacing w:val="-5"/>
          <w:sz w:val="28"/>
          <w:szCs w:val="28"/>
        </w:rPr>
        <w:t xml:space="preserve"> </w:t>
      </w:r>
      <w:r w:rsidRPr="00D762D2">
        <w:rPr>
          <w:sz w:val="28"/>
          <w:szCs w:val="28"/>
        </w:rPr>
        <w:t>и</w:t>
      </w:r>
      <w:r w:rsidRPr="00D762D2">
        <w:rPr>
          <w:spacing w:val="-5"/>
          <w:sz w:val="28"/>
          <w:szCs w:val="28"/>
        </w:rPr>
        <w:t xml:space="preserve"> </w:t>
      </w:r>
      <w:r w:rsidRPr="00D762D2">
        <w:rPr>
          <w:sz w:val="28"/>
          <w:szCs w:val="28"/>
        </w:rPr>
        <w:t>доступной</w:t>
      </w:r>
      <w:r w:rsidRPr="00D762D2">
        <w:rPr>
          <w:spacing w:val="-4"/>
          <w:sz w:val="28"/>
          <w:szCs w:val="28"/>
        </w:rPr>
        <w:t xml:space="preserve"> </w:t>
      </w:r>
      <w:r w:rsidRPr="00D762D2">
        <w:rPr>
          <w:sz w:val="28"/>
          <w:szCs w:val="28"/>
        </w:rPr>
        <w:t>форме</w:t>
      </w:r>
      <w:r w:rsidRPr="00D762D2">
        <w:rPr>
          <w:spacing w:val="-6"/>
          <w:sz w:val="28"/>
          <w:szCs w:val="28"/>
        </w:rPr>
        <w:t xml:space="preserve"> </w:t>
      </w:r>
      <w:r w:rsidRPr="00D762D2">
        <w:rPr>
          <w:sz w:val="28"/>
          <w:szCs w:val="28"/>
        </w:rPr>
        <w:t>информации:</w:t>
      </w:r>
    </w:p>
    <w:p w:rsidR="004F25D5" w:rsidRPr="00D762D2" w:rsidRDefault="004F25D5" w:rsidP="00D30352">
      <w:pPr>
        <w:pStyle w:val="aa"/>
        <w:tabs>
          <w:tab w:val="left" w:pos="7107"/>
        </w:tabs>
        <w:ind w:left="4" w:firstLine="567"/>
        <w:jc w:val="both"/>
      </w:pPr>
      <w:r w:rsidRPr="00D762D2">
        <w:t>в федеральной государственной информационной системе</w:t>
      </w:r>
      <w:r w:rsidRPr="00D762D2">
        <w:rPr>
          <w:spacing w:val="1"/>
        </w:rPr>
        <w:t xml:space="preserve"> </w:t>
      </w:r>
      <w:r w:rsidR="000F2FAA" w:rsidRPr="00D762D2">
        <w:t>«</w:t>
      </w:r>
      <w:r w:rsidRPr="00D762D2">
        <w:t>Единый портал</w:t>
      </w:r>
      <w:r w:rsidRPr="00D762D2">
        <w:rPr>
          <w:spacing w:val="1"/>
        </w:rPr>
        <w:t xml:space="preserve"> </w:t>
      </w:r>
      <w:r w:rsidRPr="00D762D2">
        <w:t>государственных</w:t>
      </w:r>
      <w:r w:rsidRPr="00D762D2">
        <w:rPr>
          <w:spacing w:val="-5"/>
        </w:rPr>
        <w:t xml:space="preserve"> </w:t>
      </w:r>
      <w:r w:rsidRPr="00D762D2">
        <w:t>и</w:t>
      </w:r>
      <w:r w:rsidRPr="00D762D2">
        <w:rPr>
          <w:spacing w:val="-4"/>
        </w:rPr>
        <w:t xml:space="preserve"> </w:t>
      </w:r>
      <w:r w:rsidRPr="00D762D2">
        <w:t>муниципальных</w:t>
      </w:r>
      <w:r w:rsidRPr="00D762D2">
        <w:rPr>
          <w:spacing w:val="-4"/>
        </w:rPr>
        <w:t xml:space="preserve"> </w:t>
      </w:r>
      <w:r w:rsidRPr="00D762D2">
        <w:t>услуг</w:t>
      </w:r>
      <w:r w:rsidRPr="00D762D2">
        <w:rPr>
          <w:spacing w:val="79"/>
        </w:rPr>
        <w:t xml:space="preserve"> </w:t>
      </w:r>
      <w:r w:rsidRPr="00D762D2">
        <w:t>(функций)</w:t>
      </w:r>
      <w:r w:rsidR="000F2FAA" w:rsidRPr="00D762D2">
        <w:t>»</w:t>
      </w:r>
      <w:r w:rsidRPr="00D762D2">
        <w:t xml:space="preserve"> </w:t>
      </w:r>
      <w:r w:rsidRPr="00D762D2">
        <w:rPr>
          <w:spacing w:val="-1"/>
        </w:rPr>
        <w:t>(https://</w:t>
      </w:r>
      <w:hyperlink r:id="rId9" w:history="1">
        <w:r w:rsidRPr="00D762D2">
          <w:rPr>
            <w:rStyle w:val="a9"/>
            <w:color w:val="auto"/>
            <w:spacing w:val="-1"/>
          </w:rPr>
          <w:t>www.gosuslugi.ru/)</w:t>
        </w:r>
      </w:hyperlink>
      <w:r w:rsidRPr="00D762D2">
        <w:rPr>
          <w:spacing w:val="-67"/>
        </w:rPr>
        <w:t xml:space="preserve"> </w:t>
      </w:r>
      <w:r w:rsidRPr="00D762D2">
        <w:t>(далее</w:t>
      </w:r>
      <w:r w:rsidRPr="00D762D2">
        <w:rPr>
          <w:spacing w:val="-5"/>
        </w:rPr>
        <w:t xml:space="preserve"> </w:t>
      </w:r>
      <w:r w:rsidRPr="00D762D2">
        <w:t>–</w:t>
      </w:r>
      <w:r w:rsidRPr="00D762D2">
        <w:rPr>
          <w:spacing w:val="1"/>
        </w:rPr>
        <w:t xml:space="preserve"> </w:t>
      </w:r>
      <w:r w:rsidRPr="00D762D2">
        <w:t>ЕПГУ)</w:t>
      </w:r>
      <w:r w:rsidR="0084085C" w:rsidRPr="00D762D2">
        <w:t xml:space="preserve">, и в государственной информационной системе </w:t>
      </w:r>
      <w:r w:rsidR="00C7562C" w:rsidRPr="00D762D2">
        <w:t>«</w:t>
      </w:r>
      <w:r w:rsidR="0084085C" w:rsidRPr="00D762D2">
        <w:t>Портал государственных и муниципальных услуг (функций) Республики Башкортостан</w:t>
      </w:r>
      <w:r w:rsidR="00C7562C" w:rsidRPr="00D762D2">
        <w:t>»</w:t>
      </w:r>
      <w:r w:rsidR="0084085C" w:rsidRPr="00D762D2">
        <w:t xml:space="preserve"> (gosuslugi.bashkortostan.ru) (далее </w:t>
      </w:r>
      <w:r w:rsidR="00611BB6" w:rsidRPr="00D762D2">
        <w:t>–</w:t>
      </w:r>
      <w:r w:rsidR="0084085C" w:rsidRPr="00D762D2">
        <w:t xml:space="preserve"> РПГУ)</w:t>
      </w:r>
      <w:r w:rsidRPr="00D762D2">
        <w:t>;</w:t>
      </w:r>
    </w:p>
    <w:p w:rsidR="004F25D5" w:rsidRPr="00D762D2" w:rsidRDefault="004F25D5" w:rsidP="00D30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F000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5E2253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hyperlink r:id="rId10" w:history="1">
        <w:r w:rsidR="009F398E" w:rsidRPr="00D762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9F398E" w:rsidRPr="00D762D2">
        <w:rPr>
          <w:rFonts w:ascii="Times New Roman" w:eastAsia="Calibri" w:hAnsi="Times New Roman" w:cs="Times New Roman"/>
          <w:sz w:val="28"/>
          <w:szCs w:val="28"/>
        </w:rPr>
        <w:t>. (раздел Поселения);</w:t>
      </w:r>
    </w:p>
    <w:p w:rsidR="00BA5CAD" w:rsidRPr="00D762D2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0" w:firstLine="567"/>
        <w:jc w:val="both"/>
        <w:rPr>
          <w:sz w:val="28"/>
          <w:szCs w:val="28"/>
        </w:rPr>
      </w:pPr>
      <w:r w:rsidRPr="00D762D2">
        <w:rPr>
          <w:sz w:val="28"/>
          <w:szCs w:val="28"/>
        </w:rPr>
        <w:lastRenderedPageBreak/>
        <w:t>посредством</w:t>
      </w:r>
      <w:r w:rsidRPr="00D762D2">
        <w:rPr>
          <w:spacing w:val="-8"/>
          <w:sz w:val="28"/>
          <w:szCs w:val="28"/>
        </w:rPr>
        <w:t xml:space="preserve"> </w:t>
      </w:r>
      <w:r w:rsidRPr="00D762D2">
        <w:rPr>
          <w:sz w:val="28"/>
          <w:szCs w:val="28"/>
        </w:rPr>
        <w:t>размещения</w:t>
      </w:r>
      <w:r w:rsidRPr="00D762D2">
        <w:rPr>
          <w:spacing w:val="-6"/>
          <w:sz w:val="28"/>
          <w:szCs w:val="28"/>
        </w:rPr>
        <w:t xml:space="preserve"> </w:t>
      </w:r>
      <w:r w:rsidRPr="00D762D2">
        <w:rPr>
          <w:sz w:val="28"/>
          <w:szCs w:val="28"/>
        </w:rPr>
        <w:t>информации</w:t>
      </w:r>
      <w:r w:rsidRPr="00D762D2">
        <w:rPr>
          <w:spacing w:val="-7"/>
          <w:sz w:val="28"/>
          <w:szCs w:val="28"/>
        </w:rPr>
        <w:t xml:space="preserve"> </w:t>
      </w:r>
      <w:r w:rsidRPr="00D762D2">
        <w:rPr>
          <w:sz w:val="28"/>
          <w:szCs w:val="28"/>
        </w:rPr>
        <w:t>на</w:t>
      </w:r>
      <w:r w:rsidRPr="00D762D2">
        <w:rPr>
          <w:spacing w:val="-7"/>
          <w:sz w:val="28"/>
          <w:szCs w:val="28"/>
        </w:rPr>
        <w:t xml:space="preserve"> </w:t>
      </w:r>
      <w:r w:rsidRPr="00D762D2">
        <w:rPr>
          <w:sz w:val="28"/>
          <w:szCs w:val="28"/>
        </w:rPr>
        <w:t>информационных</w:t>
      </w:r>
      <w:r w:rsidRPr="00D762D2">
        <w:rPr>
          <w:spacing w:val="-7"/>
          <w:sz w:val="28"/>
          <w:szCs w:val="28"/>
        </w:rPr>
        <w:t xml:space="preserve"> </w:t>
      </w:r>
      <w:r w:rsidRPr="00D762D2">
        <w:rPr>
          <w:sz w:val="28"/>
          <w:szCs w:val="28"/>
        </w:rPr>
        <w:t>стендах</w:t>
      </w:r>
      <w:r w:rsidRPr="00D762D2">
        <w:rPr>
          <w:spacing w:val="-67"/>
          <w:sz w:val="28"/>
          <w:szCs w:val="28"/>
        </w:rPr>
        <w:t xml:space="preserve"> </w:t>
      </w:r>
      <w:r w:rsidR="004920CF" w:rsidRPr="00D762D2">
        <w:rPr>
          <w:sz w:val="28"/>
          <w:szCs w:val="28"/>
        </w:rPr>
        <w:t>Администрации</w:t>
      </w:r>
      <w:r w:rsidR="00462B94" w:rsidRPr="00D762D2">
        <w:rPr>
          <w:sz w:val="28"/>
          <w:szCs w:val="28"/>
        </w:rPr>
        <w:t xml:space="preserve"> (Уполномоченного органа)</w:t>
      </w:r>
      <w:r w:rsidRPr="00D762D2">
        <w:rPr>
          <w:sz w:val="28"/>
          <w:szCs w:val="28"/>
        </w:rPr>
        <w:t>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D762D2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4920CF" w:rsidRPr="00D762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762D2">
        <w:rPr>
          <w:rFonts w:ascii="Times New Roman" w:hAnsi="Times New Roman" w:cs="Times New Roman"/>
          <w:sz w:val="28"/>
          <w:szCs w:val="28"/>
        </w:rPr>
        <w:t xml:space="preserve">и </w:t>
      </w:r>
      <w:r w:rsidR="004F25D5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</w:t>
      </w:r>
      <w:r w:rsidR="00BE18C6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4F25D5" w:rsidRPr="00D762D2" w:rsidRDefault="004F25D5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</w:t>
      </w:r>
      <w:r w:rsidR="004920CF" w:rsidRPr="00D762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подробно в письменной форме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разъясняют гражданину сведения по вопросам, указанным в </w:t>
      </w:r>
      <w:hyperlink w:anchor="P71" w:history="1">
        <w:r w:rsidRPr="00D762D2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F000F" w:rsidRPr="00D762D2">
        <w:rPr>
          <w:rFonts w:ascii="Times New Roman" w:hAnsi="Times New Roman" w:cs="Times New Roman"/>
          <w:sz w:val="28"/>
          <w:szCs w:val="28"/>
        </w:rPr>
        <w:t>,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11" w:history="1">
        <w:r w:rsidRPr="00D76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5D5E18" w:rsidRPr="00D762D2">
        <w:rPr>
          <w:rFonts w:ascii="Times New Roman" w:hAnsi="Times New Roman" w:cs="Times New Roman"/>
          <w:sz w:val="28"/>
          <w:szCs w:val="28"/>
        </w:rPr>
        <w:t>№</w:t>
      </w:r>
      <w:r w:rsidRPr="00D762D2">
        <w:rPr>
          <w:rFonts w:ascii="Times New Roman" w:hAnsi="Times New Roman" w:cs="Times New Roman"/>
          <w:sz w:val="28"/>
          <w:szCs w:val="28"/>
        </w:rPr>
        <w:t xml:space="preserve"> 59-ФЗ </w:t>
      </w:r>
      <w:r w:rsidR="000F2FAA" w:rsidRPr="00D762D2">
        <w:rPr>
          <w:rFonts w:ascii="Times New Roman" w:hAnsi="Times New Roman" w:cs="Times New Roman"/>
          <w:sz w:val="28"/>
          <w:szCs w:val="28"/>
        </w:rPr>
        <w:t>«</w:t>
      </w:r>
      <w:r w:rsidRPr="00D762D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F2FAA" w:rsidRPr="00D762D2">
        <w:rPr>
          <w:rFonts w:ascii="Times New Roman" w:hAnsi="Times New Roman" w:cs="Times New Roman"/>
          <w:sz w:val="28"/>
          <w:szCs w:val="28"/>
        </w:rPr>
        <w:t>»</w:t>
      </w:r>
      <w:r w:rsidR="00AF000F" w:rsidRPr="00D762D2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AF000F" w:rsidRPr="00D762D2">
        <w:rPr>
          <w:rFonts w:ascii="Times New Roman" w:hAnsi="Times New Roman" w:cs="Times New Roman"/>
          <w:sz w:val="28"/>
          <w:szCs w:val="28"/>
        </w:rPr>
        <w:t xml:space="preserve">– </w:t>
      </w:r>
      <w:r w:rsidRPr="00D762D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F2FAA" w:rsidRPr="00D762D2">
        <w:rPr>
          <w:rFonts w:ascii="Times New Roman" w:hAnsi="Times New Roman" w:cs="Times New Roman"/>
          <w:sz w:val="28"/>
          <w:szCs w:val="28"/>
        </w:rPr>
        <w:t>№</w:t>
      </w:r>
      <w:r w:rsidRPr="00D762D2">
        <w:rPr>
          <w:rFonts w:ascii="Times New Roman" w:hAnsi="Times New Roman" w:cs="Times New Roman"/>
          <w:sz w:val="28"/>
          <w:szCs w:val="28"/>
        </w:rPr>
        <w:t xml:space="preserve"> 59-ФЗ).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D762D2">
        <w:rPr>
          <w:rFonts w:ascii="Times New Roman" w:hAnsi="Times New Roman" w:cs="Times New Roman"/>
          <w:sz w:val="28"/>
          <w:szCs w:val="28"/>
        </w:rPr>
        <w:t xml:space="preserve">1.8. На </w:t>
      </w:r>
      <w:r w:rsidR="000F2FAA" w:rsidRPr="00D762D2">
        <w:rPr>
          <w:rFonts w:ascii="Times New Roman" w:hAnsi="Times New Roman" w:cs="Times New Roman"/>
          <w:sz w:val="28"/>
          <w:szCs w:val="28"/>
        </w:rPr>
        <w:t>Е</w:t>
      </w:r>
      <w:r w:rsidRPr="00D762D2">
        <w:rPr>
          <w:rFonts w:ascii="Times New Roman" w:hAnsi="Times New Roman" w:cs="Times New Roman"/>
          <w:sz w:val="28"/>
          <w:szCs w:val="28"/>
        </w:rPr>
        <w:t xml:space="preserve">ПГУ размещаются сведения, предусмотренные </w:t>
      </w:r>
      <w:hyperlink r:id="rId12" w:history="1">
        <w:r w:rsidRPr="00D762D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о </w:t>
      </w:r>
      <w:r w:rsidR="000F2FAA" w:rsidRPr="00D762D2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762D2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0F2FAA" w:rsidRPr="00D762D2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D762D2" w:rsidRDefault="000E5E4F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D762D2">
        <w:rPr>
          <w:rFonts w:ascii="Times New Roman" w:hAnsi="Times New Roman" w:cs="Times New Roman"/>
          <w:sz w:val="28"/>
          <w:szCs w:val="28"/>
        </w:rPr>
        <w:t>«</w:t>
      </w:r>
      <w:r w:rsidRPr="00D762D2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Башкортостан</w:t>
      </w:r>
      <w:r w:rsidR="00AF000F" w:rsidRPr="00D762D2">
        <w:rPr>
          <w:rFonts w:ascii="Times New Roman" w:hAnsi="Times New Roman" w:cs="Times New Roman"/>
          <w:sz w:val="28"/>
          <w:szCs w:val="28"/>
        </w:rPr>
        <w:t>»</w:t>
      </w:r>
      <w:r w:rsidRPr="00D762D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F000F" w:rsidRPr="00D762D2">
        <w:rPr>
          <w:rFonts w:ascii="Times New Roman" w:hAnsi="Times New Roman" w:cs="Times New Roman"/>
          <w:sz w:val="28"/>
          <w:szCs w:val="28"/>
        </w:rPr>
        <w:t>п</w:t>
      </w:r>
      <w:r w:rsidRPr="00D762D2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3 марта 2014 года № 84.</w:t>
      </w:r>
    </w:p>
    <w:p w:rsidR="000F2FAA" w:rsidRPr="00D762D2" w:rsidRDefault="000F2FAA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D762D2">
        <w:rPr>
          <w:rFonts w:ascii="Times New Roman" w:hAnsi="Times New Roman" w:cs="Times New Roman"/>
          <w:sz w:val="28"/>
          <w:szCs w:val="28"/>
        </w:rPr>
        <w:t>рацию или авторизацию заявителя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1.9.1</w:t>
      </w:r>
      <w:r w:rsidRPr="00D762D2">
        <w:rPr>
          <w:rFonts w:ascii="Times New Roman" w:hAnsi="Times New Roman" w:cs="Times New Roman"/>
          <w:sz w:val="28"/>
          <w:szCs w:val="28"/>
        </w:rPr>
        <w:tab/>
        <w:t>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 (Уполномоченного органа), многофункциональных центров;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1.9.2. На информационных стендах Администрации (Уполномоченного органа) размещаются: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8B1849" w:rsidRPr="00D762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sz w:val="28"/>
          <w:szCs w:val="28"/>
        </w:rPr>
        <w:t>услуги;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нему;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получения государственного услуги;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заявления и документов, необходимых для получения </w:t>
      </w:r>
      <w:r w:rsidR="008B1849" w:rsidRPr="00D762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sz w:val="28"/>
          <w:szCs w:val="28"/>
        </w:rPr>
        <w:t>услуги;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8B1849" w:rsidRPr="00D762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sz w:val="28"/>
          <w:szCs w:val="28"/>
        </w:rPr>
        <w:t>услуги;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порядок и способы подачи заявления;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8B1849" w:rsidRPr="00D762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sz w:val="28"/>
          <w:szCs w:val="28"/>
        </w:rPr>
        <w:t>услуги;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и о результатах предоставления </w:t>
      </w:r>
      <w:r w:rsidR="008B1849" w:rsidRPr="00D762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sz w:val="28"/>
          <w:szCs w:val="28"/>
        </w:rPr>
        <w:t>услуги;</w:t>
      </w:r>
    </w:p>
    <w:p w:rsidR="00826C39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порядок записи на личный прием к должностным лицам (работникам), ответственным за предоставление </w:t>
      </w:r>
      <w:r w:rsidR="008B1849" w:rsidRPr="00D762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sz w:val="28"/>
          <w:szCs w:val="28"/>
        </w:rPr>
        <w:t>услуги;</w:t>
      </w:r>
    </w:p>
    <w:p w:rsidR="00BA5CAD" w:rsidRPr="00D762D2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(или) действий (бездействия) должностных лиц (работников), ответственных за предоставление </w:t>
      </w:r>
      <w:r w:rsidR="008B1849" w:rsidRPr="00D762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sz w:val="28"/>
          <w:szCs w:val="28"/>
        </w:rPr>
        <w:t>услуги.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D762D2">
        <w:rPr>
          <w:rFonts w:ascii="Times New Roman" w:hAnsi="Times New Roman" w:cs="Times New Roman"/>
          <w:sz w:val="28"/>
          <w:szCs w:val="28"/>
        </w:rPr>
        <w:t xml:space="preserve">1.10. </w:t>
      </w:r>
      <w:bookmarkStart w:id="6" w:name="P111"/>
      <w:bookmarkEnd w:id="6"/>
      <w:r w:rsidR="00AF000F" w:rsidRPr="00D762D2">
        <w:rPr>
          <w:rFonts w:ascii="Times New Roman" w:hAnsi="Times New Roman" w:cs="Times New Roman"/>
          <w:sz w:val="28"/>
          <w:szCs w:val="28"/>
        </w:rPr>
        <w:t>В залах ожидания</w:t>
      </w:r>
      <w:r w:rsidR="004920CF" w:rsidRPr="00D762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762D2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1.1</w:t>
      </w:r>
      <w:r w:rsidR="0053210D" w:rsidRPr="00D762D2">
        <w:rPr>
          <w:rFonts w:ascii="Times New Roman" w:hAnsi="Times New Roman" w:cs="Times New Roman"/>
          <w:sz w:val="28"/>
          <w:szCs w:val="28"/>
        </w:rPr>
        <w:t>1</w:t>
      </w:r>
      <w:r w:rsidRPr="00D762D2">
        <w:rPr>
          <w:rFonts w:ascii="Times New Roman" w:hAnsi="Times New Roman" w:cs="Times New Roman"/>
          <w:sz w:val="28"/>
          <w:szCs w:val="28"/>
        </w:rPr>
        <w:t xml:space="preserve">. </w:t>
      </w:r>
      <w:r w:rsidR="00421D5B" w:rsidRPr="00D762D2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1.1</w:t>
      </w:r>
      <w:r w:rsidR="0053210D" w:rsidRPr="00D762D2">
        <w:rPr>
          <w:rFonts w:ascii="Times New Roman" w:hAnsi="Times New Roman" w:cs="Times New Roman"/>
          <w:sz w:val="28"/>
          <w:szCs w:val="28"/>
        </w:rPr>
        <w:t>2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</w:t>
      </w:r>
      <w:r w:rsidR="00AF000F" w:rsidRPr="00D762D2">
        <w:rPr>
          <w:rFonts w:ascii="Times New Roman" w:hAnsi="Times New Roman" w:cs="Times New Roman"/>
          <w:sz w:val="28"/>
          <w:szCs w:val="28"/>
        </w:rPr>
        <w:t>л</w:t>
      </w:r>
      <w:r w:rsidRPr="00D762D2">
        <w:rPr>
          <w:rFonts w:ascii="Times New Roman" w:hAnsi="Times New Roman" w:cs="Times New Roman"/>
          <w:sz w:val="28"/>
          <w:szCs w:val="28"/>
        </w:rPr>
        <w:t xml:space="preserve">ичном кабинете на </w:t>
      </w:r>
      <w:r w:rsidR="00464210" w:rsidRPr="00D762D2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762D2">
        <w:rPr>
          <w:rFonts w:ascii="Times New Roman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4920CF" w:rsidRPr="00D762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762D2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Порядок, форма, место размещения и способы получения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справочной информации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1.1</w:t>
      </w:r>
      <w:r w:rsidR="00F845A2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>. Справочная информация о</w:t>
      </w:r>
      <w:r w:rsidR="00AF000F" w:rsidRPr="00D762D2">
        <w:rPr>
          <w:rFonts w:ascii="Times New Roman" w:hAnsi="Times New Roman" w:cs="Times New Roman"/>
          <w:sz w:val="28"/>
          <w:szCs w:val="28"/>
        </w:rPr>
        <w:t>б Администрации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462B94" w:rsidRPr="00D762D2">
        <w:rPr>
          <w:rFonts w:ascii="Times New Roman" w:hAnsi="Times New Roman" w:cs="Times New Roman"/>
          <w:sz w:val="28"/>
          <w:szCs w:val="28"/>
        </w:rPr>
        <w:t>(Уполномоченн</w:t>
      </w:r>
      <w:r w:rsidR="00163355" w:rsidRPr="00D762D2">
        <w:rPr>
          <w:rFonts w:ascii="Times New Roman" w:hAnsi="Times New Roman" w:cs="Times New Roman"/>
          <w:sz w:val="28"/>
          <w:szCs w:val="28"/>
        </w:rPr>
        <w:t>ом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3355" w:rsidRPr="00D762D2">
        <w:rPr>
          <w:rFonts w:ascii="Times New Roman" w:hAnsi="Times New Roman" w:cs="Times New Roman"/>
          <w:sz w:val="28"/>
          <w:szCs w:val="28"/>
        </w:rPr>
        <w:t>е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) </w:t>
      </w:r>
      <w:r w:rsidRPr="00D762D2">
        <w:rPr>
          <w:rFonts w:ascii="Times New Roman" w:hAnsi="Times New Roman" w:cs="Times New Roman"/>
          <w:sz w:val="28"/>
          <w:szCs w:val="28"/>
        </w:rPr>
        <w:t>размещена на:</w:t>
      </w:r>
    </w:p>
    <w:p w:rsidR="00BA5CAD" w:rsidRPr="00D762D2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на </w:t>
      </w:r>
      <w:r w:rsidR="00BA5CAD" w:rsidRPr="00D762D2">
        <w:rPr>
          <w:rFonts w:ascii="Times New Roman" w:hAnsi="Times New Roman" w:cs="Times New Roman"/>
          <w:sz w:val="28"/>
          <w:szCs w:val="28"/>
        </w:rPr>
        <w:t>инф</w:t>
      </w:r>
      <w:r w:rsidR="004920CF" w:rsidRPr="00D762D2">
        <w:rPr>
          <w:rFonts w:ascii="Times New Roman" w:hAnsi="Times New Roman" w:cs="Times New Roman"/>
          <w:sz w:val="28"/>
          <w:szCs w:val="28"/>
        </w:rPr>
        <w:t>ормационных стендах Администрации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на </w:t>
      </w:r>
      <w:r w:rsidR="004920CF" w:rsidRPr="00D762D2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</w:t>
      </w:r>
      <w:r w:rsidR="00BA5CAD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 </w:t>
      </w:r>
      <w:r w:rsidR="000F2FAA" w:rsidRPr="00D762D2">
        <w:rPr>
          <w:rFonts w:ascii="Times New Roman" w:hAnsi="Times New Roman" w:cs="Times New Roman"/>
          <w:sz w:val="28"/>
          <w:szCs w:val="28"/>
        </w:rPr>
        <w:t>«</w:t>
      </w:r>
      <w:r w:rsidRPr="00D762D2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Башкортостан</w:t>
      </w:r>
      <w:r w:rsidR="000F2FAA" w:rsidRPr="00D762D2">
        <w:rPr>
          <w:rFonts w:ascii="Times New Roman" w:hAnsi="Times New Roman" w:cs="Times New Roman"/>
          <w:sz w:val="28"/>
          <w:szCs w:val="28"/>
        </w:rPr>
        <w:t>»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</w:t>
      </w:r>
      <w:r w:rsidR="00464210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Справочной является</w:t>
      </w:r>
      <w:r w:rsidR="00AB2E55" w:rsidRPr="00D762D2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Pr="00D762D2">
        <w:rPr>
          <w:rFonts w:ascii="Times New Roman" w:hAnsi="Times New Roman" w:cs="Times New Roman"/>
          <w:sz w:val="28"/>
          <w:szCs w:val="28"/>
        </w:rPr>
        <w:t>информация:</w:t>
      </w:r>
    </w:p>
    <w:p w:rsidR="00BA5CAD" w:rsidRPr="00D762D2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место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, </w:t>
      </w:r>
      <w:r w:rsidR="0039466B" w:rsidRPr="00D762D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и организаций, обращение в которые необходимо для получения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E18C6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BE18C6" w:rsidRPr="00D762D2">
        <w:rPr>
          <w:rFonts w:ascii="Times New Roman" w:hAnsi="Times New Roman" w:cs="Times New Roman"/>
          <w:sz w:val="28"/>
          <w:szCs w:val="28"/>
        </w:rPr>
        <w:lastRenderedPageBreak/>
        <w:t>центра</w:t>
      </w:r>
      <w:r w:rsidR="00BA5CAD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920CF" w:rsidRPr="00D762D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920CF" w:rsidRPr="00D762D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II. С</w:t>
      </w:r>
      <w:r w:rsidR="00306917" w:rsidRPr="00D762D2">
        <w:rPr>
          <w:rFonts w:ascii="Times New Roman" w:hAnsi="Times New Roman" w:cs="Times New Roman"/>
          <w:b w:val="0"/>
          <w:sz w:val="28"/>
          <w:szCs w:val="28"/>
        </w:rPr>
        <w:t xml:space="preserve">тандарт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2.1. </w:t>
      </w:r>
      <w:r w:rsidR="00F45A33" w:rsidRPr="00D762D2">
        <w:rPr>
          <w:rFonts w:ascii="Times New Roman" w:hAnsi="Times New Roman" w:cs="Times New Roman"/>
          <w:sz w:val="28"/>
          <w:szCs w:val="28"/>
        </w:rPr>
        <w:t>«</w:t>
      </w:r>
      <w:r w:rsidR="00D73F80" w:rsidRPr="00D762D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F45A33" w:rsidRPr="00D762D2">
        <w:rPr>
          <w:rFonts w:ascii="Times New Roman" w:hAnsi="Times New Roman" w:cs="Times New Roman"/>
          <w:sz w:val="28"/>
          <w:szCs w:val="28"/>
        </w:rPr>
        <w:t>ения смежных земельных участков</w:t>
      </w:r>
      <w:r w:rsidR="00D73F80" w:rsidRPr="00D762D2">
        <w:rPr>
          <w:rFonts w:ascii="Times New Roman" w:hAnsi="Times New Roman" w:cs="Times New Roman"/>
          <w:sz w:val="28"/>
          <w:szCs w:val="28"/>
        </w:rPr>
        <w:t>»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Наименование органа исполнительной власти, предоставляющего</w:t>
      </w:r>
    </w:p>
    <w:p w:rsidR="00BA5CAD" w:rsidRPr="00D762D2" w:rsidRDefault="004920CF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муниципальную услугу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2.2. </w:t>
      </w:r>
      <w:r w:rsidR="00BD1AA2" w:rsidRPr="00D762D2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D762D2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9F398E" w:rsidRPr="00D762D2" w:rsidRDefault="009F398E" w:rsidP="009F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D762D2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Pr="00D762D2">
        <w:rPr>
          <w:rFonts w:ascii="Times New Roman" w:eastAsia="Calibri" w:hAnsi="Times New Roman" w:cs="Times New Roman"/>
          <w:sz w:val="28"/>
          <w:szCs w:val="28"/>
        </w:rPr>
        <w:t xml:space="preserve"> в лице сектора земельных и имущественных отношений администрации муниципального района Давлекановского района Республики Башкортостан,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муниципальной собственности.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202A3" w:rsidRPr="00D762D2">
        <w:rPr>
          <w:rFonts w:ascii="Times New Roman" w:hAnsi="Times New Roman" w:cs="Times New Roman"/>
          <w:sz w:val="28"/>
          <w:szCs w:val="28"/>
        </w:rPr>
        <w:t>ю</w:t>
      </w:r>
      <w:r w:rsidR="00802819" w:rsidRPr="00D762D2">
        <w:rPr>
          <w:rFonts w:ascii="Times New Roman" w:hAnsi="Times New Roman" w:cs="Times New Roman"/>
          <w:sz w:val="28"/>
          <w:szCs w:val="28"/>
        </w:rPr>
        <w:t>т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06917" w:rsidRPr="00D762D2">
        <w:rPr>
          <w:rFonts w:ascii="Times New Roman" w:hAnsi="Times New Roman" w:cs="Times New Roman"/>
          <w:sz w:val="28"/>
          <w:szCs w:val="28"/>
        </w:rPr>
        <w:t>многофункциональные центры.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</w:t>
      </w:r>
      <w:r w:rsidR="001202A3" w:rsidRPr="00D762D2">
        <w:rPr>
          <w:rFonts w:ascii="Times New Roman" w:hAnsi="Times New Roman" w:cs="Times New Roman"/>
          <w:sz w:val="28"/>
          <w:szCs w:val="28"/>
        </w:rPr>
        <w:t>я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>взаимодействуют с:</w:t>
      </w:r>
    </w:p>
    <w:p w:rsidR="00306917" w:rsidRPr="00D762D2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2.3.1.</w:t>
      </w:r>
      <w:r w:rsidRPr="00D762D2">
        <w:rPr>
          <w:rFonts w:ascii="Times New Roman" w:hAnsi="Times New Roman" w:cs="Times New Roman"/>
          <w:sz w:val="28"/>
          <w:szCs w:val="28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D762D2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2.3.2.</w:t>
      </w:r>
      <w:r w:rsidRPr="00D762D2">
        <w:rPr>
          <w:rFonts w:ascii="Times New Roman" w:hAnsi="Times New Roman" w:cs="Times New Roman"/>
          <w:sz w:val="28"/>
          <w:szCs w:val="28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D762D2">
        <w:rPr>
          <w:rFonts w:ascii="Times New Roman" w:hAnsi="Times New Roman" w:cs="Times New Roman"/>
          <w:sz w:val="28"/>
          <w:szCs w:val="28"/>
        </w:rPr>
        <w:t xml:space="preserve"> (далее – ЕГРН);</w:t>
      </w:r>
    </w:p>
    <w:p w:rsidR="00987DA9" w:rsidRPr="00D762D2" w:rsidRDefault="00987DA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2.3.3</w:t>
      </w:r>
      <w:r w:rsidR="00AB2E55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Министерством лесного хозяйства Республики Башкортостан, при согласовании схемы расположения земельного участка;</w:t>
      </w:r>
    </w:p>
    <w:p w:rsidR="00BA5CAD" w:rsidRPr="00D762D2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2.3.4</w:t>
      </w:r>
      <w:r w:rsidR="00AB2E55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</w:t>
      </w:r>
      <w:r w:rsidR="00BA5CAD" w:rsidRPr="00D762D2"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2.4. </w:t>
      </w:r>
      <w:r w:rsidR="00CC7D67" w:rsidRPr="00D762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C7D67" w:rsidRPr="00D762D2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C7D67" w:rsidRPr="00D762D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CC7D67"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исполнительными органами государственной власти Республики Башкортостан </w:t>
      </w:r>
      <w:r w:rsidR="006B776F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="00CC7D67" w:rsidRPr="00D762D2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6B776F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="00CC7D67" w:rsidRPr="00D762D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776F" w:rsidRPr="00D762D2">
        <w:rPr>
          <w:rFonts w:ascii="Times New Roman" w:hAnsi="Times New Roman" w:cs="Times New Roman"/>
          <w:sz w:val="28"/>
          <w:szCs w:val="28"/>
        </w:rPr>
        <w:t>.</w:t>
      </w:r>
    </w:p>
    <w:p w:rsidR="00B6795E" w:rsidRPr="00D762D2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Описание результата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A5CAD" w:rsidRPr="00D762D2" w:rsidRDefault="00E1470B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1) решение Администрации 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762D2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D762D2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BA5CAD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).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Срок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, в том числе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с учетом необходимости обращения в организации, участвующие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, срок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приостановления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в случае, если возможность приостановления предусмотрена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законодательством, срок выдачи (направления) документов,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являющихся результатом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0700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2.6. 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в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Администрацию</w:t>
      </w:r>
      <w:r w:rsidR="00F845A2" w:rsidRPr="00D762D2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040921" w:rsidRPr="00D762D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посредством почтового отправления, в форме электронного документа с использованием </w:t>
      </w:r>
      <w:r w:rsidR="00D50700" w:rsidRPr="00D762D2">
        <w:rPr>
          <w:rFonts w:ascii="Times New Roman" w:hAnsi="Times New Roman" w:cs="Times New Roman"/>
          <w:sz w:val="28"/>
          <w:szCs w:val="28"/>
        </w:rPr>
        <w:t>Е</w:t>
      </w:r>
      <w:r w:rsidRPr="00D762D2">
        <w:rPr>
          <w:rFonts w:ascii="Times New Roman" w:hAnsi="Times New Roman" w:cs="Times New Roman"/>
          <w:sz w:val="28"/>
          <w:szCs w:val="28"/>
        </w:rPr>
        <w:t>ПГУ</w:t>
      </w:r>
      <w:r w:rsidR="0084085C" w:rsidRPr="00D762D2">
        <w:rPr>
          <w:rFonts w:ascii="Times New Roman" w:hAnsi="Times New Roman" w:cs="Times New Roman"/>
          <w:sz w:val="28"/>
          <w:szCs w:val="28"/>
        </w:rPr>
        <w:t>, РПГУ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не должен превышать </w:t>
      </w:r>
      <w:r w:rsidR="0015286D" w:rsidRPr="00D762D2">
        <w:rPr>
          <w:rFonts w:ascii="Times New Roman" w:hAnsi="Times New Roman" w:cs="Times New Roman"/>
          <w:sz w:val="28"/>
          <w:szCs w:val="28"/>
        </w:rPr>
        <w:t>пят</w:t>
      </w:r>
      <w:r w:rsidR="008006CB" w:rsidRPr="00D762D2">
        <w:rPr>
          <w:rFonts w:ascii="Times New Roman" w:hAnsi="Times New Roman" w:cs="Times New Roman"/>
          <w:sz w:val="28"/>
          <w:szCs w:val="28"/>
        </w:rPr>
        <w:t>ь</w:t>
      </w:r>
      <w:r w:rsidR="0015286D" w:rsidRPr="00D762D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D50700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 xml:space="preserve">считается день подачи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hyperlink w:anchor="P178" w:history="1">
        <w:r w:rsidRPr="00D762D2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</w:t>
      </w:r>
      <w:r w:rsidR="00D50700" w:rsidRPr="00D762D2">
        <w:rPr>
          <w:rFonts w:ascii="Times New Roman" w:hAnsi="Times New Roman" w:cs="Times New Roman"/>
          <w:sz w:val="28"/>
          <w:szCs w:val="28"/>
        </w:rPr>
        <w:t>Е</w:t>
      </w:r>
      <w:r w:rsidRPr="00D762D2">
        <w:rPr>
          <w:rFonts w:ascii="Times New Roman" w:hAnsi="Times New Roman" w:cs="Times New Roman"/>
          <w:sz w:val="28"/>
          <w:szCs w:val="28"/>
        </w:rPr>
        <w:t>ПГУ</w:t>
      </w:r>
      <w:r w:rsidR="0084085C" w:rsidRPr="00D762D2">
        <w:rPr>
          <w:rFonts w:ascii="Times New Roman" w:hAnsi="Times New Roman" w:cs="Times New Roman"/>
          <w:sz w:val="28"/>
          <w:szCs w:val="28"/>
        </w:rPr>
        <w:t>, РПГУ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Администрацией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="00AB2E55" w:rsidRPr="00D762D2">
        <w:rPr>
          <w:rFonts w:ascii="Times New Roman" w:hAnsi="Times New Roman" w:cs="Times New Roman"/>
          <w:sz w:val="28"/>
          <w:szCs w:val="28"/>
        </w:rPr>
        <w:t>,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</w:p>
    <w:p w:rsidR="00D50700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при обращении заявителя в </w:t>
      </w:r>
      <w:r w:rsidR="00D50700" w:rsidRPr="00D762D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762D2">
        <w:rPr>
          <w:rFonts w:ascii="Times New Roman" w:hAnsi="Times New Roman" w:cs="Times New Roman"/>
          <w:sz w:val="28"/>
          <w:szCs w:val="28"/>
        </w:rPr>
        <w:t xml:space="preserve"> считается день передачи </w:t>
      </w:r>
      <w:r w:rsidR="00D50700" w:rsidRPr="00D762D2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Администрацию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hyperlink w:anchor="P178" w:history="1">
        <w:r w:rsidRPr="00D762D2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считается день фактического поступления в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2B94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 xml:space="preserve">письма с приложением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надлежащим образом оформленных документов, предусмотренных </w:t>
      </w:r>
      <w:hyperlink w:anchor="P178" w:history="1">
        <w:r w:rsidRPr="00D762D2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40A1" w:rsidRPr="00D762D2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D762D2">
        <w:rPr>
          <w:rFonts w:ascii="Times New Roman" w:hAnsi="Times New Roman" w:cs="Times New Roman"/>
          <w:sz w:val="28"/>
          <w:szCs w:val="28"/>
        </w:rPr>
        <w:t>зяйства Республики Башкортостан</w:t>
      </w:r>
      <w:r w:rsidRPr="00D762D2">
        <w:rPr>
          <w:rFonts w:ascii="Times New Roman" w:hAnsi="Times New Roman" w:cs="Times New Roman"/>
          <w:sz w:val="28"/>
          <w:szCs w:val="28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551209" w:rsidRPr="00D762D2">
        <w:rPr>
          <w:rFonts w:ascii="Times New Roman" w:hAnsi="Times New Roman" w:cs="Times New Roman"/>
          <w:sz w:val="28"/>
          <w:szCs w:val="28"/>
        </w:rPr>
        <w:t>2</w:t>
      </w:r>
      <w:r w:rsidR="00CD597B" w:rsidRPr="00D762D2">
        <w:rPr>
          <w:rFonts w:ascii="Times New Roman" w:hAnsi="Times New Roman" w:cs="Times New Roman"/>
          <w:sz w:val="28"/>
          <w:szCs w:val="28"/>
        </w:rPr>
        <w:t>0</w:t>
      </w:r>
      <w:r w:rsidR="00551209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6635DA" w:rsidRPr="00D762D2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акты, регулирующие предоставление</w:t>
      </w:r>
    </w:p>
    <w:p w:rsidR="00BA5CAD" w:rsidRPr="00D762D2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</w:t>
      </w:r>
      <w:r w:rsidR="00AB2E55" w:rsidRPr="00D762D2">
        <w:rPr>
          <w:rFonts w:ascii="Times New Roman" w:hAnsi="Times New Roman" w:cs="Times New Roman"/>
          <w:sz w:val="28"/>
          <w:szCs w:val="28"/>
        </w:rPr>
        <w:t>,</w:t>
      </w:r>
      <w:r w:rsidRPr="00D762D2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A922AA" w:rsidRPr="00D762D2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(функций)», </w:t>
      </w:r>
      <w:r w:rsidR="00F45A33" w:rsidRPr="00D762D2">
        <w:rPr>
          <w:rFonts w:ascii="Times New Roman" w:hAnsi="Times New Roman" w:cs="Times New Roman"/>
          <w:sz w:val="28"/>
          <w:szCs w:val="28"/>
        </w:rPr>
        <w:t xml:space="preserve">на </w:t>
      </w:r>
      <w:r w:rsidR="00A922AA" w:rsidRPr="00D762D2">
        <w:rPr>
          <w:rFonts w:ascii="Times New Roman" w:hAnsi="Times New Roman" w:cs="Times New Roman"/>
          <w:sz w:val="28"/>
          <w:szCs w:val="28"/>
        </w:rPr>
        <w:t>ЕПГУ</w:t>
      </w:r>
      <w:r w:rsidR="0084085C" w:rsidRPr="00D762D2">
        <w:rPr>
          <w:rFonts w:ascii="Times New Roman" w:hAnsi="Times New Roman" w:cs="Times New Roman"/>
          <w:sz w:val="28"/>
          <w:szCs w:val="28"/>
        </w:rPr>
        <w:t>, РПГУ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в соответствии с нормативными правовыми актами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 и услуг, которые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являются необходимыми и обязательными для предоставления</w:t>
      </w:r>
    </w:p>
    <w:p w:rsidR="00BA5CAD" w:rsidRPr="00D762D2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5CAD" w:rsidRPr="00D762D2">
        <w:rPr>
          <w:rFonts w:ascii="Times New Roman" w:hAnsi="Times New Roman" w:cs="Times New Roman"/>
          <w:b w:val="0"/>
          <w:sz w:val="28"/>
          <w:szCs w:val="28"/>
        </w:rPr>
        <w:t>, подлежащих представлению заявителем,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способы их получения заявителем, в том числе в электронной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форме, порядок их представления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8"/>
      <w:bookmarkEnd w:id="8"/>
      <w:r w:rsidRPr="00D762D2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подлежащих представлению заявителем</w:t>
      </w:r>
      <w:r w:rsidR="00AB2E55" w:rsidRPr="00D762D2">
        <w:rPr>
          <w:rFonts w:ascii="Times New Roman" w:hAnsi="Times New Roman" w:cs="Times New Roman"/>
          <w:sz w:val="28"/>
          <w:szCs w:val="28"/>
        </w:rPr>
        <w:t>.</w:t>
      </w:r>
    </w:p>
    <w:p w:rsidR="00891CC8" w:rsidRPr="00D762D2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9"/>
      <w:bookmarkEnd w:id="9"/>
      <w:r w:rsidRPr="00D762D2">
        <w:rPr>
          <w:rFonts w:ascii="Times New Roman" w:hAnsi="Times New Roman" w:cs="Times New Roman"/>
          <w:sz w:val="28"/>
          <w:szCs w:val="28"/>
        </w:rPr>
        <w:t>2.8.1</w:t>
      </w:r>
      <w:r w:rsidR="00AB2E55" w:rsidRPr="00D762D2">
        <w:rPr>
          <w:rFonts w:ascii="Times New Roman" w:hAnsi="Times New Roman" w:cs="Times New Roman"/>
          <w:sz w:val="28"/>
          <w:szCs w:val="28"/>
        </w:rPr>
        <w:t>.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188"/>
      <w:bookmarkEnd w:id="10"/>
      <w:r w:rsidR="00611BB6" w:rsidRPr="00D762D2">
        <w:rPr>
          <w:rFonts w:ascii="Times New Roman" w:hAnsi="Times New Roman" w:cs="Times New Roman"/>
          <w:sz w:val="28"/>
          <w:szCs w:val="28"/>
        </w:rPr>
        <w:fldChar w:fldCharType="begin"/>
      </w:r>
      <w:r w:rsidR="00611BB6" w:rsidRPr="00D762D2">
        <w:rPr>
          <w:rFonts w:ascii="Times New Roman" w:hAnsi="Times New Roman" w:cs="Times New Roman"/>
          <w:sz w:val="28"/>
          <w:szCs w:val="28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D762D2">
        <w:rPr>
          <w:rFonts w:ascii="Times New Roman" w:hAnsi="Times New Roman" w:cs="Times New Roman"/>
          <w:sz w:val="28"/>
          <w:szCs w:val="28"/>
        </w:rPr>
        <w:fldChar w:fldCharType="separate"/>
      </w:r>
      <w:r w:rsidR="00AB2E55" w:rsidRPr="00D762D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r w:rsidR="00891CC8" w:rsidRPr="00D762D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аявление</w:t>
      </w:r>
      <w:r w:rsidR="00611BB6" w:rsidRPr="00D762D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891CC8" w:rsidRPr="00D762D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91CC8" w:rsidRPr="00D762D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D7F7E" w:rsidRPr="00D762D2">
        <w:rPr>
          <w:rFonts w:ascii="Times New Roman" w:hAnsi="Times New Roman" w:cs="Times New Roman"/>
          <w:sz w:val="28"/>
          <w:szCs w:val="28"/>
        </w:rPr>
        <w:t>№</w:t>
      </w:r>
      <w:r w:rsidR="00891CC8" w:rsidRPr="00D762D2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регламенту, поданное в адрес </w:t>
      </w:r>
      <w:r w:rsidR="007D7F7E" w:rsidRPr="00D762D2">
        <w:rPr>
          <w:rFonts w:ascii="Times New Roman" w:hAnsi="Times New Roman" w:cs="Times New Roman"/>
          <w:sz w:val="28"/>
          <w:szCs w:val="28"/>
        </w:rPr>
        <w:t>Администраци</w:t>
      </w:r>
      <w:r w:rsidR="0015238C" w:rsidRPr="00D762D2">
        <w:rPr>
          <w:rFonts w:ascii="Times New Roman" w:hAnsi="Times New Roman" w:cs="Times New Roman"/>
          <w:sz w:val="28"/>
          <w:szCs w:val="28"/>
        </w:rPr>
        <w:t>и</w:t>
      </w:r>
      <w:r w:rsidR="007D7F7E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D762D2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891CC8" w:rsidRPr="00D762D2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891CC8" w:rsidRPr="00D762D2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</w:t>
      </w:r>
      <w:r w:rsidR="00AB2E55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в </w:t>
      </w:r>
      <w:r w:rsidR="0015238C" w:rsidRPr="00D762D2">
        <w:rPr>
          <w:rFonts w:ascii="Times New Roman" w:hAnsi="Times New Roman" w:cs="Times New Roman"/>
          <w:sz w:val="28"/>
          <w:szCs w:val="28"/>
        </w:rPr>
        <w:t>Администрацию</w:t>
      </w:r>
      <w:r w:rsidR="00B9585E" w:rsidRPr="00D762D2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891CC8" w:rsidRPr="00D762D2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AB2E55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путем заполнения формы заявления через </w:t>
      </w:r>
      <w:r w:rsidR="00AB2E55" w:rsidRPr="00D762D2">
        <w:rPr>
          <w:rFonts w:ascii="Times New Roman" w:hAnsi="Times New Roman" w:cs="Times New Roman"/>
          <w:sz w:val="28"/>
          <w:szCs w:val="28"/>
        </w:rPr>
        <w:t>л</w:t>
      </w:r>
      <w:r w:rsidRPr="00D762D2">
        <w:rPr>
          <w:rFonts w:ascii="Times New Roman" w:hAnsi="Times New Roman" w:cs="Times New Roman"/>
          <w:sz w:val="28"/>
          <w:szCs w:val="28"/>
        </w:rPr>
        <w:t xml:space="preserve">ичный кабинет на ЕПГУ, РПГУ (далее </w:t>
      </w:r>
      <w:r w:rsidR="00AB2E55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запрос)</w:t>
      </w:r>
      <w:r w:rsidR="00EA40A1" w:rsidRPr="00D762D2">
        <w:rPr>
          <w:rFonts w:ascii="Times New Roman" w:hAnsi="Times New Roman" w:cs="Times New Roman"/>
          <w:sz w:val="28"/>
          <w:szCs w:val="28"/>
        </w:rPr>
        <w:t>.</w:t>
      </w:r>
    </w:p>
    <w:p w:rsidR="00EA40A1" w:rsidRPr="00D762D2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D762D2" w:rsidRDefault="00A83A9B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>(в случае подачи заявления и документов непосредственно в Администрацию</w:t>
      </w:r>
      <w:r w:rsidR="00B9585E" w:rsidRPr="00D762D2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762D2">
        <w:rPr>
          <w:rFonts w:ascii="Times New Roman" w:hAnsi="Times New Roman" w:cs="Times New Roman"/>
          <w:sz w:val="28"/>
          <w:szCs w:val="28"/>
        </w:rPr>
        <w:t>, в форме электронных документов посредством ЕПГУ</w:t>
      </w:r>
      <w:r w:rsidR="00496827" w:rsidRPr="00D762D2">
        <w:rPr>
          <w:rFonts w:ascii="Times New Roman" w:hAnsi="Times New Roman" w:cs="Times New Roman"/>
          <w:sz w:val="28"/>
          <w:szCs w:val="28"/>
        </w:rPr>
        <w:t>, РПГУ</w:t>
      </w:r>
      <w:r w:rsidRPr="00D762D2">
        <w:rPr>
          <w:rFonts w:ascii="Times New Roman" w:hAnsi="Times New Roman" w:cs="Times New Roman"/>
          <w:sz w:val="28"/>
          <w:szCs w:val="28"/>
        </w:rPr>
        <w:t>)</w:t>
      </w:r>
      <w:r w:rsidR="00EA40A1" w:rsidRPr="00D762D2">
        <w:rPr>
          <w:rFonts w:ascii="Times New Roman" w:hAnsi="Times New Roman" w:cs="Times New Roman"/>
          <w:sz w:val="28"/>
          <w:szCs w:val="28"/>
        </w:rPr>
        <w:t>;</w:t>
      </w:r>
    </w:p>
    <w:p w:rsidR="00EA40A1" w:rsidRPr="00D762D2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D762D2">
        <w:rPr>
          <w:rFonts w:ascii="Times New Roman" w:hAnsi="Times New Roman" w:cs="Times New Roman"/>
          <w:sz w:val="28"/>
          <w:szCs w:val="28"/>
        </w:rPr>
        <w:t>, РПГУ</w:t>
      </w:r>
      <w:r w:rsidRPr="00D762D2">
        <w:rPr>
          <w:rFonts w:ascii="Times New Roman" w:hAnsi="Times New Roman" w:cs="Times New Roman"/>
          <w:sz w:val="28"/>
          <w:szCs w:val="28"/>
        </w:rPr>
        <w:t>);</w:t>
      </w:r>
    </w:p>
    <w:p w:rsidR="003B0B30" w:rsidRPr="00D762D2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="00A63EFA" w:rsidRPr="00D762D2">
        <w:rPr>
          <w:rFonts w:ascii="Times New Roman" w:hAnsi="Times New Roman" w:cs="Times New Roman"/>
          <w:sz w:val="28"/>
          <w:szCs w:val="28"/>
        </w:rPr>
        <w:t>л</w:t>
      </w:r>
      <w:r w:rsidRPr="00D762D2">
        <w:rPr>
          <w:rFonts w:ascii="Times New Roman" w:hAnsi="Times New Roman" w:cs="Times New Roman"/>
          <w:sz w:val="28"/>
          <w:szCs w:val="28"/>
        </w:rPr>
        <w:t xml:space="preserve">ичный кабинет на РПГУ, в </w:t>
      </w:r>
      <w:r w:rsidR="00A63EFA" w:rsidRPr="00D762D2">
        <w:rPr>
          <w:rFonts w:ascii="Times New Roman" w:hAnsi="Times New Roman" w:cs="Times New Roman"/>
          <w:sz w:val="28"/>
          <w:szCs w:val="28"/>
        </w:rPr>
        <w:t>л</w:t>
      </w:r>
      <w:r w:rsidRPr="00D762D2">
        <w:rPr>
          <w:rFonts w:ascii="Times New Roman" w:hAnsi="Times New Roman" w:cs="Times New Roman"/>
          <w:sz w:val="28"/>
          <w:szCs w:val="28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D762D2">
        <w:rPr>
          <w:rFonts w:ascii="Times New Roman" w:hAnsi="Times New Roman" w:cs="Times New Roman"/>
          <w:sz w:val="28"/>
          <w:szCs w:val="28"/>
        </w:rPr>
        <w:t>.</w:t>
      </w:r>
    </w:p>
    <w:p w:rsidR="00427C23" w:rsidRPr="00D762D2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2.8.2</w:t>
      </w:r>
      <w:r w:rsidR="00A63EFA" w:rsidRPr="00D762D2">
        <w:rPr>
          <w:rFonts w:ascii="Times New Roman" w:hAnsi="Times New Roman" w:cs="Times New Roman"/>
          <w:sz w:val="28"/>
          <w:szCs w:val="28"/>
        </w:rPr>
        <w:t>.</w:t>
      </w:r>
      <w:r w:rsidR="00427C23" w:rsidRPr="00D762D2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представителя.</w:t>
      </w:r>
    </w:p>
    <w:p w:rsidR="00427C23" w:rsidRPr="00D762D2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D762D2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D762D2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9"/>
      <w:bookmarkEnd w:id="11"/>
      <w:r w:rsidRPr="00D762D2">
        <w:rPr>
          <w:rFonts w:ascii="Times New Roman" w:hAnsi="Times New Roman" w:cs="Times New Roman"/>
          <w:sz w:val="28"/>
          <w:szCs w:val="28"/>
        </w:rPr>
        <w:t>2.8.3</w:t>
      </w:r>
      <w:r w:rsidR="00A63EFA" w:rsidRPr="00D762D2">
        <w:rPr>
          <w:rFonts w:ascii="Times New Roman" w:hAnsi="Times New Roman" w:cs="Times New Roman"/>
          <w:sz w:val="28"/>
          <w:szCs w:val="28"/>
        </w:rPr>
        <w:t>.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290257" w:rsidRPr="00D762D2">
        <w:rPr>
          <w:rFonts w:ascii="Times New Roman" w:hAnsi="Times New Roman" w:cs="Times New Roman"/>
          <w:sz w:val="28"/>
          <w:szCs w:val="28"/>
        </w:rPr>
        <w:t>П</w:t>
      </w:r>
      <w:r w:rsidR="00BA5CAD" w:rsidRPr="00D762D2">
        <w:rPr>
          <w:rFonts w:ascii="Times New Roman" w:hAnsi="Times New Roman" w:cs="Times New Roman"/>
          <w:sz w:val="28"/>
          <w:szCs w:val="28"/>
        </w:rPr>
        <w:t>равоустанавливающи</w:t>
      </w:r>
      <w:r w:rsidR="002C60F5" w:rsidRPr="00D762D2">
        <w:rPr>
          <w:rFonts w:ascii="Times New Roman" w:hAnsi="Times New Roman" w:cs="Times New Roman"/>
          <w:sz w:val="28"/>
          <w:szCs w:val="28"/>
        </w:rPr>
        <w:t>е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и (или) правоудостоверяющи</w:t>
      </w:r>
      <w:r w:rsidR="002C60F5" w:rsidRPr="00D762D2">
        <w:rPr>
          <w:rFonts w:ascii="Times New Roman" w:hAnsi="Times New Roman" w:cs="Times New Roman"/>
          <w:sz w:val="28"/>
          <w:szCs w:val="28"/>
        </w:rPr>
        <w:t>е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C60F5" w:rsidRPr="00D762D2">
        <w:rPr>
          <w:rFonts w:ascii="Times New Roman" w:hAnsi="Times New Roman" w:cs="Times New Roman"/>
          <w:sz w:val="28"/>
          <w:szCs w:val="28"/>
        </w:rPr>
        <w:t>ы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на исходный земельный участок, если права на него не зарегистрированы в ЕГРН.</w:t>
      </w:r>
    </w:p>
    <w:p w:rsidR="00F43FA4" w:rsidRPr="00D762D2" w:rsidRDefault="00B73BF3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r w:rsidRPr="00D762D2">
        <w:rPr>
          <w:rFonts w:ascii="Times New Roman" w:hAnsi="Times New Roman" w:cs="Times New Roman"/>
          <w:sz w:val="28"/>
          <w:szCs w:val="28"/>
        </w:rPr>
        <w:t>2.8.4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F43FA4" w:rsidRPr="00D762D2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</w:t>
      </w:r>
      <w:r w:rsidR="00CE1BC9" w:rsidRPr="00D762D2">
        <w:rPr>
          <w:rFonts w:ascii="Times New Roman" w:hAnsi="Times New Roman" w:cs="Times New Roman"/>
          <w:sz w:val="28"/>
          <w:szCs w:val="28"/>
        </w:rPr>
        <w:t>приказом Федеральной службы государственной регистрации, кадастра и картографии от 19 апреля 2022 года № П/0148 «Об утверждении т</w:t>
      </w:r>
      <w:r w:rsidR="00F43FA4" w:rsidRPr="00D762D2">
        <w:rPr>
          <w:rFonts w:ascii="Times New Roman" w:hAnsi="Times New Roman" w:cs="Times New Roman"/>
          <w:sz w:val="28"/>
          <w:szCs w:val="28"/>
        </w:rPr>
        <w:t>ребовани</w:t>
      </w:r>
      <w:r w:rsidR="00CE1BC9" w:rsidRPr="00D762D2">
        <w:rPr>
          <w:rFonts w:ascii="Times New Roman" w:hAnsi="Times New Roman" w:cs="Times New Roman"/>
          <w:sz w:val="28"/>
          <w:szCs w:val="28"/>
        </w:rPr>
        <w:t>й</w:t>
      </w:r>
      <w:r w:rsidR="00F43FA4" w:rsidRPr="00D762D2">
        <w:rPr>
          <w:rFonts w:ascii="Times New Roman" w:hAnsi="Times New Roman" w:cs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CE1BC9" w:rsidRPr="00D762D2">
        <w:rPr>
          <w:rFonts w:ascii="Times New Roman" w:hAnsi="Times New Roman" w:cs="Times New Roman"/>
          <w:sz w:val="28"/>
          <w:szCs w:val="28"/>
        </w:rPr>
        <w:t>»</w:t>
      </w:r>
      <w:r w:rsidR="00F43FA4" w:rsidRPr="00D762D2">
        <w:rPr>
          <w:rFonts w:ascii="Times New Roman" w:hAnsi="Times New Roman" w:cs="Times New Roman"/>
          <w:sz w:val="28"/>
          <w:szCs w:val="28"/>
        </w:rPr>
        <w:t>.</w:t>
      </w:r>
    </w:p>
    <w:p w:rsidR="0015286D" w:rsidRPr="00D762D2" w:rsidRDefault="00A63EFA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2.8.5. </w:t>
      </w:r>
      <w:r w:rsidR="0015286D" w:rsidRPr="00D762D2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43635C" w:rsidRPr="00D762D2">
        <w:rPr>
          <w:rFonts w:ascii="Times New Roman" w:hAnsi="Times New Roman" w:cs="Times New Roman"/>
          <w:sz w:val="28"/>
          <w:szCs w:val="28"/>
        </w:rPr>
        <w:t>,</w:t>
      </w:r>
      <w:r w:rsidR="0015286D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43635C" w:rsidRPr="00D762D2">
        <w:rPr>
          <w:rFonts w:ascii="Times New Roman" w:hAnsi="Times New Roman" w:cs="Times New Roman"/>
          <w:sz w:val="28"/>
          <w:szCs w:val="28"/>
        </w:rPr>
        <w:t xml:space="preserve">залогодержателей </w:t>
      </w:r>
      <w:r w:rsidR="0015286D" w:rsidRPr="00D762D2">
        <w:rPr>
          <w:rFonts w:ascii="Times New Roman" w:hAnsi="Times New Roman" w:cs="Times New Roman"/>
          <w:sz w:val="28"/>
          <w:szCs w:val="28"/>
        </w:rPr>
        <w:t>на образование земельных участков.</w:t>
      </w:r>
    </w:p>
    <w:p w:rsidR="0015286D" w:rsidRPr="00D762D2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D762D2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D762D2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2) образование земельных участков на основании решения суда, предусматривающего раздел, объединение, перераспределение или выдел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>земельных участков в обязательном порядке;</w:t>
      </w:r>
    </w:p>
    <w:p w:rsidR="0015286D" w:rsidRPr="00D762D2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3) образование земельных участков в связи с их изъятием для муниципальных нужд;</w:t>
      </w:r>
    </w:p>
    <w:p w:rsidR="0015286D" w:rsidRPr="00D762D2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D762D2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5) образование земельных участков, на которых расположены самовольные постройки</w:t>
      </w:r>
      <w:r w:rsidR="00A63EFA" w:rsidRPr="00D762D2">
        <w:rPr>
          <w:rFonts w:ascii="Times New Roman" w:hAnsi="Times New Roman" w:cs="Times New Roman"/>
          <w:sz w:val="28"/>
          <w:szCs w:val="28"/>
        </w:rPr>
        <w:t>,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46, пунктом 6.2 статьи 54, пунктом 2 статьи 54.1 З</w:t>
      </w:r>
      <w:r w:rsidR="00F1442C" w:rsidRPr="00D762D2">
        <w:rPr>
          <w:rFonts w:ascii="Times New Roman" w:hAnsi="Times New Roman" w:cs="Times New Roman"/>
          <w:sz w:val="28"/>
          <w:szCs w:val="28"/>
        </w:rPr>
        <w:t>емельного кодекса Российской Федерации</w:t>
      </w:r>
      <w:r w:rsidR="00A63EFA" w:rsidRPr="00D762D2">
        <w:rPr>
          <w:rFonts w:ascii="Times New Roman" w:hAnsi="Times New Roman" w:cs="Times New Roman"/>
          <w:sz w:val="28"/>
          <w:szCs w:val="28"/>
        </w:rPr>
        <w:t>;</w:t>
      </w:r>
    </w:p>
    <w:p w:rsidR="0015286D" w:rsidRPr="00D762D2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A5CAD" w:rsidRPr="00D762D2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2.8.</w:t>
      </w:r>
      <w:r w:rsidR="0043635C" w:rsidRPr="00D762D2">
        <w:rPr>
          <w:rFonts w:ascii="Times New Roman" w:hAnsi="Times New Roman" w:cs="Times New Roman"/>
          <w:sz w:val="28"/>
          <w:szCs w:val="28"/>
        </w:rPr>
        <w:t>6</w:t>
      </w:r>
      <w:r w:rsidR="00A63EFA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заявителем </w:t>
      </w:r>
      <w:r w:rsidR="00290257" w:rsidRPr="00D762D2">
        <w:rPr>
          <w:rFonts w:ascii="Times New Roman" w:hAnsi="Times New Roman" w:cs="Times New Roman"/>
          <w:sz w:val="28"/>
          <w:szCs w:val="28"/>
        </w:rPr>
        <w:t xml:space="preserve">в Администрацию (Уполномоченный орган)  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представляются в оригиналах документы, указанные в </w:t>
      </w:r>
      <w:hyperlink w:anchor="P179" w:history="1">
        <w:r w:rsidR="00D54C6A" w:rsidRPr="00D762D2">
          <w:rPr>
            <w:rFonts w:ascii="Times New Roman" w:hAnsi="Times New Roman" w:cs="Times New Roman"/>
            <w:sz w:val="28"/>
            <w:szCs w:val="28"/>
          </w:rPr>
          <w:t>п</w:t>
        </w:r>
        <w:r w:rsidR="00BA5CAD" w:rsidRPr="00D762D2">
          <w:rPr>
            <w:rFonts w:ascii="Times New Roman" w:hAnsi="Times New Roman" w:cs="Times New Roman"/>
            <w:sz w:val="28"/>
            <w:szCs w:val="28"/>
          </w:rPr>
          <w:t xml:space="preserve">унктах </w:t>
        </w:r>
        <w:r w:rsidR="00B33078" w:rsidRPr="00D762D2">
          <w:rPr>
            <w:rFonts w:ascii="Times New Roman" w:hAnsi="Times New Roman" w:cs="Times New Roman"/>
            <w:sz w:val="28"/>
            <w:szCs w:val="28"/>
          </w:rPr>
          <w:t>2.8.</w:t>
        </w:r>
        <w:r w:rsidR="00BA5CAD" w:rsidRPr="00D762D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54C6A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6C2A7D" w:rsidRPr="00D762D2">
        <w:rPr>
          <w:rFonts w:ascii="Times New Roman" w:hAnsi="Times New Roman" w:cs="Times New Roman"/>
          <w:sz w:val="28"/>
          <w:szCs w:val="28"/>
        </w:rPr>
        <w:t>-</w:t>
      </w:r>
      <w:r w:rsidR="00B73BF3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B33078" w:rsidRPr="00D762D2">
        <w:rPr>
          <w:rFonts w:ascii="Times New Roman" w:hAnsi="Times New Roman" w:cs="Times New Roman"/>
          <w:sz w:val="28"/>
          <w:szCs w:val="28"/>
        </w:rPr>
        <w:t>2.8.</w:t>
      </w:r>
      <w:r w:rsidR="006C2A7D" w:rsidRPr="00D762D2">
        <w:rPr>
          <w:rFonts w:ascii="Times New Roman" w:hAnsi="Times New Roman" w:cs="Times New Roman"/>
          <w:sz w:val="28"/>
          <w:szCs w:val="28"/>
        </w:rPr>
        <w:t>5</w:t>
      </w:r>
      <w:hyperlink w:anchor="P190" w:history="1">
        <w:r w:rsidR="00BA5CAD" w:rsidRPr="00D762D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, ответственн</w:t>
      </w:r>
      <w:r w:rsidR="00727F49" w:rsidRPr="00D762D2">
        <w:rPr>
          <w:rFonts w:ascii="Times New Roman" w:hAnsi="Times New Roman" w:cs="Times New Roman"/>
          <w:sz w:val="28"/>
          <w:szCs w:val="28"/>
        </w:rPr>
        <w:t>о</w:t>
      </w:r>
      <w:r w:rsidRPr="00D762D2">
        <w:rPr>
          <w:rFonts w:ascii="Times New Roman" w:hAnsi="Times New Roman" w:cs="Times New Roman"/>
          <w:sz w:val="28"/>
          <w:szCs w:val="28"/>
        </w:rPr>
        <w:t>е за прием и регистрацию документов, снима</w:t>
      </w:r>
      <w:r w:rsidR="006C2A7D" w:rsidRPr="00D762D2">
        <w:rPr>
          <w:rFonts w:ascii="Times New Roman" w:hAnsi="Times New Roman" w:cs="Times New Roman"/>
          <w:sz w:val="28"/>
          <w:szCs w:val="28"/>
        </w:rPr>
        <w:t>е</w:t>
      </w:r>
      <w:r w:rsidRPr="00D762D2">
        <w:rPr>
          <w:rFonts w:ascii="Times New Roman" w:hAnsi="Times New Roman" w:cs="Times New Roman"/>
          <w:sz w:val="28"/>
          <w:szCs w:val="28"/>
        </w:rPr>
        <w:t>т их копии, заверя</w:t>
      </w:r>
      <w:r w:rsidR="006C2A7D" w:rsidRPr="00D762D2">
        <w:rPr>
          <w:rFonts w:ascii="Times New Roman" w:hAnsi="Times New Roman" w:cs="Times New Roman"/>
          <w:sz w:val="28"/>
          <w:szCs w:val="28"/>
        </w:rPr>
        <w:t>е</w:t>
      </w:r>
      <w:r w:rsidRPr="00D762D2">
        <w:rPr>
          <w:rFonts w:ascii="Times New Roman" w:hAnsi="Times New Roman" w:cs="Times New Roman"/>
          <w:sz w:val="28"/>
          <w:szCs w:val="28"/>
        </w:rPr>
        <w:t>т надлежащим образом и возвраща</w:t>
      </w:r>
      <w:r w:rsidR="006C2A7D" w:rsidRPr="00D762D2">
        <w:rPr>
          <w:rFonts w:ascii="Times New Roman" w:hAnsi="Times New Roman" w:cs="Times New Roman"/>
          <w:sz w:val="28"/>
          <w:szCs w:val="28"/>
        </w:rPr>
        <w:t>е</w:t>
      </w:r>
      <w:r w:rsidRPr="00D762D2">
        <w:rPr>
          <w:rFonts w:ascii="Times New Roman" w:hAnsi="Times New Roman" w:cs="Times New Roman"/>
          <w:sz w:val="28"/>
          <w:szCs w:val="28"/>
        </w:rPr>
        <w:t>т оригиналы документов заявителю (представителю).</w:t>
      </w:r>
    </w:p>
    <w:p w:rsidR="00B10FC3" w:rsidRPr="00D762D2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в оригинале представляются  документы, указанные в пунктах 2.8.1, 2.8.4 настоящего Административного регламента, документы, указанные в пунктах 2.8.2, 2.8.3, 2.8.5 настоящего Административного регламента, прилагаются в копиях, если оригиналы предъявляются должностному лицу Администрации (Уполномоченного органа), работнику многофункционального центра, ответственному за предоставление муниципальной услуги, при получении результата предоставления муниципальной услуги либо предъявляются заверенными в порядке, установленном законодательством..</w:t>
      </w:r>
    </w:p>
    <w:p w:rsidR="00B10FC3" w:rsidRPr="00D762D2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через многофункциональный центр документы</w:t>
      </w:r>
      <w:r w:rsidR="00F937A8" w:rsidRPr="00D762D2">
        <w:rPr>
          <w:rFonts w:ascii="Times New Roman" w:hAnsi="Times New Roman" w:cs="Times New Roman"/>
          <w:sz w:val="28"/>
          <w:szCs w:val="28"/>
        </w:rPr>
        <w:t>,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="002C60F5" w:rsidRPr="00D762D2">
        <w:rPr>
          <w:rFonts w:ascii="Times New Roman" w:hAnsi="Times New Roman" w:cs="Times New Roman"/>
          <w:sz w:val="28"/>
          <w:szCs w:val="28"/>
        </w:rPr>
        <w:t xml:space="preserve">пунктах 2.8.1 - 2.8.5 </w:t>
      </w:r>
      <w:r w:rsidRPr="00D762D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представляются в оригиналах или копиях, заверенных в порядке, установленном законодательством.</w:t>
      </w:r>
    </w:p>
    <w:p w:rsidR="002C60F5" w:rsidRPr="00D762D2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ответственный за прием и регистрацию документов, сканирует представленные заявителем (представителем) документы, заверяет скан-копии усиленной квалифицированной электронной подписью, после чего возвращает документы заявителю.</w:t>
      </w:r>
    </w:p>
    <w:p w:rsidR="00BA5CAD" w:rsidRPr="00D762D2" w:rsidRDefault="00BB2FC3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2.8.</w:t>
      </w:r>
      <w:r w:rsidR="0043635C" w:rsidRPr="00D762D2">
        <w:rPr>
          <w:rFonts w:ascii="Times New Roman" w:hAnsi="Times New Roman" w:cs="Times New Roman"/>
          <w:sz w:val="28"/>
          <w:szCs w:val="28"/>
        </w:rPr>
        <w:t>7</w:t>
      </w:r>
      <w:r w:rsidR="00A63EFA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При обращении посредством </w:t>
      </w:r>
      <w:r w:rsidR="0084085C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документы, указанные в </w:t>
      </w:r>
      <w:hyperlink w:anchor="P179" w:history="1">
        <w:r w:rsidR="00BA5CAD" w:rsidRPr="00D762D2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B33078" w:rsidRPr="00D762D2">
          <w:rPr>
            <w:rFonts w:ascii="Times New Roman" w:hAnsi="Times New Roman" w:cs="Times New Roman"/>
            <w:sz w:val="28"/>
            <w:szCs w:val="28"/>
          </w:rPr>
          <w:t>2.8.1</w:t>
        </w:r>
        <w:r w:rsidR="00CD597B" w:rsidRPr="00D762D2">
          <w:rPr>
            <w:rFonts w:ascii="Times New Roman" w:hAnsi="Times New Roman" w:cs="Times New Roman"/>
            <w:sz w:val="28"/>
            <w:szCs w:val="28"/>
          </w:rPr>
          <w:t>, 2.8.3</w:t>
        </w:r>
        <w:r w:rsidR="00A63EFA" w:rsidRPr="00D762D2">
          <w:rPr>
            <w:rFonts w:ascii="Times New Roman" w:hAnsi="Times New Roman" w:cs="Times New Roman"/>
            <w:sz w:val="28"/>
            <w:szCs w:val="28"/>
          </w:rPr>
          <w:t>-2.8.</w:t>
        </w:r>
        <w:r w:rsidR="00CD597B" w:rsidRPr="00D762D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</w:t>
      </w:r>
      <w:r w:rsidR="00BA5CAD" w:rsidRPr="00D762D2">
        <w:rPr>
          <w:rFonts w:ascii="Times New Roman" w:hAnsi="Times New Roman" w:cs="Times New Roman"/>
          <w:sz w:val="28"/>
          <w:szCs w:val="28"/>
        </w:rPr>
        <w:lastRenderedPageBreak/>
        <w:t>физического лица установлена при личном приеме.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D762D2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762D2">
        <w:rPr>
          <w:rFonts w:ascii="Times New Roman" w:hAnsi="Times New Roman" w:cs="Times New Roman"/>
          <w:sz w:val="28"/>
          <w:szCs w:val="28"/>
        </w:rPr>
        <w:t>РПГУ, а также если заявление подписано усиленной квалифицированной электронной подписью.</w:t>
      </w:r>
    </w:p>
    <w:p w:rsidR="0015286D" w:rsidRPr="00D762D2" w:rsidRDefault="002579F7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2.9. </w:t>
      </w:r>
      <w:r w:rsidR="0015286D" w:rsidRPr="00D762D2">
        <w:rPr>
          <w:rFonts w:ascii="Times New Roman" w:hAnsi="Times New Roman" w:cs="Times New Roman"/>
          <w:sz w:val="28"/>
          <w:szCs w:val="28"/>
        </w:rPr>
        <w:t>При электронном обращении заявителя заявлени</w:t>
      </w:r>
      <w:r w:rsidR="00A63EFA" w:rsidRPr="00D762D2">
        <w:rPr>
          <w:rFonts w:ascii="Times New Roman" w:hAnsi="Times New Roman" w:cs="Times New Roman"/>
          <w:sz w:val="28"/>
          <w:szCs w:val="28"/>
        </w:rPr>
        <w:t>е</w:t>
      </w:r>
      <w:r w:rsidR="0015286D" w:rsidRPr="00D762D2">
        <w:rPr>
          <w:rFonts w:ascii="Times New Roman" w:hAnsi="Times New Roman" w:cs="Times New Roman"/>
          <w:sz w:val="28"/>
          <w:szCs w:val="28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D762D2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в соответствии с нормативными правовыми актами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, которые находятся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в распоряжении органов местного</w:t>
      </w:r>
      <w:r w:rsidR="005E2025" w:rsidRPr="00D76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самоуправления и иных организаций и которые заявитель вправе</w:t>
      </w:r>
      <w:r w:rsidR="005E2025" w:rsidRPr="00D76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представить, а также способы их получения заявителями, в том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числе в электронной форме, порядок их представления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7"/>
      <w:bookmarkEnd w:id="13"/>
      <w:r w:rsidRPr="00D762D2">
        <w:rPr>
          <w:rFonts w:ascii="Times New Roman" w:hAnsi="Times New Roman" w:cs="Times New Roman"/>
          <w:sz w:val="28"/>
          <w:szCs w:val="28"/>
        </w:rPr>
        <w:t>2.10</w:t>
      </w:r>
      <w:r w:rsidR="00BA5CAD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участвующих в предоставлении </w:t>
      </w:r>
      <w:r w:rsidR="006C24E0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</w:t>
      </w:r>
      <w:r w:rsidR="005E2025" w:rsidRPr="00D762D2">
        <w:rPr>
          <w:rFonts w:ascii="Times New Roman" w:hAnsi="Times New Roman" w:cs="Times New Roman"/>
          <w:sz w:val="28"/>
          <w:szCs w:val="28"/>
        </w:rPr>
        <w:t>я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D762D2">
        <w:rPr>
          <w:rFonts w:ascii="Times New Roman" w:hAnsi="Times New Roman" w:cs="Times New Roman"/>
          <w:sz w:val="28"/>
          <w:szCs w:val="28"/>
        </w:rPr>
        <w:t>(Уполномоченн</w:t>
      </w:r>
      <w:r w:rsidR="00C559AC" w:rsidRPr="00D762D2">
        <w:rPr>
          <w:rFonts w:ascii="Times New Roman" w:hAnsi="Times New Roman" w:cs="Times New Roman"/>
          <w:sz w:val="28"/>
          <w:szCs w:val="28"/>
        </w:rPr>
        <w:t>ый</w:t>
      </w:r>
      <w:r w:rsidR="00B9585E" w:rsidRPr="00D762D2">
        <w:rPr>
          <w:rFonts w:ascii="Times New Roman" w:hAnsi="Times New Roman" w:cs="Times New Roman"/>
          <w:sz w:val="28"/>
          <w:szCs w:val="28"/>
        </w:rPr>
        <w:t xml:space="preserve"> орган) </w:t>
      </w:r>
      <w:r w:rsidR="00BA5CAD" w:rsidRPr="00D762D2">
        <w:rPr>
          <w:rFonts w:ascii="Times New Roman" w:hAnsi="Times New Roman" w:cs="Times New Roman"/>
          <w:sz w:val="28"/>
          <w:szCs w:val="28"/>
        </w:rPr>
        <w:t>запрашива</w:t>
      </w:r>
      <w:r w:rsidR="005E2025" w:rsidRPr="00D762D2">
        <w:rPr>
          <w:rFonts w:ascii="Times New Roman" w:hAnsi="Times New Roman" w:cs="Times New Roman"/>
          <w:sz w:val="28"/>
          <w:szCs w:val="28"/>
        </w:rPr>
        <w:t>е</w:t>
      </w:r>
      <w:r w:rsidR="00BA5CAD" w:rsidRPr="00D762D2">
        <w:rPr>
          <w:rFonts w:ascii="Times New Roman" w:hAnsi="Times New Roman" w:cs="Times New Roman"/>
          <w:sz w:val="28"/>
          <w:szCs w:val="28"/>
        </w:rPr>
        <w:t>т в порядке межведомственного взаимодействия:</w:t>
      </w:r>
    </w:p>
    <w:p w:rsidR="00715AE1" w:rsidRPr="00D762D2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2.10.1.</w:t>
      </w:r>
      <w:r w:rsidRPr="00D762D2">
        <w:rPr>
          <w:rFonts w:ascii="Times New Roman" w:hAnsi="Times New Roman" w:cs="Times New Roman"/>
          <w:sz w:val="28"/>
          <w:szCs w:val="28"/>
        </w:rPr>
        <w:tab/>
      </w:r>
      <w:r w:rsidR="00A63EFA" w:rsidRPr="00D762D2">
        <w:rPr>
          <w:rFonts w:ascii="Times New Roman" w:hAnsi="Times New Roman" w:cs="Times New Roman"/>
          <w:sz w:val="28"/>
          <w:szCs w:val="28"/>
        </w:rPr>
        <w:t>В</w:t>
      </w:r>
      <w:r w:rsidRPr="00D762D2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D762D2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2.10.</w:t>
      </w:r>
      <w:r w:rsidR="009E5AF9" w:rsidRPr="00D762D2">
        <w:rPr>
          <w:rFonts w:ascii="Times New Roman" w:hAnsi="Times New Roman" w:cs="Times New Roman"/>
          <w:sz w:val="28"/>
          <w:szCs w:val="28"/>
        </w:rPr>
        <w:t>2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ab/>
      </w:r>
      <w:r w:rsidR="00A63EFA" w:rsidRPr="00D762D2">
        <w:rPr>
          <w:rFonts w:ascii="Times New Roman" w:hAnsi="Times New Roman" w:cs="Times New Roman"/>
          <w:sz w:val="28"/>
          <w:szCs w:val="28"/>
        </w:rPr>
        <w:t>В</w:t>
      </w:r>
      <w:r w:rsidRPr="00D762D2">
        <w:rPr>
          <w:rFonts w:ascii="Times New Roman" w:hAnsi="Times New Roman" w:cs="Times New Roman"/>
          <w:sz w:val="28"/>
          <w:szCs w:val="28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</w:t>
      </w:r>
      <w:r w:rsidR="002F6299" w:rsidRPr="00D762D2">
        <w:rPr>
          <w:rFonts w:ascii="Times New Roman" w:hAnsi="Times New Roman" w:cs="Times New Roman"/>
          <w:sz w:val="28"/>
          <w:szCs w:val="28"/>
        </w:rPr>
        <w:t>;</w:t>
      </w:r>
    </w:p>
    <w:p w:rsidR="002F6299" w:rsidRPr="00D762D2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2.10.3.  Выписка из Единого реестра юридических лиц (далее – ЕГРЮЛ) в целях подтверждения статуса о юридическом лице, являющемся заявителем;</w:t>
      </w:r>
    </w:p>
    <w:p w:rsidR="002F6299" w:rsidRPr="00D762D2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2.10.4. Выписка из Единого государственного реестра индивидуальных предпринимателей в целях подтверждения статуса об индивидуальном предпринимателе, являющемся заявителем.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</w:t>
      </w:r>
      <w:r w:rsidR="00015A50" w:rsidRPr="00D762D2">
        <w:rPr>
          <w:rFonts w:ascii="Times New Roman" w:hAnsi="Times New Roman" w:cs="Times New Roman"/>
          <w:sz w:val="28"/>
          <w:szCs w:val="28"/>
        </w:rPr>
        <w:t>1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в адрес </w:t>
      </w:r>
      <w:r w:rsidR="004920CF" w:rsidRPr="00D762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9AC" w:rsidRPr="00D762D2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762D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07" w:history="1">
        <w:r w:rsidRPr="00D762D2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54DC0" w:rsidRPr="00D762D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</w:t>
      </w:r>
      <w:r w:rsidR="007C03B1" w:rsidRPr="00D762D2">
        <w:rPr>
          <w:rFonts w:ascii="Times New Roman" w:hAnsi="Times New Roman" w:cs="Times New Roman"/>
          <w:sz w:val="28"/>
          <w:szCs w:val="28"/>
        </w:rPr>
        <w:t>2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документов, указанных в </w:t>
      </w:r>
      <w:hyperlink w:anchor="P207" w:history="1">
        <w:r w:rsidRPr="00D762D2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54DC0" w:rsidRPr="00D762D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7C03B1" w:rsidRPr="00D762D2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3B1" w:rsidRPr="00D762D2" w:rsidRDefault="007C03B1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7C03B1" w:rsidRPr="00D762D2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3F0" w:rsidRPr="00D762D2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</w:t>
      </w:r>
      <w:r w:rsidR="007C03B1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5233F0" w:rsidRPr="00D762D2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</w:t>
      </w:r>
      <w:r w:rsidR="007C03B1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63EFA" w:rsidRPr="00D762D2">
        <w:rPr>
          <w:rFonts w:ascii="Times New Roman" w:hAnsi="Times New Roman" w:cs="Times New Roman"/>
          <w:sz w:val="28"/>
          <w:szCs w:val="28"/>
        </w:rPr>
        <w:t>;</w:t>
      </w:r>
    </w:p>
    <w:p w:rsidR="005233F0" w:rsidRPr="00D762D2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</w:t>
      </w:r>
      <w:r w:rsidR="007C03B1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D762D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документов, указанных в </w:t>
      </w:r>
      <w:hyperlink r:id="rId13" w:history="1">
        <w:r w:rsidRPr="00D762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</w:t>
      </w:r>
      <w:r w:rsidR="002579F7" w:rsidRPr="00D762D2">
        <w:rPr>
          <w:rFonts w:ascii="Times New Roman" w:hAnsi="Times New Roman" w:cs="Times New Roman"/>
          <w:sz w:val="28"/>
          <w:szCs w:val="28"/>
        </w:rPr>
        <w:t>«</w:t>
      </w:r>
      <w:r w:rsidRPr="00D762D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79F7" w:rsidRPr="00D762D2">
        <w:rPr>
          <w:rFonts w:ascii="Times New Roman" w:hAnsi="Times New Roman" w:cs="Times New Roman"/>
          <w:sz w:val="28"/>
          <w:szCs w:val="28"/>
        </w:rPr>
        <w:t>»</w:t>
      </w:r>
      <w:r w:rsidRPr="00D762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4F8C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Федеральный закон № 210-ФЗ)</w:t>
      </w:r>
      <w:r w:rsidR="00A63EFA" w:rsidRPr="00D762D2">
        <w:rPr>
          <w:rFonts w:ascii="Times New Roman" w:hAnsi="Times New Roman" w:cs="Times New Roman"/>
          <w:sz w:val="28"/>
          <w:szCs w:val="28"/>
        </w:rPr>
        <w:t>;</w:t>
      </w:r>
    </w:p>
    <w:p w:rsidR="00F845A2" w:rsidRPr="00D762D2" w:rsidRDefault="00F845A2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2.13.3.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3B6D20" w:rsidRPr="00D762D2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2.13.</w:t>
      </w:r>
      <w:r w:rsidR="00F845A2" w:rsidRPr="00D762D2">
        <w:rPr>
          <w:rFonts w:ascii="Times New Roman" w:hAnsi="Times New Roman" w:cs="Times New Roman"/>
          <w:sz w:val="28"/>
          <w:szCs w:val="28"/>
        </w:rPr>
        <w:t>4</w:t>
      </w:r>
      <w:r w:rsidRPr="00D762D2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D762D2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D762D2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D762D2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D762D2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D762D2">
        <w:rPr>
          <w:rFonts w:ascii="Times New Roman" w:hAnsi="Times New Roman" w:cs="Times New Roman"/>
          <w:sz w:val="28"/>
          <w:szCs w:val="28"/>
        </w:rPr>
        <w:t>муниципальную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250273" w:rsidRPr="00D762D2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50273" w:rsidRPr="00D762D2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762D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5233F0" w:rsidRPr="00D762D2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</w:t>
      </w:r>
      <w:r w:rsidR="007C03B1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="00F845A2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744CF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923882" w:rsidRPr="00D762D2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762D2">
        <w:rPr>
          <w:rFonts w:ascii="Times New Roman" w:hAnsi="Times New Roman" w:cs="Times New Roman"/>
          <w:sz w:val="28"/>
          <w:szCs w:val="28"/>
        </w:rPr>
        <w:t>РПГУ запрещено:</w:t>
      </w:r>
    </w:p>
    <w:p w:rsidR="005233F0" w:rsidRPr="00D762D2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а также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в случае если запрос и документы, необходимые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923882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5233F0" w:rsidRPr="00D762D2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в случае если запрос и документы, необходимые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923882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5233F0" w:rsidRPr="00D762D2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D762D2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документов, необходимых для предоставления </w:t>
      </w:r>
      <w:r w:rsidR="00125262" w:rsidRPr="00D762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9"/>
      <w:bookmarkEnd w:id="14"/>
      <w:r w:rsidRPr="00D762D2">
        <w:rPr>
          <w:rFonts w:ascii="Times New Roman" w:hAnsi="Times New Roman" w:cs="Times New Roman"/>
          <w:sz w:val="28"/>
          <w:szCs w:val="28"/>
        </w:rPr>
        <w:t>2.1</w:t>
      </w:r>
      <w:r w:rsidR="003B6D20" w:rsidRPr="00D762D2">
        <w:rPr>
          <w:rFonts w:ascii="Times New Roman" w:hAnsi="Times New Roman" w:cs="Times New Roman"/>
          <w:sz w:val="28"/>
          <w:szCs w:val="28"/>
        </w:rPr>
        <w:t>4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являются:</w:t>
      </w:r>
    </w:p>
    <w:p w:rsidR="005A200B" w:rsidRPr="00D762D2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76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D762D2">
        <w:rPr>
          <w:rFonts w:ascii="Times New Roman" w:hAnsi="Times New Roman" w:cs="Times New Roman"/>
          <w:b w:val="0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A200B" w:rsidRPr="00D762D2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76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D762D2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76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.3. Представление неполного комплекта документов;</w:t>
      </w:r>
    </w:p>
    <w:p w:rsidR="005A200B" w:rsidRPr="00D762D2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76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D762D2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76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D762D2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76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D762D2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76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.7. Наличие противоречивых сведений в заявлении и приложенных к нему документах;</w:t>
      </w:r>
    </w:p>
    <w:p w:rsidR="00B6795E" w:rsidRPr="00D762D2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76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.8. Заявление подано в орган </w:t>
      </w:r>
      <w:r w:rsidR="006744CF" w:rsidRPr="00D762D2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, в полномочия 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lastRenderedPageBreak/>
        <w:t>которых не входит предоставление услуги</w:t>
      </w:r>
      <w:r w:rsidR="00C07665" w:rsidRPr="00D762D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07665" w:rsidRPr="00D762D2" w:rsidRDefault="00C07665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2.14.9. Подача заявления о предоставлении </w:t>
      </w:r>
      <w:r w:rsidR="008B1849" w:rsidRPr="00D762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услуги в целях, указанных в абзаце 2 пункта 1.1 Административного регламента.</w:t>
      </w:r>
    </w:p>
    <w:p w:rsidR="00FC1201" w:rsidRPr="00D762D2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2.15</w:t>
      </w:r>
      <w:r w:rsidR="00D34F8C" w:rsidRPr="00D762D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D762D2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2.16</w:t>
      </w:r>
      <w:r w:rsidR="00D34F8C" w:rsidRPr="00D762D2">
        <w:rPr>
          <w:rFonts w:ascii="Times New Roman" w:hAnsi="Times New Roman" w:cs="Times New Roman"/>
          <w:b w:val="0"/>
          <w:sz w:val="28"/>
          <w:szCs w:val="28"/>
        </w:rPr>
        <w:t>.</w:t>
      </w:r>
      <w:r w:rsidR="00BA6E8E" w:rsidRPr="00D762D2">
        <w:rPr>
          <w:rFonts w:ascii="Times New Roman" w:hAnsi="Times New Roman" w:cs="Times New Roman"/>
          <w:b w:val="0"/>
          <w:sz w:val="28"/>
          <w:szCs w:val="28"/>
        </w:rPr>
        <w:t xml:space="preserve"> Отказ в приеме документов, необходимых для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6E8E" w:rsidRPr="00D762D2">
        <w:rPr>
          <w:rFonts w:ascii="Times New Roman" w:hAnsi="Times New Roman" w:cs="Times New Roman"/>
          <w:b w:val="0"/>
          <w:sz w:val="28"/>
          <w:szCs w:val="28"/>
        </w:rPr>
        <w:t xml:space="preserve">, не препятствует повторному обращению </w:t>
      </w:r>
      <w:r w:rsidR="00D34F8C" w:rsidRPr="00D762D2">
        <w:rPr>
          <w:rFonts w:ascii="Times New Roman" w:hAnsi="Times New Roman" w:cs="Times New Roman"/>
          <w:b w:val="0"/>
          <w:sz w:val="28"/>
          <w:szCs w:val="28"/>
        </w:rPr>
        <w:t>з</w:t>
      </w:r>
      <w:r w:rsidR="00BA6E8E" w:rsidRPr="00D762D2">
        <w:rPr>
          <w:rFonts w:ascii="Times New Roman" w:hAnsi="Times New Roman" w:cs="Times New Roman"/>
          <w:b w:val="0"/>
          <w:sz w:val="28"/>
          <w:szCs w:val="28"/>
        </w:rPr>
        <w:t xml:space="preserve">аявителя за предоставлением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6E8E" w:rsidRPr="00D762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795E" w:rsidRPr="00D762D2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 или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отказа в предоставлении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2.1</w:t>
      </w:r>
      <w:r w:rsidR="00FC1201" w:rsidRPr="00D762D2">
        <w:rPr>
          <w:rFonts w:ascii="Times New Roman" w:hAnsi="Times New Roman" w:cs="Times New Roman"/>
          <w:sz w:val="28"/>
          <w:szCs w:val="28"/>
        </w:rPr>
        <w:t>7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BA6E8E" w:rsidRPr="00D762D2">
        <w:rPr>
          <w:rFonts w:ascii="Times New Roman" w:hAnsi="Times New Roman" w:cs="Times New Roman"/>
          <w:sz w:val="28"/>
          <w:szCs w:val="28"/>
        </w:rPr>
        <w:t>не предусмотрен</w:t>
      </w:r>
      <w:r w:rsidR="00D34F8C" w:rsidRPr="00D762D2">
        <w:rPr>
          <w:rFonts w:ascii="Times New Roman" w:hAnsi="Times New Roman" w:cs="Times New Roman"/>
          <w:sz w:val="28"/>
          <w:szCs w:val="28"/>
        </w:rPr>
        <w:t>ы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2"/>
      <w:bookmarkEnd w:id="15"/>
      <w:r w:rsidRPr="00D762D2">
        <w:rPr>
          <w:rFonts w:ascii="Times New Roman" w:hAnsi="Times New Roman" w:cs="Times New Roman"/>
          <w:sz w:val="28"/>
          <w:szCs w:val="28"/>
        </w:rPr>
        <w:t>2.1</w:t>
      </w:r>
      <w:r w:rsidR="00FC1201" w:rsidRPr="00D762D2">
        <w:rPr>
          <w:rFonts w:ascii="Times New Roman" w:hAnsi="Times New Roman" w:cs="Times New Roman"/>
          <w:sz w:val="28"/>
          <w:szCs w:val="28"/>
        </w:rPr>
        <w:t>8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:</w:t>
      </w:r>
    </w:p>
    <w:p w:rsidR="00C559AC" w:rsidRPr="00D762D2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D762D2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D762D2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D762D2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D762D2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D762D2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D762D2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D762D2" w:rsidRDefault="00C4086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Перечень услуг, которые являются необходимыми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и обязательными для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lastRenderedPageBreak/>
        <w:t>в том числе сведения о документе (документах), выдаваемом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(выдаваемых) организациями, участвующими в предоставлении</w:t>
      </w:r>
    </w:p>
    <w:p w:rsidR="00BA5CAD" w:rsidRPr="00D762D2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44C8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</w:t>
      </w:r>
      <w:r w:rsidR="00057B78" w:rsidRPr="00D762D2">
        <w:rPr>
          <w:rFonts w:ascii="Times New Roman" w:hAnsi="Times New Roman" w:cs="Times New Roman"/>
          <w:sz w:val="28"/>
          <w:szCs w:val="28"/>
        </w:rPr>
        <w:t>1</w:t>
      </w:r>
      <w:r w:rsidR="00FC1201" w:rsidRPr="00D762D2">
        <w:rPr>
          <w:rFonts w:ascii="Times New Roman" w:hAnsi="Times New Roman" w:cs="Times New Roman"/>
          <w:sz w:val="28"/>
          <w:szCs w:val="28"/>
        </w:rPr>
        <w:t>9</w:t>
      </w:r>
      <w:r w:rsidRPr="00D762D2">
        <w:rPr>
          <w:rFonts w:ascii="Times New Roman" w:hAnsi="Times New Roman" w:cs="Times New Roman"/>
          <w:sz w:val="28"/>
          <w:szCs w:val="28"/>
        </w:rPr>
        <w:t xml:space="preserve">. </w:t>
      </w:r>
      <w:r w:rsidR="005C44C8" w:rsidRPr="00D762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Порядок, размер и основания взимания государственной пошлины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или иной платы, взимаемой за предоставление </w:t>
      </w:r>
      <w:r w:rsidR="00CE4DD4" w:rsidRPr="00D762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</w:t>
      </w:r>
      <w:r w:rsidR="00FC1201" w:rsidRPr="00D762D2">
        <w:rPr>
          <w:rFonts w:ascii="Times New Roman" w:hAnsi="Times New Roman" w:cs="Times New Roman"/>
          <w:sz w:val="28"/>
          <w:szCs w:val="28"/>
        </w:rPr>
        <w:t>20</w:t>
      </w:r>
      <w:r w:rsidR="00B40EE2" w:rsidRPr="00D762D2">
        <w:rPr>
          <w:rFonts w:ascii="Times New Roman" w:hAnsi="Times New Roman" w:cs="Times New Roman"/>
          <w:sz w:val="28"/>
          <w:szCs w:val="28"/>
        </w:rPr>
        <w:t>.</w:t>
      </w:r>
      <w:r w:rsidR="00057B78" w:rsidRPr="00D762D2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57B78" w:rsidRPr="00D762D2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Порядок, размер и основания взимания платы за предоставление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услуг, которые являются необходимыми и обязательными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, включая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информацию о методике расчета размера такой платы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44C8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</w:t>
      </w:r>
      <w:r w:rsidR="00FC1201" w:rsidRPr="00D762D2">
        <w:rPr>
          <w:rFonts w:ascii="Times New Roman" w:hAnsi="Times New Roman" w:cs="Times New Roman"/>
          <w:sz w:val="28"/>
          <w:szCs w:val="28"/>
        </w:rPr>
        <w:t>21</w:t>
      </w:r>
      <w:r w:rsidR="00B40EE2" w:rsidRPr="00D762D2">
        <w:rPr>
          <w:rFonts w:ascii="Times New Roman" w:hAnsi="Times New Roman" w:cs="Times New Roman"/>
          <w:sz w:val="28"/>
          <w:szCs w:val="28"/>
        </w:rPr>
        <w:t>.</w:t>
      </w:r>
      <w:r w:rsidR="00D54C6A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5C44C8" w:rsidRPr="00D762D2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5CAD" w:rsidRPr="00D762D2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5C5F32" w:rsidRPr="00D762D2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заявления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 и при получении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результата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</w:t>
      </w:r>
      <w:r w:rsidR="005C5F32" w:rsidRPr="00D762D2">
        <w:rPr>
          <w:rFonts w:ascii="Times New Roman" w:hAnsi="Times New Roman" w:cs="Times New Roman"/>
          <w:sz w:val="28"/>
          <w:szCs w:val="28"/>
        </w:rPr>
        <w:t>2</w:t>
      </w:r>
      <w:r w:rsidR="00FC1201" w:rsidRPr="00D762D2">
        <w:rPr>
          <w:rFonts w:ascii="Times New Roman" w:hAnsi="Times New Roman" w:cs="Times New Roman"/>
          <w:sz w:val="28"/>
          <w:szCs w:val="28"/>
        </w:rPr>
        <w:t>2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при получении результата ее предоставления не должен превышать </w:t>
      </w:r>
      <w:r w:rsidR="00B40EE2" w:rsidRPr="00D762D2">
        <w:rPr>
          <w:rFonts w:ascii="Times New Roman" w:hAnsi="Times New Roman" w:cs="Times New Roman"/>
          <w:sz w:val="28"/>
          <w:szCs w:val="28"/>
        </w:rPr>
        <w:br/>
      </w:r>
      <w:r w:rsidRPr="00D762D2">
        <w:rPr>
          <w:rFonts w:ascii="Times New Roman" w:hAnsi="Times New Roman" w:cs="Times New Roman"/>
          <w:sz w:val="28"/>
          <w:szCs w:val="28"/>
        </w:rPr>
        <w:t>15 минут.</w:t>
      </w:r>
    </w:p>
    <w:p w:rsidR="006635DA" w:rsidRPr="00D762D2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запроса заявителя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 и услуги,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предоставляемой организацией, участвующей в предоставлении</w:t>
      </w:r>
    </w:p>
    <w:p w:rsidR="00BA5CAD" w:rsidRPr="00D762D2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5CAD" w:rsidRPr="00D762D2">
        <w:rPr>
          <w:rFonts w:ascii="Times New Roman" w:hAnsi="Times New Roman" w:cs="Times New Roman"/>
          <w:b w:val="0"/>
          <w:sz w:val="28"/>
          <w:szCs w:val="28"/>
        </w:rPr>
        <w:t>, в том числе в электронной форме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Все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5C5F32" w:rsidRPr="00D762D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B40EE2" w:rsidRPr="00D762D2">
        <w:rPr>
          <w:rFonts w:ascii="Times New Roman" w:hAnsi="Times New Roman" w:cs="Times New Roman"/>
          <w:sz w:val="28"/>
          <w:szCs w:val="28"/>
        </w:rPr>
        <w:t>Администрацией</w:t>
      </w:r>
      <w:r w:rsidR="00C559AC" w:rsidRPr="00D762D2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D762D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Заявления, поступившие посредством </w:t>
      </w:r>
      <w:r w:rsidR="0084085C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</w:t>
      </w:r>
    </w:p>
    <w:p w:rsidR="005C5F32" w:rsidRPr="00D762D2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муниципальная 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4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а также выдача результатов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4" w:history="1">
        <w:r w:rsidRPr="00D762D2">
          <w:rPr>
            <w:rFonts w:ascii="Times New Roman" w:hAnsi="Times New Roman" w:cs="Times New Roman"/>
            <w:sz w:val="28"/>
            <w:szCs w:val="28"/>
          </w:rPr>
          <w:t>части 9 статьи 15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0F2FAA" w:rsidRPr="00D762D2">
        <w:rPr>
          <w:rFonts w:ascii="Times New Roman" w:hAnsi="Times New Roman" w:cs="Times New Roman"/>
          <w:sz w:val="28"/>
          <w:szCs w:val="28"/>
        </w:rPr>
        <w:t>№</w:t>
      </w:r>
      <w:r w:rsidRPr="00D762D2">
        <w:rPr>
          <w:rFonts w:ascii="Times New Roman" w:hAnsi="Times New Roman" w:cs="Times New Roman"/>
          <w:sz w:val="28"/>
          <w:szCs w:val="28"/>
        </w:rPr>
        <w:t xml:space="preserve"> 181-ФЗ </w:t>
      </w:r>
      <w:r w:rsidR="000F2FAA" w:rsidRPr="00D762D2">
        <w:rPr>
          <w:rFonts w:ascii="Times New Roman" w:hAnsi="Times New Roman" w:cs="Times New Roman"/>
          <w:sz w:val="28"/>
          <w:szCs w:val="28"/>
        </w:rPr>
        <w:t>«</w:t>
      </w:r>
      <w:r w:rsidRPr="00D762D2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F2FAA" w:rsidRPr="00D762D2">
        <w:rPr>
          <w:rFonts w:ascii="Times New Roman" w:hAnsi="Times New Roman" w:cs="Times New Roman"/>
          <w:sz w:val="28"/>
          <w:szCs w:val="28"/>
        </w:rPr>
        <w:t>»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D762D2">
        <w:rPr>
          <w:rFonts w:ascii="Times New Roman" w:hAnsi="Times New Roman" w:cs="Times New Roman"/>
          <w:sz w:val="28"/>
          <w:szCs w:val="28"/>
        </w:rPr>
        <w:t>«</w:t>
      </w:r>
      <w:r w:rsidRPr="00D762D2">
        <w:rPr>
          <w:rFonts w:ascii="Times New Roman" w:hAnsi="Times New Roman" w:cs="Times New Roman"/>
          <w:sz w:val="28"/>
          <w:szCs w:val="28"/>
        </w:rPr>
        <w:t>Инвалид</w:t>
      </w:r>
      <w:r w:rsidR="000F2FAA" w:rsidRPr="00D762D2">
        <w:rPr>
          <w:rFonts w:ascii="Times New Roman" w:hAnsi="Times New Roman" w:cs="Times New Roman"/>
          <w:sz w:val="28"/>
          <w:szCs w:val="28"/>
        </w:rPr>
        <w:t>»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5" w:history="1">
        <w:r w:rsidRPr="00D762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D762D2">
        <w:rPr>
          <w:rFonts w:ascii="Times New Roman" w:hAnsi="Times New Roman" w:cs="Times New Roman"/>
          <w:sz w:val="28"/>
          <w:szCs w:val="28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D762D2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D762D2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>бланками заявлений, письменными принадлежностями.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FE2A8B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CE4DD4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, ответственн</w:t>
      </w:r>
      <w:r w:rsidR="00E85424" w:rsidRPr="00D762D2">
        <w:rPr>
          <w:rFonts w:ascii="Times New Roman" w:hAnsi="Times New Roman" w:cs="Times New Roman"/>
          <w:sz w:val="28"/>
          <w:szCs w:val="28"/>
        </w:rPr>
        <w:t>ого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, ответственн</w:t>
      </w:r>
      <w:r w:rsidR="00E85424" w:rsidRPr="00D762D2">
        <w:rPr>
          <w:rFonts w:ascii="Times New Roman" w:hAnsi="Times New Roman" w:cs="Times New Roman"/>
          <w:sz w:val="28"/>
          <w:szCs w:val="28"/>
        </w:rPr>
        <w:t>ое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CE4DD4" w:rsidRPr="00D762D2">
        <w:rPr>
          <w:rFonts w:ascii="Times New Roman" w:hAnsi="Times New Roman" w:cs="Times New Roman"/>
          <w:sz w:val="28"/>
          <w:szCs w:val="28"/>
        </w:rPr>
        <w:t>а</w:t>
      </w:r>
      <w:r w:rsidRPr="00D762D2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CE4DD4" w:rsidRPr="00D762D2">
        <w:rPr>
          <w:rFonts w:ascii="Times New Roman" w:hAnsi="Times New Roman" w:cs="Times New Roman"/>
          <w:sz w:val="28"/>
          <w:szCs w:val="28"/>
        </w:rPr>
        <w:t>а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и к </w:t>
      </w:r>
      <w:r w:rsidR="004423AC" w:rsidRPr="00D762D2">
        <w:rPr>
          <w:rFonts w:ascii="Times New Roman" w:hAnsi="Times New Roman" w:cs="Times New Roman"/>
          <w:sz w:val="28"/>
          <w:szCs w:val="28"/>
        </w:rPr>
        <w:t>муниципальной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="00F45A33" w:rsidRPr="00D762D2">
        <w:rPr>
          <w:rFonts w:ascii="Times New Roman" w:hAnsi="Times New Roman" w:cs="Times New Roman"/>
          <w:sz w:val="28"/>
          <w:szCs w:val="28"/>
        </w:rPr>
        <w:t>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предоставления</w:t>
      </w:r>
    </w:p>
    <w:p w:rsidR="00BA5CAD" w:rsidRPr="00D762D2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="00C3547B" w:rsidRPr="00D762D2">
        <w:rPr>
          <w:rFonts w:ascii="Times New Roman" w:hAnsi="Times New Roman" w:cs="Times New Roman"/>
          <w:sz w:val="28"/>
          <w:szCs w:val="28"/>
        </w:rPr>
        <w:t>1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Наличие полной и понятной информации о порядке, сроках и ходе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="00C3547B" w:rsidRPr="00D762D2">
        <w:rPr>
          <w:rFonts w:ascii="Times New Roman" w:hAnsi="Times New Roman" w:cs="Times New Roman"/>
          <w:sz w:val="28"/>
          <w:szCs w:val="28"/>
        </w:rPr>
        <w:t>2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Возможность выбора заявителем формы обращения за предоставлением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Администрацию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C559AC" w:rsidRPr="00D762D2"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r w:rsidR="00C559AC"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орган) </w:t>
      </w:r>
      <w:r w:rsidRPr="00D762D2">
        <w:rPr>
          <w:rFonts w:ascii="Times New Roman" w:hAnsi="Times New Roman" w:cs="Times New Roman"/>
          <w:sz w:val="28"/>
          <w:szCs w:val="28"/>
        </w:rPr>
        <w:t xml:space="preserve">либо в форме электронных документов с использованием </w:t>
      </w:r>
      <w:r w:rsidR="0084085C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="00FE2A8B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="00C3547B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Возможность получения заявителем уведомлений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84085C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="00FE2A8B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="00C3547B" w:rsidRPr="00D762D2">
        <w:rPr>
          <w:rFonts w:ascii="Times New Roman" w:hAnsi="Times New Roman" w:cs="Times New Roman"/>
          <w:sz w:val="28"/>
          <w:szCs w:val="28"/>
        </w:rPr>
        <w:t>4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BB3CE9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6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6</w:t>
      </w:r>
      <w:r w:rsidRPr="00D762D2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6</w:t>
      </w:r>
      <w:r w:rsidRPr="00D762D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E2A8B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6</w:t>
      </w:r>
      <w:r w:rsidRPr="00D762D2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6</w:t>
      </w:r>
      <w:r w:rsidRPr="00D762D2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3CE9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6</w:t>
      </w:r>
      <w:r w:rsidRPr="00D762D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, их должностных лиц</w:t>
      </w:r>
      <w:r w:rsidR="00EC4CFD" w:rsidRPr="00D762D2">
        <w:rPr>
          <w:rFonts w:ascii="Times New Roman" w:hAnsi="Times New Roman" w:cs="Times New Roman"/>
          <w:sz w:val="28"/>
          <w:szCs w:val="28"/>
        </w:rPr>
        <w:t xml:space="preserve">, </w:t>
      </w:r>
      <w:r w:rsidRPr="00D762D2">
        <w:rPr>
          <w:rFonts w:ascii="Times New Roman" w:hAnsi="Times New Roman" w:cs="Times New Roman"/>
          <w:sz w:val="28"/>
          <w:szCs w:val="28"/>
        </w:rPr>
        <w:t xml:space="preserve">принимаемых (совершенных) при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</w:t>
      </w:r>
      <w:r w:rsidR="00BB3CE9" w:rsidRPr="00D762D2">
        <w:rPr>
          <w:rFonts w:ascii="Times New Roman" w:hAnsi="Times New Roman" w:cs="Times New Roman"/>
          <w:sz w:val="28"/>
          <w:szCs w:val="28"/>
        </w:rPr>
        <w:t>.</w:t>
      </w:r>
    </w:p>
    <w:p w:rsidR="00DA69EC" w:rsidRPr="00D762D2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Иные требования, в том числе учитывающие особенности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 по экстерриториальному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принципу (в случае, если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муниципальная услуги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предоставляется по экстерриториальному принципу)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и особенности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BA5CAD" w:rsidRPr="00D762D2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70D1" w:rsidRPr="00D762D2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7</w:t>
      </w:r>
      <w:r w:rsidR="00926A1D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F45A33" w:rsidRPr="00D762D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в многофункциональном центре.</w:t>
      </w:r>
    </w:p>
    <w:p w:rsidR="00DA69EC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FC1201" w:rsidRPr="00D762D2">
        <w:rPr>
          <w:rFonts w:ascii="Times New Roman" w:hAnsi="Times New Roman" w:cs="Times New Roman"/>
          <w:sz w:val="28"/>
          <w:szCs w:val="28"/>
        </w:rPr>
        <w:t>8</w:t>
      </w:r>
      <w:r w:rsidR="00926A1D" w:rsidRPr="00D762D2">
        <w:rPr>
          <w:rFonts w:ascii="Times New Roman" w:hAnsi="Times New Roman" w:cs="Times New Roman"/>
          <w:sz w:val="28"/>
          <w:szCs w:val="28"/>
        </w:rPr>
        <w:t>.</w:t>
      </w:r>
      <w:r w:rsidR="00DA69EC" w:rsidRPr="00D762D2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84085C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="00DA69EC" w:rsidRPr="00D762D2">
        <w:rPr>
          <w:rFonts w:ascii="Times New Roman" w:hAnsi="Times New Roman" w:cs="Times New Roman"/>
          <w:sz w:val="28"/>
          <w:szCs w:val="28"/>
        </w:rPr>
        <w:t>.</w:t>
      </w:r>
    </w:p>
    <w:p w:rsidR="00DA69EC" w:rsidRPr="00D762D2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</w:t>
      </w:r>
      <w:r w:rsidR="0084085C" w:rsidRPr="00D762D2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Pr="00D762D2">
        <w:rPr>
          <w:rFonts w:ascii="Times New Roman" w:hAnsi="Times New Roman" w:cs="Times New Roman"/>
          <w:sz w:val="28"/>
          <w:szCs w:val="28"/>
        </w:rPr>
        <w:t xml:space="preserve">посредством подтвержденной учетной записи в ЕСИА, заполняет заявление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FC1201" w:rsidRPr="00D762D2" w:rsidRDefault="00FC1201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 xml:space="preserve">в виде файлов в формате </w:t>
      </w:r>
      <w:r w:rsidR="008861F9" w:rsidRPr="00D762D2">
        <w:rPr>
          <w:rFonts w:ascii="Times New Roman" w:hAnsi="Times New Roman" w:cs="Times New Roman"/>
          <w:sz w:val="28"/>
          <w:szCs w:val="28"/>
        </w:rPr>
        <w:t>PDF, DOC, DOCX, RAR, ZIP, JPG, JPEG, PNG, TIFF</w:t>
      </w:r>
      <w:r w:rsidR="00F45A33" w:rsidRPr="00D762D2">
        <w:rPr>
          <w:rFonts w:ascii="Times New Roman" w:hAnsi="Times New Roman" w:cs="Times New Roman"/>
          <w:sz w:val="28"/>
          <w:szCs w:val="28"/>
        </w:rPr>
        <w:t>,</w:t>
      </w:r>
      <w:r w:rsidR="008861F9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>обеспечивающих считывание и контроль представленных данных.</w:t>
      </w:r>
    </w:p>
    <w:p w:rsidR="00DA69EC" w:rsidRPr="00D762D2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указанные в пункте 2.</w:t>
      </w:r>
      <w:r w:rsidR="00D90B2C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857CE9" w:rsidRPr="00D762D2" w:rsidRDefault="00857CE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</w:t>
      </w:r>
      <w:r w:rsidR="00F45A33" w:rsidRPr="00D762D2">
        <w:rPr>
          <w:rFonts w:ascii="Times New Roman" w:hAnsi="Times New Roman" w:cs="Times New Roman"/>
          <w:sz w:val="28"/>
          <w:szCs w:val="28"/>
        </w:rPr>
        <w:t>TIFF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926A1D" w:rsidRPr="00D762D2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84085C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 результат предоставления</w:t>
      </w:r>
      <w:r w:rsidR="00926A1D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26A1D" w:rsidRPr="00D762D2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D762D2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2.2</w:t>
      </w:r>
      <w:r w:rsidR="0029298F" w:rsidRPr="00D762D2">
        <w:rPr>
          <w:rFonts w:ascii="Times New Roman" w:hAnsi="Times New Roman" w:cs="Times New Roman"/>
          <w:sz w:val="28"/>
          <w:szCs w:val="28"/>
        </w:rPr>
        <w:t>9</w:t>
      </w:r>
      <w:r w:rsidRPr="00D762D2">
        <w:rPr>
          <w:rFonts w:ascii="Times New Roman" w:hAnsi="Times New Roman" w:cs="Times New Roman"/>
          <w:sz w:val="28"/>
          <w:szCs w:val="28"/>
        </w:rPr>
        <w:t xml:space="preserve">. </w:t>
      </w:r>
      <w:r w:rsidR="00027A47" w:rsidRPr="00D762D2">
        <w:rPr>
          <w:rFonts w:ascii="Times New Roman" w:hAnsi="Times New Roman" w:cs="Times New Roman"/>
          <w:sz w:val="28"/>
          <w:szCs w:val="28"/>
        </w:rPr>
        <w:t>Ф</w:t>
      </w:r>
      <w:r w:rsidRPr="00D762D2">
        <w:rPr>
          <w:rFonts w:ascii="Times New Roman" w:hAnsi="Times New Roman" w:cs="Times New Roman"/>
          <w:sz w:val="28"/>
          <w:szCs w:val="28"/>
        </w:rPr>
        <w:t xml:space="preserve">ормирование электронного документа </w:t>
      </w:r>
      <w:r w:rsidR="00027A47" w:rsidRPr="00D762D2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D762D2">
        <w:rPr>
          <w:rFonts w:ascii="Times New Roman" w:hAnsi="Times New Roman" w:cs="Times New Roman"/>
          <w:sz w:val="28"/>
          <w:szCs w:val="28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D762D2">
        <w:rPr>
          <w:rFonts w:ascii="Times New Roman" w:hAnsi="Times New Roman" w:cs="Times New Roman"/>
          <w:sz w:val="28"/>
          <w:szCs w:val="28"/>
        </w:rPr>
        <w:t>-</w:t>
      </w:r>
      <w:r w:rsidRPr="00D762D2">
        <w:rPr>
          <w:rFonts w:ascii="Times New Roman" w:hAnsi="Times New Roman" w:cs="Times New Roman"/>
          <w:sz w:val="28"/>
          <w:szCs w:val="28"/>
        </w:rPr>
        <w:t>500 dpi (масштаб 1:1) с использованием следующих режимов:</w:t>
      </w:r>
    </w:p>
    <w:p w:rsidR="00926A1D" w:rsidRPr="00D762D2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F76BCF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926A1D" w:rsidRPr="00D762D2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D762D2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D762D2">
        <w:rPr>
          <w:rFonts w:ascii="Times New Roman" w:hAnsi="Times New Roman" w:cs="Times New Roman"/>
          <w:sz w:val="28"/>
          <w:szCs w:val="28"/>
        </w:rPr>
        <w:t>.</w:t>
      </w:r>
    </w:p>
    <w:p w:rsidR="00926A1D" w:rsidRPr="00D762D2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Сканирование осуществляется с </w:t>
      </w:r>
      <w:r w:rsidR="00926A1D" w:rsidRPr="00D762D2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926A1D" w:rsidRPr="00D762D2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К</w:t>
      </w:r>
      <w:r w:rsidR="00926A1D" w:rsidRPr="00D762D2">
        <w:rPr>
          <w:rFonts w:ascii="Times New Roman" w:hAnsi="Times New Roman" w:cs="Times New Roman"/>
          <w:sz w:val="28"/>
          <w:szCs w:val="28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D762D2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926A1D" w:rsidRPr="00D762D2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</w:t>
      </w:r>
      <w:r w:rsidR="00D16F14"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PDF, </w:t>
      </w:r>
      <w:r w:rsidR="00EA61E1" w:rsidRPr="00D762D2">
        <w:rPr>
          <w:rFonts w:ascii="Times New Roman" w:hAnsi="Times New Roman" w:cs="Times New Roman"/>
          <w:sz w:val="28"/>
          <w:szCs w:val="28"/>
        </w:rPr>
        <w:t>TIFF</w:t>
      </w:r>
      <w:r w:rsidRPr="00D762D2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84085C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D21A34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правомочие на обращение за получением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B24798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нотариуса.</w:t>
      </w:r>
    </w:p>
    <w:p w:rsidR="00BA5CAD" w:rsidRPr="00D762D2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подписью </w:t>
      </w:r>
      <w:r w:rsidR="00D21A34" w:rsidRPr="00D762D2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AD55A0" w:rsidRPr="00D762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9AC" w:rsidRPr="00D762D2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762D2">
        <w:rPr>
          <w:rFonts w:ascii="Times New Roman" w:hAnsi="Times New Roman" w:cs="Times New Roman"/>
          <w:sz w:val="28"/>
          <w:szCs w:val="28"/>
        </w:rPr>
        <w:t>в случае представления заявителем надлежащим образом оформленных документов.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III. С</w:t>
      </w:r>
      <w:r w:rsidR="0075117B" w:rsidRPr="00D762D2">
        <w:rPr>
          <w:rFonts w:ascii="Times New Roman" w:hAnsi="Times New Roman" w:cs="Times New Roman"/>
          <w:b w:val="0"/>
          <w:sz w:val="28"/>
          <w:szCs w:val="28"/>
        </w:rPr>
        <w:t>остав, последовательность и сроки выполнения</w:t>
      </w:r>
    </w:p>
    <w:p w:rsidR="00BA5CAD" w:rsidRPr="00D762D2" w:rsidRDefault="007511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 их</w:t>
      </w:r>
    </w:p>
    <w:p w:rsidR="00BA5CAD" w:rsidRPr="00D762D2" w:rsidRDefault="007511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выполнения, в том числе особенности выполнения</w:t>
      </w:r>
    </w:p>
    <w:p w:rsidR="00BA5CAD" w:rsidRPr="00D762D2" w:rsidRDefault="007511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в электронной форме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Исчерпывающий перечень административных процедур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A5CAD" w:rsidRPr="00D762D2" w:rsidRDefault="000B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680458" w:rsidRPr="00D762D2">
        <w:rPr>
          <w:rFonts w:ascii="Times New Roman" w:hAnsi="Times New Roman" w:cs="Times New Roman"/>
          <w:sz w:val="28"/>
          <w:szCs w:val="28"/>
        </w:rPr>
        <w:t>муниципальной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услуги и передача документов на рассмотрение</w:t>
      </w:r>
      <w:r w:rsidR="00BA5CAD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D762D2" w:rsidRDefault="00680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680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BA5CAD"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A36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85" w:history="1">
        <w:r w:rsidR="00BA5CAD" w:rsidRPr="00D762D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A5CAD" w:rsidRPr="00D762D2">
        <w:rPr>
          <w:rFonts w:ascii="Times New Roman" w:hAnsi="Times New Roman" w:cs="Times New Roman"/>
          <w:sz w:val="28"/>
          <w:szCs w:val="28"/>
        </w:rPr>
        <w:t xml:space="preserve">, сроки и последовательность выполнения административных процедур при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содержатся в приложении </w:t>
      </w:r>
      <w:r w:rsidR="002945DE" w:rsidRPr="00D762D2">
        <w:rPr>
          <w:rFonts w:ascii="Times New Roman" w:hAnsi="Times New Roman" w:cs="Times New Roman"/>
          <w:sz w:val="28"/>
          <w:szCs w:val="28"/>
        </w:rPr>
        <w:t>№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00D4" w:rsidRPr="00D762D2" w:rsidRDefault="001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</w:t>
      </w:r>
    </w:p>
    <w:p w:rsidR="00BA5CAD" w:rsidRPr="00D762D2" w:rsidRDefault="001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услуг в электронной форме</w:t>
      </w:r>
    </w:p>
    <w:p w:rsidR="001100D4" w:rsidRPr="00D762D2" w:rsidRDefault="001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75117B" w:rsidRPr="00D762D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762D2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B732F"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67201" w:rsidRPr="00D762D2">
        <w:rPr>
          <w:rFonts w:ascii="Times New Roman" w:hAnsi="Times New Roman" w:cs="Times New Roman"/>
          <w:sz w:val="28"/>
          <w:szCs w:val="28"/>
        </w:rPr>
        <w:t>заявления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559AC" w:rsidRPr="00D762D2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D762D2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получение сведений о ходе </w:t>
      </w:r>
      <w:r w:rsidR="00067201" w:rsidRPr="00D762D2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8F7FC4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920CF" w:rsidRPr="00D762D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027A47" w:rsidRPr="00D762D2" w:rsidRDefault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3.3</w:t>
      </w:r>
      <w:r w:rsidR="00CB732F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D762D2" w:rsidRDefault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D762D2" w:rsidRDefault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D762D2" w:rsidRDefault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D762D2" w:rsidRDefault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7A47" w:rsidRPr="00D762D2" w:rsidRDefault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29298F" w:rsidRPr="00D762D2">
        <w:rPr>
          <w:rFonts w:ascii="Times New Roman" w:hAnsi="Times New Roman" w:cs="Times New Roman"/>
          <w:sz w:val="28"/>
          <w:szCs w:val="28"/>
        </w:rPr>
        <w:t>4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ab/>
        <w:t>Формирование заявления.</w:t>
      </w: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ЕСИА;</w:t>
      </w: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</w:t>
      </w:r>
      <w:r w:rsidR="008E59E6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D762D2" w:rsidRDefault="009C1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</w:t>
      </w:r>
      <w:r w:rsidR="005363F6" w:rsidRPr="00D762D2">
        <w:rPr>
          <w:rFonts w:ascii="Times New Roman" w:hAnsi="Times New Roman" w:cs="Times New Roman"/>
          <w:sz w:val="28"/>
          <w:szCs w:val="28"/>
        </w:rPr>
        <w:t>ю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E59E6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8861F9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29298F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 xml:space="preserve">. </w:t>
      </w:r>
      <w:r w:rsidR="008861F9" w:rsidRPr="00D762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="008861F9" w:rsidRPr="00D762D2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запроса </w:t>
      </w:r>
      <w:r w:rsidR="00B24798" w:rsidRPr="00D762D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861F9" w:rsidRPr="00D762D2">
        <w:rPr>
          <w:rFonts w:ascii="Times New Roman" w:hAnsi="Times New Roman" w:cs="Times New Roman"/>
          <w:sz w:val="28"/>
          <w:szCs w:val="28"/>
        </w:rPr>
        <w:t xml:space="preserve">РПГУ, ЕПГУ, а в случае поступления в нерабочий или праздничный день, </w:t>
      </w:r>
      <w:r w:rsidR="00B24798" w:rsidRPr="00D762D2">
        <w:rPr>
          <w:rFonts w:ascii="Times New Roman" w:hAnsi="Times New Roman" w:cs="Times New Roman"/>
          <w:sz w:val="28"/>
          <w:szCs w:val="28"/>
        </w:rPr>
        <w:t>–</w:t>
      </w:r>
      <w:r w:rsidR="008861F9" w:rsidRPr="00D762D2">
        <w:rPr>
          <w:rFonts w:ascii="Times New Roman" w:hAnsi="Times New Roman" w:cs="Times New Roman"/>
          <w:sz w:val="28"/>
          <w:szCs w:val="28"/>
        </w:rPr>
        <w:t xml:space="preserve"> в следующий за ним первый рабочий день, обеспечивает: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требованиям, предусмотренным пунктом 2.8 настоящего административного регламента;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 w:rsidR="00B24798" w:rsidRPr="00D762D2">
        <w:rPr>
          <w:rFonts w:ascii="Times New Roman" w:hAnsi="Times New Roman" w:cs="Times New Roman"/>
          <w:sz w:val="28"/>
          <w:szCs w:val="28"/>
        </w:rPr>
        <w:t>л</w:t>
      </w:r>
      <w:r w:rsidRPr="00D762D2">
        <w:rPr>
          <w:rFonts w:ascii="Times New Roman" w:hAnsi="Times New Roman" w:cs="Times New Roman"/>
          <w:sz w:val="28"/>
          <w:szCs w:val="28"/>
        </w:rPr>
        <w:t>ичный кабинет на РПГУ, ЕПГУ уведомления о приеме заявления.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29298F" w:rsidRPr="00D762D2">
        <w:rPr>
          <w:rFonts w:ascii="Times New Roman" w:hAnsi="Times New Roman" w:cs="Times New Roman"/>
          <w:sz w:val="28"/>
          <w:szCs w:val="28"/>
        </w:rPr>
        <w:t>6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="007B72BC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</w:t>
      </w:r>
      <w:r w:rsidR="005363F6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D762D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04546F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7B72BC" w:rsidRPr="00D762D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:</w:t>
      </w:r>
    </w:p>
    <w:p w:rsidR="0004546F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</w:t>
      </w:r>
      <w:r w:rsidR="008E59E6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>, с периодом не реже 2 раз в день;</w:t>
      </w:r>
    </w:p>
    <w:p w:rsidR="0004546F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7B72BC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>(документы);</w:t>
      </w:r>
    </w:p>
    <w:p w:rsidR="0004546F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</w:t>
      </w:r>
      <w:r w:rsidR="007B72BC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A46F92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67201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29298F" w:rsidRPr="00D762D2">
        <w:rPr>
          <w:rFonts w:ascii="Times New Roman" w:hAnsi="Times New Roman" w:cs="Times New Roman"/>
          <w:sz w:val="28"/>
          <w:szCs w:val="28"/>
        </w:rPr>
        <w:t>7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="007B72BC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 </w:t>
      </w:r>
    </w:p>
    <w:p w:rsidR="0004546F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="007B72BC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уполномоченного </w:t>
      </w:r>
      <w:r w:rsidR="007B72BC" w:rsidRPr="00D762D2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363F6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направленного заявителю в личный кабинет на </w:t>
      </w:r>
      <w:r w:rsidR="008E59E6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04546F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29298F" w:rsidRPr="00D762D2">
        <w:rPr>
          <w:rFonts w:ascii="Times New Roman" w:hAnsi="Times New Roman" w:cs="Times New Roman"/>
          <w:sz w:val="28"/>
          <w:szCs w:val="28"/>
        </w:rPr>
        <w:t>8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="00723AAE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8861F9" w:rsidRPr="00D762D2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D762D2">
        <w:rPr>
          <w:rFonts w:ascii="Times New Roman" w:hAnsi="Times New Roman" w:cs="Times New Roman"/>
          <w:sz w:val="28"/>
          <w:szCs w:val="28"/>
        </w:rPr>
        <w:t>л</w:t>
      </w:r>
      <w:r w:rsidR="008861F9" w:rsidRPr="00D762D2">
        <w:rPr>
          <w:rFonts w:ascii="Times New Roman" w:hAnsi="Times New Roman" w:cs="Times New Roman"/>
          <w:sz w:val="28"/>
          <w:szCs w:val="28"/>
        </w:rPr>
        <w:t xml:space="preserve">ичном кабинете на </w:t>
      </w:r>
      <w:r w:rsidR="00B24798" w:rsidRPr="00D762D2">
        <w:rPr>
          <w:rFonts w:ascii="Times New Roman" w:hAnsi="Times New Roman" w:cs="Times New Roman"/>
          <w:sz w:val="28"/>
          <w:szCs w:val="28"/>
        </w:rPr>
        <w:t>ЕПГУ</w:t>
      </w:r>
      <w:r w:rsidR="008861F9" w:rsidRPr="00D762D2">
        <w:rPr>
          <w:rFonts w:ascii="Times New Roman" w:hAnsi="Times New Roman" w:cs="Times New Roman"/>
          <w:sz w:val="28"/>
          <w:szCs w:val="28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D762D2">
        <w:rPr>
          <w:rFonts w:ascii="Times New Roman" w:hAnsi="Times New Roman" w:cs="Times New Roman"/>
          <w:sz w:val="28"/>
          <w:szCs w:val="28"/>
        </w:rPr>
        <w:t>л</w:t>
      </w:r>
      <w:r w:rsidR="008861F9" w:rsidRPr="00D762D2">
        <w:rPr>
          <w:rFonts w:ascii="Times New Roman" w:hAnsi="Times New Roman" w:cs="Times New Roman"/>
          <w:sz w:val="28"/>
          <w:szCs w:val="28"/>
        </w:rPr>
        <w:t>ичном каби</w:t>
      </w:r>
      <w:r w:rsidR="00B24798" w:rsidRPr="00D762D2">
        <w:rPr>
          <w:rFonts w:ascii="Times New Roman" w:hAnsi="Times New Roman" w:cs="Times New Roman"/>
          <w:sz w:val="28"/>
          <w:szCs w:val="28"/>
        </w:rPr>
        <w:t>нете по собственной инициативе</w:t>
      </w:r>
      <w:r w:rsidR="008861F9" w:rsidRPr="00D762D2">
        <w:rPr>
          <w:rFonts w:ascii="Times New Roman" w:hAnsi="Times New Roman" w:cs="Times New Roman"/>
          <w:sz w:val="28"/>
          <w:szCs w:val="28"/>
        </w:rPr>
        <w:t xml:space="preserve"> в любое время.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</w:t>
      </w:r>
      <w:r w:rsidR="0082354A" w:rsidRPr="00D762D2">
        <w:rPr>
          <w:rFonts w:ascii="Times New Roman" w:hAnsi="Times New Roman" w:cs="Times New Roman"/>
          <w:sz w:val="28"/>
          <w:szCs w:val="28"/>
        </w:rPr>
        <w:t>ЕПГУ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заявителю направляются следующие виды статусов о ходе ее предоставления: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заявление (запрос) зарегистрировано;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заявление (запрос) возвращено без рассмотрения;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муниципальная услуга предоставлена;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546F" w:rsidRPr="00D762D2" w:rsidRDefault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D762D2">
        <w:rPr>
          <w:rFonts w:ascii="Times New Roman" w:hAnsi="Times New Roman" w:cs="Times New Roman"/>
          <w:sz w:val="28"/>
          <w:szCs w:val="28"/>
        </w:rPr>
        <w:t>.</w:t>
      </w:r>
    </w:p>
    <w:p w:rsidR="0004546F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29298F" w:rsidRPr="00D762D2">
        <w:rPr>
          <w:rFonts w:ascii="Times New Roman" w:hAnsi="Times New Roman" w:cs="Times New Roman"/>
          <w:sz w:val="28"/>
          <w:szCs w:val="28"/>
        </w:rPr>
        <w:t>9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  <w:r w:rsidR="00723AAE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4546F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D762D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D762D2">
        <w:rPr>
          <w:rFonts w:ascii="Times New Roman" w:hAnsi="Times New Roman" w:cs="Times New Roman"/>
          <w:sz w:val="28"/>
          <w:szCs w:val="28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32F" w:rsidRPr="00D762D2" w:rsidRDefault="0004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29298F" w:rsidRPr="00D762D2">
        <w:rPr>
          <w:rFonts w:ascii="Times New Roman" w:hAnsi="Times New Roman" w:cs="Times New Roman"/>
          <w:sz w:val="28"/>
          <w:szCs w:val="28"/>
        </w:rPr>
        <w:t>10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723AAE" w:rsidRPr="00D762D2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A6E30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D762D2">
        <w:rPr>
          <w:rFonts w:ascii="Times New Roman" w:hAnsi="Times New Roman" w:cs="Times New Roman"/>
          <w:sz w:val="28"/>
          <w:szCs w:val="28"/>
        </w:rPr>
        <w:t>спечивающей процесс досудебного</w:t>
      </w:r>
      <w:r w:rsidRPr="00D762D2">
        <w:rPr>
          <w:rFonts w:ascii="Times New Roman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D762D2">
        <w:rPr>
          <w:rFonts w:ascii="Times New Roman" w:hAnsi="Times New Roman" w:cs="Times New Roman"/>
          <w:sz w:val="28"/>
          <w:szCs w:val="28"/>
        </w:rPr>
        <w:t>.</w:t>
      </w:r>
    </w:p>
    <w:p w:rsidR="00CB732F" w:rsidRPr="00D762D2" w:rsidRDefault="00CB73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Порядок исправления допущенных опечаток и ошибок в выданных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в результате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2A6E30" w:rsidRPr="00D76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документах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31"/>
      <w:bookmarkEnd w:id="16"/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F74698" w:rsidRPr="00D762D2">
        <w:rPr>
          <w:rFonts w:ascii="Times New Roman" w:hAnsi="Times New Roman" w:cs="Times New Roman"/>
          <w:sz w:val="28"/>
          <w:szCs w:val="28"/>
        </w:rPr>
        <w:t>1</w:t>
      </w:r>
      <w:r w:rsidR="0029298F" w:rsidRPr="00D762D2">
        <w:rPr>
          <w:rFonts w:ascii="Times New Roman" w:hAnsi="Times New Roman" w:cs="Times New Roman"/>
          <w:sz w:val="28"/>
          <w:szCs w:val="28"/>
        </w:rPr>
        <w:t>1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000" w:history="1">
        <w:r w:rsidRPr="00D762D2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об исправлении допущенных опечаток и ошибок по форме согласно приложению </w:t>
      </w:r>
      <w:r w:rsidR="002945DE" w:rsidRPr="00D762D2">
        <w:rPr>
          <w:rFonts w:ascii="Times New Roman" w:hAnsi="Times New Roman" w:cs="Times New Roman"/>
          <w:sz w:val="28"/>
          <w:szCs w:val="28"/>
        </w:rPr>
        <w:t>№</w:t>
      </w:r>
      <w:r w:rsidRPr="00D762D2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F74698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ошибок в обязательном порядке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>указываются: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</w:t>
      </w:r>
      <w:r w:rsidR="00AD571D" w:rsidRPr="00D762D2">
        <w:rPr>
          <w:rFonts w:ascii="Times New Roman" w:hAnsi="Times New Roman" w:cs="Times New Roman"/>
          <w:sz w:val="28"/>
          <w:szCs w:val="28"/>
        </w:rPr>
        <w:t>и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</w:t>
      </w:r>
      <w:r w:rsidR="00F74698" w:rsidRPr="00D762D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762D2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исправлении опечаток;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3) для юридических лиц </w:t>
      </w:r>
      <w:r w:rsidR="00FA18C3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FA18C3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FA18C3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5) для физических лиц </w:t>
      </w:r>
      <w:r w:rsidR="00FA18C3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FA18C3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6) реквизиты документа(-ов), обосновывающ</w:t>
      </w:r>
      <w:r w:rsidR="00FA18C3" w:rsidRPr="00D762D2">
        <w:rPr>
          <w:rFonts w:ascii="Times New Roman" w:hAnsi="Times New Roman" w:cs="Times New Roman"/>
          <w:sz w:val="28"/>
          <w:szCs w:val="28"/>
        </w:rPr>
        <w:t>его(-их)</w:t>
      </w:r>
      <w:r w:rsidRPr="00D762D2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ошибки и опечатки, а также содержащ</w:t>
      </w:r>
      <w:r w:rsidR="00FA18C3" w:rsidRPr="00D762D2">
        <w:rPr>
          <w:rFonts w:ascii="Times New Roman" w:hAnsi="Times New Roman" w:cs="Times New Roman"/>
          <w:sz w:val="28"/>
          <w:szCs w:val="28"/>
        </w:rPr>
        <w:t>его(-их)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правильные сведения.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39"/>
      <w:bookmarkEnd w:id="17"/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0C79B8" w:rsidRPr="00D762D2">
        <w:rPr>
          <w:rFonts w:ascii="Times New Roman" w:hAnsi="Times New Roman" w:cs="Times New Roman"/>
          <w:sz w:val="28"/>
          <w:szCs w:val="28"/>
        </w:rPr>
        <w:t>1</w:t>
      </w:r>
      <w:r w:rsidR="0029298F" w:rsidRPr="00D762D2">
        <w:rPr>
          <w:rFonts w:ascii="Times New Roman" w:hAnsi="Times New Roman" w:cs="Times New Roman"/>
          <w:sz w:val="28"/>
          <w:szCs w:val="28"/>
        </w:rPr>
        <w:t>1</w:t>
      </w:r>
      <w:r w:rsidR="000C79B8" w:rsidRPr="00D762D2">
        <w:rPr>
          <w:rFonts w:ascii="Times New Roman" w:hAnsi="Times New Roman" w:cs="Times New Roman"/>
          <w:sz w:val="28"/>
          <w:szCs w:val="28"/>
        </w:rPr>
        <w:t>.1</w:t>
      </w:r>
      <w:r w:rsidR="00FA18C3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0C79B8" w:rsidRPr="00D762D2">
        <w:rPr>
          <w:rFonts w:ascii="Times New Roman" w:hAnsi="Times New Roman" w:cs="Times New Roman"/>
          <w:sz w:val="28"/>
          <w:szCs w:val="28"/>
        </w:rPr>
        <w:t>1</w:t>
      </w:r>
      <w:r w:rsidR="0029298F" w:rsidRPr="00D762D2">
        <w:rPr>
          <w:rFonts w:ascii="Times New Roman" w:hAnsi="Times New Roman" w:cs="Times New Roman"/>
          <w:sz w:val="28"/>
          <w:szCs w:val="28"/>
        </w:rPr>
        <w:t>1</w:t>
      </w:r>
      <w:r w:rsidR="000C79B8" w:rsidRPr="00D762D2">
        <w:rPr>
          <w:rFonts w:ascii="Times New Roman" w:hAnsi="Times New Roman" w:cs="Times New Roman"/>
          <w:sz w:val="28"/>
          <w:szCs w:val="28"/>
        </w:rPr>
        <w:t>.2</w:t>
      </w:r>
      <w:r w:rsidR="00250273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представляются следующими способами: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лично;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7C612F" w:rsidRPr="00D762D2">
        <w:rPr>
          <w:rFonts w:ascii="Times New Roman" w:hAnsi="Times New Roman" w:cs="Times New Roman"/>
          <w:sz w:val="28"/>
          <w:szCs w:val="28"/>
        </w:rPr>
        <w:t>.</w:t>
      </w:r>
    </w:p>
    <w:p w:rsidR="00EA61E1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46"/>
      <w:bookmarkEnd w:id="18"/>
      <w:r w:rsidRPr="00D762D2">
        <w:rPr>
          <w:rFonts w:ascii="Times New Roman" w:hAnsi="Times New Roman" w:cs="Times New Roman"/>
          <w:sz w:val="28"/>
          <w:szCs w:val="28"/>
        </w:rPr>
        <w:t>3.</w:t>
      </w:r>
      <w:r w:rsidR="000C79B8" w:rsidRPr="00D762D2">
        <w:rPr>
          <w:rFonts w:ascii="Times New Roman" w:hAnsi="Times New Roman" w:cs="Times New Roman"/>
          <w:sz w:val="28"/>
          <w:szCs w:val="28"/>
        </w:rPr>
        <w:t>1</w:t>
      </w:r>
      <w:r w:rsidR="0029298F" w:rsidRPr="00D762D2">
        <w:rPr>
          <w:rFonts w:ascii="Times New Roman" w:hAnsi="Times New Roman" w:cs="Times New Roman"/>
          <w:sz w:val="28"/>
          <w:szCs w:val="28"/>
        </w:rPr>
        <w:t>2</w:t>
      </w:r>
      <w:r w:rsidR="002C60F5" w:rsidRPr="00D762D2">
        <w:rPr>
          <w:rFonts w:ascii="Times New Roman" w:hAnsi="Times New Roman" w:cs="Times New Roman"/>
          <w:sz w:val="28"/>
          <w:szCs w:val="28"/>
        </w:rPr>
        <w:t>.</w:t>
      </w:r>
      <w:r w:rsidR="007E665E" w:rsidRPr="00D762D2">
        <w:rPr>
          <w:rFonts w:ascii="Times New Roman" w:hAnsi="Times New Roman" w:cs="Times New Roman"/>
          <w:sz w:val="28"/>
          <w:szCs w:val="28"/>
        </w:rPr>
        <w:t>1</w:t>
      </w:r>
      <w:r w:rsidR="00EA61E1" w:rsidRPr="00D762D2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EA61E1" w:rsidRPr="00D762D2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1)</w:t>
      </w:r>
      <w:r w:rsidRPr="00D762D2">
        <w:rPr>
          <w:rFonts w:ascii="Times New Roman" w:hAnsi="Times New Roman" w:cs="Times New Roman"/>
          <w:sz w:val="28"/>
          <w:szCs w:val="28"/>
        </w:rPr>
        <w:tab/>
        <w:t>представленные документы по составу и содержанию не соответствуют требованиям пунктов 3.11 и 3.11.1 настоящего Административного регламента;</w:t>
      </w:r>
    </w:p>
    <w:p w:rsidR="00EA61E1" w:rsidRPr="00D762D2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2)</w:t>
      </w:r>
      <w:r w:rsidRPr="00D762D2">
        <w:rPr>
          <w:rFonts w:ascii="Times New Roman" w:hAnsi="Times New Roman" w:cs="Times New Roman"/>
          <w:sz w:val="28"/>
          <w:szCs w:val="28"/>
        </w:rPr>
        <w:tab/>
        <w:t>заявитель не является получателем муниципальной услуги.</w:t>
      </w:r>
    </w:p>
    <w:p w:rsidR="00EA61E1" w:rsidRPr="00D762D2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EA61E1" w:rsidRPr="00D762D2" w:rsidRDefault="007E665E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3.12.2. </w:t>
      </w:r>
      <w:r w:rsidR="00EA61E1" w:rsidRPr="00D762D2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</w:t>
      </w:r>
      <w:r w:rsidR="00D54C6A" w:rsidRPr="00D762D2">
        <w:rPr>
          <w:rFonts w:ascii="Times New Roman" w:hAnsi="Times New Roman" w:cs="Times New Roman"/>
          <w:sz w:val="28"/>
          <w:szCs w:val="28"/>
        </w:rPr>
        <w:t xml:space="preserve">в приеме заявления об </w:t>
      </w:r>
      <w:r w:rsidR="00EA61E1" w:rsidRPr="00D762D2">
        <w:rPr>
          <w:rFonts w:ascii="Times New Roman" w:hAnsi="Times New Roman" w:cs="Times New Roman"/>
          <w:sz w:val="28"/>
          <w:szCs w:val="28"/>
        </w:rPr>
        <w:t>исправлении опечаток</w:t>
      </w:r>
      <w:r w:rsidR="00D54C6A" w:rsidRPr="00D762D2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="00EA61E1" w:rsidRPr="00D762D2">
        <w:rPr>
          <w:rFonts w:ascii="Times New Roman" w:hAnsi="Times New Roman" w:cs="Times New Roman"/>
          <w:sz w:val="28"/>
          <w:szCs w:val="28"/>
        </w:rPr>
        <w:t>, предусмотренных пунктом 3.12</w:t>
      </w:r>
      <w:r w:rsidRPr="00D762D2">
        <w:rPr>
          <w:rFonts w:ascii="Times New Roman" w:hAnsi="Times New Roman" w:cs="Times New Roman"/>
          <w:sz w:val="28"/>
          <w:szCs w:val="28"/>
        </w:rPr>
        <w:t>.1</w:t>
      </w:r>
      <w:r w:rsidR="00EA61E1"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C1573" w:rsidRPr="00D762D2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3.12.3. Основаниями для отказа в исправлении опечаток и ошибок являются:</w:t>
      </w:r>
    </w:p>
    <w:p w:rsidR="000C1573" w:rsidRPr="00D762D2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D762D2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lastRenderedPageBreak/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D762D2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3.11 Административного регламента, недостаточно для начала процедуры исправлении опечаток и ошибок. </w:t>
      </w:r>
    </w:p>
    <w:p w:rsidR="000C1573" w:rsidRPr="00D762D2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3.12.4. Отказ в исправлении опечаток и ошибок по иным основаниям не допускается.</w:t>
      </w:r>
    </w:p>
    <w:p w:rsidR="00BA5CAD" w:rsidRPr="00D762D2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D762D2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B22312" w:rsidRPr="00D762D2">
          <w:rPr>
            <w:rFonts w:ascii="Times New Roman" w:hAnsi="Times New Roman" w:cs="Times New Roman"/>
            <w:sz w:val="28"/>
            <w:szCs w:val="28"/>
          </w:rPr>
          <w:t>1</w:t>
        </w:r>
        <w:r w:rsidR="00701DA0" w:rsidRPr="00D762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C1573" w:rsidRPr="00D762D2">
        <w:rPr>
          <w:rFonts w:ascii="Times New Roman" w:hAnsi="Times New Roman" w:cs="Times New Roman"/>
          <w:sz w:val="28"/>
          <w:szCs w:val="28"/>
        </w:rPr>
        <w:t>.3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22312" w:rsidRPr="00D762D2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</w:t>
      </w:r>
      <w:r w:rsidR="0029298F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Исправление допущенных опечаток и ошибок в выданных в результате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</w:t>
      </w:r>
      <w:r w:rsidR="00F17956" w:rsidRPr="00D762D2">
        <w:rPr>
          <w:rFonts w:ascii="Times New Roman" w:hAnsi="Times New Roman" w:cs="Times New Roman"/>
          <w:sz w:val="28"/>
          <w:szCs w:val="28"/>
        </w:rPr>
        <w:t>.</w:t>
      </w:r>
    </w:p>
    <w:p w:rsidR="00B22312" w:rsidRPr="00D762D2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</w:t>
      </w:r>
      <w:r w:rsidR="0029298F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обращается лично в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D762D2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</w:t>
      </w:r>
      <w:r w:rsidR="0029298F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>.2</w:t>
      </w:r>
      <w:r w:rsidR="00F17956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регистрируется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Администрацией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D762D2">
        <w:rPr>
          <w:rFonts w:ascii="Times New Roman" w:hAnsi="Times New Roman" w:cs="Times New Roman"/>
          <w:sz w:val="28"/>
          <w:szCs w:val="28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D762D2">
        <w:rPr>
          <w:rFonts w:ascii="Times New Roman" w:hAnsi="Times New Roman" w:cs="Times New Roman"/>
          <w:sz w:val="28"/>
          <w:szCs w:val="28"/>
        </w:rPr>
        <w:t>м</w:t>
      </w:r>
      <w:r w:rsidRPr="00D762D2">
        <w:rPr>
          <w:rFonts w:ascii="Times New Roman" w:hAnsi="Times New Roman" w:cs="Times New Roman"/>
          <w:sz w:val="28"/>
          <w:szCs w:val="28"/>
        </w:rPr>
        <w:t xml:space="preserve"> центр, передаются в </w:t>
      </w:r>
      <w:r w:rsidR="00A469E3" w:rsidRPr="00D762D2">
        <w:rPr>
          <w:rFonts w:ascii="Times New Roman" w:hAnsi="Times New Roman" w:cs="Times New Roman"/>
          <w:sz w:val="28"/>
          <w:szCs w:val="28"/>
        </w:rPr>
        <w:t>Администрацию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>в срок, установленный Соглашением о взаимодействии.</w:t>
      </w:r>
    </w:p>
    <w:p w:rsidR="00FB5AC7" w:rsidRPr="00D762D2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</w:t>
      </w:r>
      <w:r w:rsidR="0029298F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>.3</w:t>
      </w:r>
      <w:r w:rsidR="00F17956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</w:t>
      </w:r>
      <w:r w:rsidR="00DA4EF7" w:rsidRPr="00D762D2">
        <w:rPr>
          <w:rFonts w:ascii="Times New Roman" w:hAnsi="Times New Roman" w:cs="Times New Roman"/>
          <w:sz w:val="28"/>
          <w:szCs w:val="28"/>
        </w:rPr>
        <w:t>трех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в </w:t>
      </w:r>
      <w:r w:rsidR="00A469E3" w:rsidRPr="00D762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762D2">
        <w:rPr>
          <w:rFonts w:ascii="Times New Roman" w:hAnsi="Times New Roman" w:cs="Times New Roman"/>
          <w:sz w:val="28"/>
          <w:szCs w:val="28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</w:t>
      </w:r>
      <w:r w:rsidR="0029298F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>.4</w:t>
      </w:r>
      <w:r w:rsidR="00F17956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об исправлении опечаток и ошибок </w:t>
      </w:r>
      <w:r w:rsidR="00F17956" w:rsidRPr="00D762D2">
        <w:rPr>
          <w:rFonts w:ascii="Times New Roman" w:hAnsi="Times New Roman" w:cs="Times New Roman"/>
          <w:sz w:val="28"/>
          <w:szCs w:val="28"/>
        </w:rPr>
        <w:t xml:space="preserve">в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Администрацию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762D2">
        <w:rPr>
          <w:rFonts w:ascii="Times New Roman" w:hAnsi="Times New Roman" w:cs="Times New Roman"/>
          <w:sz w:val="28"/>
          <w:szCs w:val="28"/>
        </w:rPr>
        <w:t>: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D762D2">
        <w:rPr>
          <w:rFonts w:ascii="Times New Roman" w:hAnsi="Times New Roman" w:cs="Times New Roman"/>
          <w:sz w:val="28"/>
          <w:szCs w:val="28"/>
        </w:rPr>
        <w:t>2</w:t>
      </w:r>
      <w:r w:rsidR="000C1573" w:rsidRPr="00D762D2">
        <w:rPr>
          <w:rFonts w:ascii="Times New Roman" w:hAnsi="Times New Roman" w:cs="Times New Roman"/>
          <w:sz w:val="28"/>
          <w:szCs w:val="28"/>
        </w:rPr>
        <w:t>.3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D762D2">
        <w:rPr>
          <w:rFonts w:ascii="Times New Roman" w:hAnsi="Times New Roman" w:cs="Times New Roman"/>
          <w:sz w:val="28"/>
          <w:szCs w:val="28"/>
        </w:rPr>
        <w:t>1</w:t>
      </w:r>
      <w:r w:rsidR="008A373B" w:rsidRPr="00D762D2">
        <w:rPr>
          <w:rFonts w:ascii="Times New Roman" w:hAnsi="Times New Roman" w:cs="Times New Roman"/>
          <w:sz w:val="28"/>
          <w:szCs w:val="28"/>
        </w:rPr>
        <w:t>2</w:t>
      </w:r>
      <w:r w:rsidR="00DA4EF7" w:rsidRPr="00D762D2">
        <w:rPr>
          <w:rFonts w:ascii="Times New Roman" w:hAnsi="Times New Roman" w:cs="Times New Roman"/>
          <w:sz w:val="28"/>
          <w:szCs w:val="28"/>
        </w:rPr>
        <w:t>.</w:t>
      </w:r>
      <w:r w:rsidR="000C1573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</w:t>
      </w:r>
      <w:r w:rsidR="0029298F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>.5</w:t>
      </w:r>
      <w:r w:rsidR="00F17956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отсутствии необходимости исправления опечаток и ошибок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</w:t>
      </w:r>
      <w:r w:rsidR="00F17956" w:rsidRPr="00D762D2">
        <w:rPr>
          <w:rFonts w:ascii="Times New Roman" w:hAnsi="Times New Roman" w:cs="Times New Roman"/>
          <w:sz w:val="28"/>
          <w:szCs w:val="28"/>
        </w:rPr>
        <w:t>ей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D762D2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D762D2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2C60F5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E2C8C" w:rsidRPr="00D76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9298F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>.6</w:t>
      </w:r>
      <w:r w:rsidR="00F17956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D762D2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решения.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</w:t>
      </w:r>
      <w:r w:rsidR="0029298F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>.7. При исправлении опечаток и ошибок не допускается: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</w:t>
      </w:r>
      <w:r w:rsidR="0029298F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>.8</w:t>
      </w:r>
      <w:r w:rsidR="00F17956" w:rsidRPr="00D762D2">
        <w:rPr>
          <w:rFonts w:ascii="Times New Roman" w:hAnsi="Times New Roman" w:cs="Times New Roman"/>
          <w:sz w:val="28"/>
          <w:szCs w:val="28"/>
        </w:rPr>
        <w:t>.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Заявитель уведомляется </w:t>
      </w:r>
      <w:r w:rsidR="0080197C" w:rsidRPr="00D762D2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Pr="00D762D2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предоставление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о дате, времени, месте и способе выдачи документов, предусмотренных пунктом 3.</w:t>
      </w:r>
      <w:r w:rsidR="00765A71" w:rsidRPr="00D762D2">
        <w:rPr>
          <w:rFonts w:ascii="Times New Roman" w:hAnsi="Times New Roman" w:cs="Times New Roman"/>
          <w:sz w:val="28"/>
          <w:szCs w:val="28"/>
        </w:rPr>
        <w:t>1</w:t>
      </w:r>
      <w:r w:rsidR="005277D8" w:rsidRPr="00D762D2">
        <w:rPr>
          <w:rFonts w:ascii="Times New Roman" w:hAnsi="Times New Roman" w:cs="Times New Roman"/>
          <w:sz w:val="28"/>
          <w:szCs w:val="28"/>
        </w:rPr>
        <w:t>3</w:t>
      </w:r>
      <w:r w:rsidR="00765A71" w:rsidRPr="00D762D2">
        <w:rPr>
          <w:rFonts w:ascii="Times New Roman" w:hAnsi="Times New Roman" w:cs="Times New Roman"/>
          <w:sz w:val="28"/>
          <w:szCs w:val="28"/>
        </w:rPr>
        <w:t>.5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765A71" w:rsidRPr="00D762D2">
        <w:rPr>
          <w:rFonts w:ascii="Times New Roman" w:hAnsi="Times New Roman" w:cs="Times New Roman"/>
          <w:sz w:val="28"/>
          <w:szCs w:val="28"/>
        </w:rPr>
        <w:t>1</w:t>
      </w:r>
      <w:r w:rsidR="005277D8" w:rsidRPr="00D762D2">
        <w:rPr>
          <w:rFonts w:ascii="Times New Roman" w:hAnsi="Times New Roman" w:cs="Times New Roman"/>
          <w:sz w:val="28"/>
          <w:szCs w:val="28"/>
        </w:rPr>
        <w:t>3</w:t>
      </w:r>
      <w:r w:rsidR="00765A71" w:rsidRPr="00D762D2">
        <w:rPr>
          <w:rFonts w:ascii="Times New Roman" w:hAnsi="Times New Roman" w:cs="Times New Roman"/>
          <w:sz w:val="28"/>
          <w:szCs w:val="28"/>
        </w:rPr>
        <w:t>.6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Максимальный срок уведомлени</w:t>
      </w:r>
      <w:r w:rsidR="00F17956" w:rsidRPr="00D762D2">
        <w:rPr>
          <w:rFonts w:ascii="Times New Roman" w:hAnsi="Times New Roman" w:cs="Times New Roman"/>
          <w:sz w:val="28"/>
          <w:szCs w:val="28"/>
        </w:rPr>
        <w:t>я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содержащий опечатки и ошибки, подлежит уничтожению.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содержащий опечатки и ошибки, хранится в </w:t>
      </w:r>
      <w:r w:rsidR="00A469E3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(Уполномоченном органе)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FB5AC7" w:rsidRPr="00D762D2" w:rsidRDefault="00FB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3.1</w:t>
      </w:r>
      <w:r w:rsidR="0029298F" w:rsidRPr="00D762D2">
        <w:rPr>
          <w:rFonts w:ascii="Times New Roman" w:hAnsi="Times New Roman" w:cs="Times New Roman"/>
          <w:sz w:val="28"/>
          <w:szCs w:val="28"/>
        </w:rPr>
        <w:t>3</w:t>
      </w:r>
      <w:r w:rsidRPr="00D762D2">
        <w:rPr>
          <w:rFonts w:ascii="Times New Roman" w:hAnsi="Times New Roman" w:cs="Times New Roman"/>
          <w:sz w:val="28"/>
          <w:szCs w:val="28"/>
        </w:rPr>
        <w:t xml:space="preserve">.9. Внесение изменений в выданный по результатам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IV. Ф</w:t>
      </w:r>
      <w:r w:rsidR="006008ED" w:rsidRPr="00D762D2">
        <w:rPr>
          <w:rFonts w:ascii="Times New Roman" w:hAnsi="Times New Roman" w:cs="Times New Roman"/>
          <w:b w:val="0"/>
          <w:sz w:val="28"/>
          <w:szCs w:val="28"/>
        </w:rPr>
        <w:t>ормы контроля за исполнением</w:t>
      </w:r>
    </w:p>
    <w:p w:rsidR="00BA5CAD" w:rsidRPr="00D762D2" w:rsidRDefault="006008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 за соблюдением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регламента и иных нормативных правовых актов,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устанавливающих требования к предоставлению </w:t>
      </w:r>
      <w:r w:rsidR="006744CF" w:rsidRPr="00D762D2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744CF" w:rsidRPr="00D762D2">
        <w:rPr>
          <w:rFonts w:ascii="Times New Roman" w:hAnsi="Times New Roman" w:cs="Times New Roman"/>
          <w:b w:val="0"/>
          <w:sz w:val="28"/>
          <w:szCs w:val="28"/>
        </w:rPr>
        <w:br/>
      </w:r>
      <w:r w:rsidRPr="00D762D2">
        <w:rPr>
          <w:rFonts w:ascii="Times New Roman" w:hAnsi="Times New Roman" w:cs="Times New Roman"/>
          <w:b w:val="0"/>
          <w:sz w:val="28"/>
          <w:szCs w:val="28"/>
        </w:rPr>
        <w:t>а также принятием ими решений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r w:rsidR="006056E6" w:rsidRPr="00D762D2">
        <w:rPr>
          <w:rFonts w:ascii="Times New Roman" w:hAnsi="Times New Roman" w:cs="Times New Roman"/>
          <w:sz w:val="28"/>
          <w:szCs w:val="28"/>
        </w:rPr>
        <w:t>за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осуществляется на постоянной основе должностными лицами </w:t>
      </w:r>
      <w:r w:rsidR="00D90E21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CE09C9" w:rsidRPr="00D762D2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Порядок и периодичность осуществления плановых и внеплановых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проверок полноты и качества предоставления </w:t>
      </w:r>
      <w:r w:rsidR="00857B22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услуги, в том числе порядок и формы контроля за полнотой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и качеством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90E21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D90E21" w:rsidRPr="00D762D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Основаниями для проведения внеплановых проверок являются: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6056E6" w:rsidRPr="00D762D2">
        <w:rPr>
          <w:rFonts w:ascii="Times New Roman" w:hAnsi="Times New Roman" w:cs="Times New Roman"/>
          <w:sz w:val="28"/>
          <w:szCs w:val="28"/>
        </w:rPr>
        <w:t>под</w:t>
      </w:r>
      <w:r w:rsidRPr="00D762D2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85C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Ответственность должностных лиц </w:t>
      </w:r>
      <w:r w:rsidR="0008385C" w:rsidRPr="00D762D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E09C9" w:rsidRPr="00D762D2">
        <w:rPr>
          <w:rFonts w:ascii="Times New Roman" w:hAnsi="Times New Roman" w:cs="Times New Roman"/>
          <w:b w:val="0"/>
          <w:sz w:val="28"/>
          <w:szCs w:val="28"/>
        </w:rPr>
        <w:t>(Уполномоченного органа)</w:t>
      </w: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за решения</w:t>
      </w:r>
      <w:r w:rsidR="0008385C" w:rsidRPr="00D76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и действия (бездействие), принимаемые (осуществляемые) ими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Требования к порядку и формам контроля за предоставлением</w:t>
      </w:r>
    </w:p>
    <w:p w:rsidR="00BA5CAD" w:rsidRPr="00D762D2" w:rsidRDefault="009E28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5CAD" w:rsidRPr="00D762D2">
        <w:rPr>
          <w:rFonts w:ascii="Times New Roman" w:hAnsi="Times New Roman" w:cs="Times New Roman"/>
          <w:b w:val="0"/>
          <w:sz w:val="28"/>
          <w:szCs w:val="28"/>
        </w:rPr>
        <w:t>, в том числе со стороны граждан, их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объединений и организаций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8385C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08385C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D762D2">
        <w:rPr>
          <w:rFonts w:ascii="Times New Roman" w:hAnsi="Times New Roman" w:cs="Times New Roman"/>
          <w:sz w:val="28"/>
          <w:szCs w:val="28"/>
        </w:rPr>
        <w:t>, в порядке, установленн</w:t>
      </w:r>
      <w:r w:rsidR="006056E6" w:rsidRPr="00D762D2">
        <w:rPr>
          <w:rFonts w:ascii="Times New Roman" w:hAnsi="Times New Roman" w:cs="Times New Roman"/>
          <w:sz w:val="28"/>
          <w:szCs w:val="28"/>
        </w:rPr>
        <w:t>о</w:t>
      </w:r>
      <w:r w:rsidR="00CA6796" w:rsidRPr="00D762D2">
        <w:rPr>
          <w:rFonts w:ascii="Times New Roman" w:hAnsi="Times New Roman" w:cs="Times New Roman"/>
          <w:sz w:val="28"/>
          <w:szCs w:val="28"/>
        </w:rPr>
        <w:t xml:space="preserve">м </w:t>
      </w:r>
      <w:r w:rsidR="00C7562C" w:rsidRPr="00D762D2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6056E6" w:rsidRPr="00D762D2">
        <w:rPr>
          <w:rFonts w:ascii="Times New Roman" w:hAnsi="Times New Roman" w:cs="Times New Roman"/>
          <w:sz w:val="28"/>
          <w:szCs w:val="28"/>
        </w:rPr>
        <w:t>ом</w:t>
      </w:r>
      <w:r w:rsidR="00C7562C" w:rsidRPr="00D762D2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CA6796"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295" w:rsidRPr="00D762D2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9" w:name="P529"/>
      <w:bookmarkEnd w:id="19"/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E57295" w:rsidRPr="00D762D2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 и действий</w:t>
      </w:r>
    </w:p>
    <w:p w:rsidR="00E57295" w:rsidRPr="00D762D2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(бездействия) Администрации</w:t>
      </w:r>
      <w:r w:rsidR="00CE09C9" w:rsidRPr="00D762D2">
        <w:rPr>
          <w:rFonts w:ascii="Times New Roman" w:hAnsi="Times New Roman" w:cs="Times New Roman"/>
          <w:b w:val="0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57295" w:rsidRPr="00D762D2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центра, а также их должностных лиц, муниципальных</w:t>
      </w:r>
    </w:p>
    <w:p w:rsidR="00BA5CAD" w:rsidRPr="00D762D2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служащих, работников</w:t>
      </w:r>
      <w:r w:rsidR="002A548B" w:rsidRPr="00D762D2">
        <w:rPr>
          <w:rFonts w:ascii="Times New Roman" w:hAnsi="Times New Roman" w:cs="Times New Roman"/>
          <w:b w:val="0"/>
          <w:sz w:val="28"/>
          <w:szCs w:val="28"/>
        </w:rPr>
        <w:t xml:space="preserve"> и специалистов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Информация о праве заявителей на досудебное (внесудебное)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обжалование действий (бездействия) и (или) решений, принятых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(осуществленных) в ходе предоставления </w:t>
      </w:r>
      <w:r w:rsidR="0008385C" w:rsidRPr="00D762D2">
        <w:rPr>
          <w:rFonts w:ascii="Times New Roman" w:hAnsi="Times New Roman" w:cs="Times New Roman"/>
          <w:b w:val="0"/>
          <w:sz w:val="28"/>
          <w:szCs w:val="28"/>
        </w:rPr>
        <w:t>муницип</w:t>
      </w:r>
      <w:r w:rsidR="00FB1293" w:rsidRPr="00D762D2">
        <w:rPr>
          <w:rFonts w:ascii="Times New Roman" w:hAnsi="Times New Roman" w:cs="Times New Roman"/>
          <w:b w:val="0"/>
          <w:sz w:val="28"/>
          <w:szCs w:val="28"/>
        </w:rPr>
        <w:t>а</w:t>
      </w:r>
      <w:r w:rsidR="0008385C" w:rsidRPr="00D762D2">
        <w:rPr>
          <w:rFonts w:ascii="Times New Roman" w:hAnsi="Times New Roman" w:cs="Times New Roman"/>
          <w:b w:val="0"/>
          <w:sz w:val="28"/>
          <w:szCs w:val="28"/>
        </w:rPr>
        <w:t>льной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их должностных лиц, </w:t>
      </w:r>
      <w:r w:rsidR="00BE18C6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а также работников </w:t>
      </w:r>
      <w:r w:rsidR="002A548B" w:rsidRPr="00D762D2">
        <w:rPr>
          <w:rFonts w:ascii="Times New Roman" w:hAnsi="Times New Roman" w:cs="Times New Roman"/>
          <w:sz w:val="28"/>
          <w:szCs w:val="28"/>
        </w:rPr>
        <w:t xml:space="preserve">и специалистов </w:t>
      </w:r>
      <w:r w:rsidR="00BE18C6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D762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56E6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5C5933" w:rsidRPr="00D762D2" w:rsidRDefault="005C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организации и уполномоченные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на рассмотрение жалобы лица, которым может быть направлена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жалоба заявителя в досудебном (внесудебном) порядке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D762D2" w:rsidRDefault="002A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К главе</w:t>
      </w:r>
      <w:r w:rsidR="0008385C" w:rsidRPr="00D762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D762D2">
        <w:rPr>
          <w:rFonts w:ascii="Times New Roman" w:hAnsi="Times New Roman" w:cs="Times New Roman"/>
          <w:sz w:val="28"/>
          <w:szCs w:val="28"/>
        </w:rPr>
        <w:t>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FE1B28" w:rsidRPr="00D762D2">
        <w:rPr>
          <w:rFonts w:ascii="Times New Roman" w:hAnsi="Times New Roman" w:cs="Times New Roman"/>
          <w:sz w:val="28"/>
          <w:szCs w:val="28"/>
        </w:rPr>
        <w:t>ый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08385C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6056E6" w:rsidRPr="00D762D2">
        <w:rPr>
          <w:rFonts w:ascii="Times New Roman" w:hAnsi="Times New Roman" w:cs="Times New Roman"/>
          <w:sz w:val="28"/>
          <w:szCs w:val="28"/>
        </w:rPr>
        <w:t>–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на решения и (или) действие (бездействие) должностного лица </w:t>
      </w:r>
      <w:r w:rsidR="0008385C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5C5933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6056E6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</w:t>
      </w:r>
      <w:r w:rsidR="005C5933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5C5933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6056E6" w:rsidRPr="00D762D2">
        <w:rPr>
          <w:rFonts w:ascii="Times New Roman" w:hAnsi="Times New Roman" w:cs="Times New Roman"/>
          <w:sz w:val="28"/>
          <w:szCs w:val="28"/>
        </w:rPr>
        <w:t>–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</w:t>
      </w:r>
      <w:r w:rsidR="005C5933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5C5933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</w:t>
      </w:r>
      <w:r w:rsidR="0008385C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(Уполномоченном органе)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</w:t>
      </w:r>
      <w:r w:rsidR="005C5933" w:rsidRPr="00D762D2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762D2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5C5933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работники.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5DA" w:rsidRPr="00D762D2" w:rsidRDefault="006635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 подачи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Портала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 (функций)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услуг, на сайте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</w:t>
      </w:r>
      <w:r w:rsidR="008E59E6" w:rsidRPr="00D762D2">
        <w:rPr>
          <w:rFonts w:ascii="Times New Roman" w:hAnsi="Times New Roman" w:cs="Times New Roman"/>
          <w:sz w:val="28"/>
          <w:szCs w:val="28"/>
        </w:rPr>
        <w:t>ЕПГУ, РПГУ</w:t>
      </w:r>
      <w:r w:rsidRPr="00D762D2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регулирующих порядок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 действий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(бездействия) и (или) решений, принятых (осуществленных)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4920CF" w:rsidRPr="00D762D2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их должностных лиц, специалистов, </w:t>
      </w:r>
      <w:r w:rsidR="005C5933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>, а также работников</w:t>
      </w:r>
      <w:r w:rsidR="002A548B" w:rsidRPr="00D762D2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5C5933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регулируется: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D76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2945DE" w:rsidRPr="00D762D2">
        <w:rPr>
          <w:rFonts w:ascii="Times New Roman" w:hAnsi="Times New Roman" w:cs="Times New Roman"/>
          <w:sz w:val="28"/>
          <w:szCs w:val="28"/>
        </w:rPr>
        <w:t>№</w:t>
      </w:r>
      <w:r w:rsidRPr="00D762D2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A5CAD" w:rsidRPr="00D762D2" w:rsidRDefault="00A36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056E6" w:rsidRPr="00D762D2">
          <w:rPr>
            <w:rFonts w:ascii="Times New Roman" w:hAnsi="Times New Roman" w:cs="Times New Roman"/>
            <w:sz w:val="28"/>
            <w:szCs w:val="28"/>
          </w:rPr>
          <w:t>п</w:t>
        </w:r>
        <w:r w:rsidR="00BA5CAD" w:rsidRPr="00D762D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</w:t>
      </w:r>
      <w:r w:rsidR="000F2FAA" w:rsidRPr="00D762D2">
        <w:rPr>
          <w:rFonts w:ascii="Times New Roman" w:hAnsi="Times New Roman" w:cs="Times New Roman"/>
          <w:sz w:val="28"/>
          <w:szCs w:val="28"/>
        </w:rPr>
        <w:t>№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1198 </w:t>
      </w:r>
      <w:r w:rsidR="000F2FAA" w:rsidRPr="00D762D2">
        <w:rPr>
          <w:rFonts w:ascii="Times New Roman" w:hAnsi="Times New Roman" w:cs="Times New Roman"/>
          <w:sz w:val="28"/>
          <w:szCs w:val="28"/>
        </w:rPr>
        <w:t>«</w:t>
      </w:r>
      <w:r w:rsidR="00BA5CAD" w:rsidRPr="00D762D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D762D2">
        <w:rPr>
          <w:rFonts w:ascii="Times New Roman" w:hAnsi="Times New Roman" w:cs="Times New Roman"/>
          <w:sz w:val="28"/>
          <w:szCs w:val="28"/>
        </w:rPr>
        <w:t>»</w:t>
      </w:r>
      <w:r w:rsidR="00BA5CAD"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A36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056E6" w:rsidRPr="00D762D2">
          <w:rPr>
            <w:rFonts w:ascii="Times New Roman" w:hAnsi="Times New Roman" w:cs="Times New Roman"/>
            <w:sz w:val="28"/>
            <w:szCs w:val="28"/>
          </w:rPr>
          <w:t>п</w:t>
        </w:r>
        <w:r w:rsidR="00BA5CAD" w:rsidRPr="00D762D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A5CAD" w:rsidRPr="00D762D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29 декабря 2012 года </w:t>
      </w:r>
      <w:r w:rsidR="000F2FAA" w:rsidRPr="00D762D2">
        <w:rPr>
          <w:rFonts w:ascii="Times New Roman" w:hAnsi="Times New Roman" w:cs="Times New Roman"/>
          <w:sz w:val="28"/>
          <w:szCs w:val="28"/>
        </w:rPr>
        <w:t>№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483 </w:t>
      </w:r>
      <w:r w:rsidR="000F2FAA" w:rsidRPr="00D762D2">
        <w:rPr>
          <w:rFonts w:ascii="Times New Roman" w:hAnsi="Times New Roman" w:cs="Times New Roman"/>
          <w:sz w:val="28"/>
          <w:szCs w:val="28"/>
        </w:rPr>
        <w:t>«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="00BA5CAD" w:rsidRPr="00D762D2">
        <w:rPr>
          <w:rFonts w:ascii="Times New Roman" w:hAnsi="Times New Roman" w:cs="Times New Roman"/>
          <w:sz w:val="28"/>
          <w:szCs w:val="28"/>
        </w:rPr>
        <w:t xml:space="preserve"> служащих Республики Башкортостан, многофункционального </w:t>
      </w:r>
      <w:r w:rsidR="00BA5CAD"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центра, работников </w:t>
      </w:r>
      <w:r w:rsidR="002A548B" w:rsidRPr="00D762D2">
        <w:rPr>
          <w:rFonts w:ascii="Times New Roman" w:hAnsi="Times New Roman" w:cs="Times New Roman"/>
          <w:sz w:val="28"/>
          <w:szCs w:val="28"/>
        </w:rPr>
        <w:t xml:space="preserve">и специалистов </w:t>
      </w:r>
      <w:r w:rsidR="00BA5CAD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2A548B" w:rsidRPr="00D762D2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="000F2FAA" w:rsidRPr="00D762D2">
        <w:rPr>
          <w:rFonts w:ascii="Times New Roman" w:hAnsi="Times New Roman" w:cs="Times New Roman"/>
          <w:sz w:val="28"/>
          <w:szCs w:val="28"/>
        </w:rPr>
        <w:t>»</w:t>
      </w:r>
      <w:r w:rsidR="00883E44" w:rsidRPr="00D762D2">
        <w:rPr>
          <w:rFonts w:ascii="Times New Roman" w:hAnsi="Times New Roman" w:cs="Times New Roman"/>
          <w:sz w:val="28"/>
          <w:szCs w:val="28"/>
        </w:rPr>
        <w:t>;</w:t>
      </w:r>
    </w:p>
    <w:p w:rsidR="00883E44" w:rsidRPr="00D762D2" w:rsidRDefault="0088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762D2">
        <w:rPr>
          <w:rFonts w:ascii="Times New Roman" w:hAnsi="Times New Roman" w:cs="Times New Roman"/>
          <w:sz w:val="28"/>
          <w:szCs w:val="28"/>
        </w:rPr>
        <w:t>____________________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VI. О</w:t>
      </w:r>
      <w:r w:rsidR="00B138DD" w:rsidRPr="00D762D2">
        <w:rPr>
          <w:rFonts w:ascii="Times New Roman" w:hAnsi="Times New Roman" w:cs="Times New Roman"/>
          <w:b w:val="0"/>
          <w:sz w:val="28"/>
          <w:szCs w:val="28"/>
        </w:rPr>
        <w:t>собенности выполнения административных процедур</w:t>
      </w:r>
    </w:p>
    <w:p w:rsidR="00BA5CAD" w:rsidRPr="00D762D2" w:rsidRDefault="00B138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(действий) в многофункциональном центре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Исчерпывающий перечень административных процедур (действий)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, выполняемых</w:t>
      </w:r>
    </w:p>
    <w:p w:rsidR="00BA5CAD" w:rsidRPr="00D762D2" w:rsidRDefault="00F50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</w:p>
    <w:p w:rsidR="00F50B61" w:rsidRPr="00D762D2" w:rsidRDefault="00F50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6.1. </w:t>
      </w:r>
      <w:r w:rsidR="00F50B61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D762D2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</w:t>
      </w:r>
      <w:r w:rsidR="00F50B61" w:rsidRPr="00D762D2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</w:t>
      </w:r>
      <w:r w:rsidR="00F50B61" w:rsidRPr="00D762D2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9B42BA" w:rsidRPr="00D762D2">
        <w:rPr>
          <w:rFonts w:ascii="Times New Roman" w:hAnsi="Times New Roman" w:cs="Times New Roman"/>
          <w:sz w:val="28"/>
          <w:szCs w:val="28"/>
        </w:rPr>
        <w:t>муниципальные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D762D2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F80268" w:rsidRPr="00D762D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Администрацией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F80268" w:rsidRPr="00D762D2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D762D2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19" w:history="1">
        <w:r w:rsidRPr="00D76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="0097013F" w:rsidRPr="00D762D2">
        <w:rPr>
          <w:rFonts w:ascii="Times New Roman" w:hAnsi="Times New Roman" w:cs="Times New Roman"/>
          <w:sz w:val="28"/>
          <w:szCs w:val="28"/>
        </w:rPr>
        <w:t>№</w:t>
      </w:r>
      <w:r w:rsidRPr="00D762D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D762D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013F" w:rsidRPr="00D762D2">
        <w:rPr>
          <w:rFonts w:ascii="Times New Roman" w:hAnsi="Times New Roman" w:cs="Times New Roman"/>
          <w:sz w:val="28"/>
          <w:szCs w:val="28"/>
        </w:rPr>
        <w:t>№</w:t>
      </w:r>
      <w:r w:rsidRPr="00D762D2">
        <w:rPr>
          <w:rFonts w:ascii="Times New Roman" w:hAnsi="Times New Roman" w:cs="Times New Roman"/>
          <w:sz w:val="28"/>
          <w:szCs w:val="28"/>
        </w:rPr>
        <w:t xml:space="preserve"> 210-ФЗ для реализации своих функций </w:t>
      </w:r>
      <w:r w:rsidR="00F50B61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Информирование заявителей о порядке предоставления</w:t>
      </w:r>
    </w:p>
    <w:p w:rsidR="00BA5CAD" w:rsidRPr="00D762D2" w:rsidRDefault="009E28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5CAD" w:rsidRPr="00D762D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54AA1" w:rsidRPr="00D762D2">
        <w:rPr>
          <w:rFonts w:ascii="Times New Roman" w:hAnsi="Times New Roman" w:cs="Times New Roman"/>
          <w:b w:val="0"/>
          <w:sz w:val="28"/>
          <w:szCs w:val="28"/>
        </w:rPr>
        <w:t>многофункциональном центре</w:t>
      </w:r>
      <w:r w:rsidR="00BA5CAD" w:rsidRPr="00D762D2">
        <w:rPr>
          <w:rFonts w:ascii="Times New Roman" w:hAnsi="Times New Roman" w:cs="Times New Roman"/>
          <w:b w:val="0"/>
          <w:sz w:val="28"/>
          <w:szCs w:val="28"/>
        </w:rPr>
        <w:t>, о ходе выполнения запроса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, по иным вопросам,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связанным с предоставлением </w:t>
      </w:r>
      <w:r w:rsidR="009E2829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, а также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консультирование заявителей о порядке предоставления</w:t>
      </w:r>
    </w:p>
    <w:p w:rsidR="00BA5CAD" w:rsidRPr="00D762D2" w:rsidRDefault="009E28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5CAD" w:rsidRPr="00D762D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54AA1" w:rsidRPr="00D762D2">
        <w:rPr>
          <w:rFonts w:ascii="Times New Roman" w:hAnsi="Times New Roman" w:cs="Times New Roman"/>
          <w:b w:val="0"/>
          <w:sz w:val="28"/>
          <w:szCs w:val="28"/>
        </w:rPr>
        <w:t>многофункциональном центре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F54AA1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D762D2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сети Интернет (https://mfcrb.ru/) и информационных стендах </w:t>
      </w:r>
      <w:r w:rsidR="00F54AA1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F54AA1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D762D2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 либо по электронной почте.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F54AA1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D762D2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E115EC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F54AA1" w:rsidRPr="00D762D2">
        <w:rPr>
          <w:rFonts w:ascii="Times New Roman" w:hAnsi="Times New Roman" w:cs="Times New Roman"/>
          <w:sz w:val="28"/>
          <w:szCs w:val="28"/>
        </w:rPr>
        <w:t>5</w:t>
      </w:r>
      <w:r w:rsidRPr="00D762D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случае, если для подготовки ответа требуется более продолжительное время, работник </w:t>
      </w:r>
      <w:r w:rsidR="004F27EB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D762D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D762D2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Прием запросов заявителей о предоставлении </w:t>
      </w:r>
      <w:r w:rsidR="009B42BA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услуги и иных документов, необходимых для предоставления</w:t>
      </w:r>
    </w:p>
    <w:p w:rsidR="00BA5CAD" w:rsidRPr="00D762D2" w:rsidRDefault="009E28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E115EC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 осуществляется работниками </w:t>
      </w:r>
      <w:r w:rsidR="00D73AE1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9B42BA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многофункциональном центре </w:t>
      </w:r>
      <w:r w:rsidRPr="00D762D2"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>предоставлением услуги. Не допускается получение талона электронной очереди для третьих лиц.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73AE1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требованиям настоящего Административного регламента;</w:t>
      </w:r>
    </w:p>
    <w:p w:rsidR="006B2416" w:rsidRPr="00D762D2" w:rsidRDefault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снимает скан-копии с документов, представленных заявителем (представителем);</w:t>
      </w:r>
    </w:p>
    <w:p w:rsidR="006B2416" w:rsidRPr="00D762D2" w:rsidRDefault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D762D2" w:rsidRDefault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D762D2" w:rsidRDefault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D762D2">
        <w:rPr>
          <w:rFonts w:ascii="Times New Roman" w:hAnsi="Times New Roman" w:cs="Times New Roman"/>
          <w:sz w:val="28"/>
          <w:szCs w:val="28"/>
        </w:rPr>
        <w:t>еще раз в удобное для заявителя время с полным пакетом документов;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Администрацию</w:t>
      </w:r>
      <w:r w:rsidR="00163355" w:rsidRPr="00D762D2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информирует заявителя о возможности получения отказа в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о чем делается соответствующая запись в расписке в приеме документов;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D762D2">
        <w:rPr>
          <w:rFonts w:ascii="Times New Roman" w:hAnsi="Times New Roman" w:cs="Times New Roman"/>
          <w:sz w:val="28"/>
          <w:szCs w:val="28"/>
        </w:rPr>
        <w:t>«</w:t>
      </w:r>
      <w:r w:rsidRPr="00D762D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0F2FAA" w:rsidRPr="00D762D2">
        <w:rPr>
          <w:rFonts w:ascii="Times New Roman" w:hAnsi="Times New Roman" w:cs="Times New Roman"/>
          <w:sz w:val="28"/>
          <w:szCs w:val="28"/>
        </w:rPr>
        <w:t>»</w:t>
      </w:r>
      <w:r w:rsidRPr="00D762D2">
        <w:rPr>
          <w:rFonts w:ascii="Times New Roman" w:hAnsi="Times New Roman" w:cs="Times New Roman"/>
          <w:sz w:val="28"/>
          <w:szCs w:val="28"/>
        </w:rPr>
        <w:t xml:space="preserve"> (далее - АИС МФЦ), если иное не предусмотрено соглашениями о взаимодействии;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D762D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D762D2">
        <w:rPr>
          <w:rFonts w:ascii="Times New Roman" w:hAnsi="Times New Roman" w:cs="Times New Roman"/>
          <w:sz w:val="28"/>
          <w:szCs w:val="28"/>
        </w:rPr>
        <w:t xml:space="preserve">), а также примерный срок хранения результата услуги в </w:t>
      </w:r>
      <w:r w:rsidR="00DC04B4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многофункциональном центре </w:t>
      </w:r>
      <w:r w:rsidRPr="00D762D2">
        <w:rPr>
          <w:rFonts w:ascii="Times New Roman" w:hAnsi="Times New Roman" w:cs="Times New Roman"/>
          <w:sz w:val="28"/>
          <w:szCs w:val="28"/>
        </w:rPr>
        <w:t xml:space="preserve">(если выбран способ получения результата услуги лично в </w:t>
      </w:r>
      <w:r w:rsidR="00DC04B4" w:rsidRPr="00D762D2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762D2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DC04B4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6.4. Работник </w:t>
      </w:r>
      <w:r w:rsidR="00DC04B4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 с </w:t>
      </w:r>
      <w:hyperlink r:id="rId21" w:history="1">
        <w:r w:rsidRPr="00D762D2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013F" w:rsidRPr="00D762D2">
        <w:rPr>
          <w:rFonts w:ascii="Times New Roman" w:hAnsi="Times New Roman" w:cs="Times New Roman"/>
          <w:sz w:val="28"/>
          <w:szCs w:val="28"/>
        </w:rPr>
        <w:t>№</w:t>
      </w:r>
      <w:r w:rsidRPr="00D762D2">
        <w:rPr>
          <w:rFonts w:ascii="Times New Roman" w:hAnsi="Times New Roman" w:cs="Times New Roman"/>
          <w:sz w:val="28"/>
          <w:szCs w:val="28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2" w:history="1">
        <w:r w:rsidRPr="00D762D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E115EC" w:rsidRPr="00D762D2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762D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115EC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E115EC" w:rsidRPr="00D76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услуг, утвержденный </w:t>
      </w:r>
      <w:r w:rsidR="006056E6" w:rsidRPr="00D762D2">
        <w:rPr>
          <w:rFonts w:ascii="Times New Roman" w:hAnsi="Times New Roman" w:cs="Times New Roman"/>
          <w:sz w:val="28"/>
          <w:szCs w:val="28"/>
        </w:rPr>
        <w:t>п</w:t>
      </w:r>
      <w:r w:rsidRPr="00D762D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от 2 декабря 2011 года </w:t>
      </w:r>
      <w:r w:rsidR="0097013F" w:rsidRPr="00D762D2">
        <w:rPr>
          <w:rFonts w:ascii="Times New Roman" w:hAnsi="Times New Roman" w:cs="Times New Roman"/>
          <w:sz w:val="28"/>
          <w:szCs w:val="28"/>
        </w:rPr>
        <w:t>№</w:t>
      </w:r>
      <w:r w:rsidRPr="00D762D2">
        <w:rPr>
          <w:rFonts w:ascii="Times New Roman" w:hAnsi="Times New Roman" w:cs="Times New Roman"/>
          <w:sz w:val="28"/>
          <w:szCs w:val="28"/>
        </w:rPr>
        <w:t xml:space="preserve"> 438.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D762D2">
        <w:rPr>
          <w:rFonts w:ascii="Times New Roman" w:hAnsi="Times New Roman" w:cs="Times New Roman"/>
          <w:sz w:val="28"/>
          <w:szCs w:val="28"/>
        </w:rPr>
        <w:t>Администрацию</w:t>
      </w:r>
      <w:r w:rsidR="00CE09C9" w:rsidRPr="00D762D2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 </w:t>
      </w:r>
      <w:r w:rsidRPr="00D762D2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003B07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D762D2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003B07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D762D2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и направление </w:t>
      </w:r>
      <w:r w:rsidR="00003B07" w:rsidRPr="00D762D2">
        <w:rPr>
          <w:rFonts w:ascii="Times New Roman" w:hAnsi="Times New Roman" w:cs="Times New Roman"/>
          <w:b w:val="0"/>
          <w:sz w:val="28"/>
          <w:szCs w:val="28"/>
        </w:rPr>
        <w:t xml:space="preserve">многофункциональным центром </w:t>
      </w:r>
      <w:r w:rsidRPr="00D762D2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межведомственного запроса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6.6. В случае, если документы, предусмотренные </w:t>
      </w:r>
      <w:hyperlink w:anchor="P207" w:history="1">
        <w:r w:rsidRPr="00D762D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9B42BA" w:rsidRPr="00D762D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</w:t>
      </w:r>
      <w:r w:rsidRPr="00D762D2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инициативе, такие документы в порядке, определенном Соглашением о взаимодействии, запрашиваются </w:t>
      </w:r>
      <w:r w:rsidR="00003B07" w:rsidRPr="00D762D2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D762D2">
        <w:rPr>
          <w:rFonts w:ascii="Times New Roman" w:hAnsi="Times New Roman" w:cs="Times New Roman"/>
          <w:sz w:val="28"/>
          <w:szCs w:val="28"/>
        </w:rPr>
        <w:t>самостоятельно в порядке межведомственного электронного взаимодействия.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 xml:space="preserve">Выдача заявителю результата предоставления </w:t>
      </w:r>
      <w:r w:rsidR="008E0C78" w:rsidRPr="00D762D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BA5CAD" w:rsidRPr="00D762D2" w:rsidRDefault="00BA5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2D2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BA5CAD" w:rsidRPr="00D762D2" w:rsidRDefault="00BA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003B07" w:rsidRPr="00D762D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762D2">
        <w:rPr>
          <w:rFonts w:ascii="Times New Roman" w:hAnsi="Times New Roman" w:cs="Times New Roman"/>
          <w:sz w:val="28"/>
          <w:szCs w:val="28"/>
        </w:rPr>
        <w:t xml:space="preserve">,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D762D2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762D2">
        <w:rPr>
          <w:rFonts w:ascii="Times New Roman" w:hAnsi="Times New Roman" w:cs="Times New Roman"/>
          <w:sz w:val="28"/>
          <w:szCs w:val="28"/>
        </w:rPr>
        <w:t xml:space="preserve">передает документы в </w:t>
      </w:r>
      <w:r w:rsidR="00003B07" w:rsidRPr="00D762D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762D2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(представителю).</w:t>
      </w:r>
    </w:p>
    <w:p w:rsidR="00003B07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E1470B" w:rsidRPr="00D762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53375" w:rsidRPr="00D762D2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D762D2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B138DD" w:rsidRPr="00D762D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003B07"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9E2829" w:rsidRPr="00D762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62D2">
        <w:rPr>
          <w:rFonts w:ascii="Times New Roman" w:hAnsi="Times New Roman" w:cs="Times New Roman"/>
          <w:sz w:val="28"/>
          <w:szCs w:val="28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03B07" w:rsidRPr="00D762D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D762D2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D762D2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762D2" w:rsidRDefault="00BA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D2">
        <w:rPr>
          <w:rFonts w:ascii="Times New Roman" w:hAnsi="Times New Roman" w:cs="Times New Roman"/>
          <w:sz w:val="28"/>
          <w:szCs w:val="28"/>
        </w:rPr>
        <w:t>6.9. Досудебное (внесудебное) обжалование решений и действий (бездействия) многофункциональных центров и их работников</w:t>
      </w:r>
      <w:r w:rsidR="002A548B" w:rsidRPr="00D762D2">
        <w:rPr>
          <w:rFonts w:ascii="Times New Roman" w:hAnsi="Times New Roman" w:cs="Times New Roman"/>
          <w:sz w:val="28"/>
          <w:szCs w:val="28"/>
        </w:rPr>
        <w:t>, специалистов</w:t>
      </w:r>
      <w:r w:rsidRPr="00D762D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w:anchor="P529" w:history="1">
        <w:r w:rsidRPr="00D762D2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D762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35CA" w:rsidRPr="00DE209E" w:rsidRDefault="001335CA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Приложение № 1</w:t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B12DD6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B12DD6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C78" w:rsidRPr="00DE209E" w:rsidRDefault="008E0C78">
      <w:pPr>
        <w:spacing w:after="0" w:line="240" w:lineRule="auto"/>
        <w:jc w:val="center"/>
        <w:rPr>
          <w:rFonts w:ascii="Courier New" w:hAnsi="Courier New" w:cs="Courier New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DE209E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DE209E" w:rsidRDefault="00F54F19" w:rsidP="002C60F5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4C5812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>услуги:</w:t>
      </w:r>
    </w:p>
    <w:p w:rsidR="004C5812" w:rsidRPr="00DE209E" w:rsidRDefault="004C5812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4C5812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  <w:r w:rsidRPr="00DE209E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</w:p>
    <w:p w:rsidR="004C5812" w:rsidRPr="00DE209E" w:rsidRDefault="004C5812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</w:p>
    <w:p w:rsidR="00F54F19" w:rsidRDefault="004C5812" w:rsidP="00D762D2">
      <w:pPr>
        <w:pStyle w:val="ConsPlusNonformat"/>
        <w:ind w:firstLine="709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Согласие субъекта персональных данных действует до момента отзыва и может быть отозвано на основании письменного </w:t>
      </w:r>
      <w:r w:rsidR="00D762D2">
        <w:rPr>
          <w:rFonts w:ascii="Times New Roman" w:hAnsi="Times New Roman" w:cs="Times New Roman"/>
        </w:rPr>
        <w:t>заявления в произвольной форме.</w:t>
      </w:r>
    </w:p>
    <w:p w:rsidR="00D762D2" w:rsidRDefault="00D762D2" w:rsidP="00D762D2">
      <w:pPr>
        <w:pStyle w:val="ConsPlusNonformat"/>
        <w:ind w:firstLine="709"/>
        <w:rPr>
          <w:rFonts w:ascii="Times New Roman" w:hAnsi="Times New Roman" w:cs="Times New Roman"/>
        </w:rPr>
      </w:pPr>
    </w:p>
    <w:p w:rsidR="00D762D2" w:rsidRDefault="00D762D2" w:rsidP="00D762D2">
      <w:pPr>
        <w:pStyle w:val="ConsPlusNonformat"/>
        <w:ind w:firstLine="709"/>
        <w:rPr>
          <w:rFonts w:ascii="Times New Roman" w:hAnsi="Times New Roman" w:cs="Times New Roman"/>
        </w:rPr>
      </w:pPr>
    </w:p>
    <w:p w:rsidR="00D762D2" w:rsidRDefault="00D762D2" w:rsidP="00D762D2">
      <w:pPr>
        <w:pStyle w:val="ConsPlusNonformat"/>
        <w:ind w:firstLine="709"/>
        <w:rPr>
          <w:rFonts w:ascii="Times New Roman" w:hAnsi="Times New Roman" w:cs="Times New Roman"/>
        </w:rPr>
      </w:pPr>
    </w:p>
    <w:p w:rsidR="00D762D2" w:rsidRPr="00DE209E" w:rsidRDefault="00D762D2" w:rsidP="00D762D2">
      <w:pPr>
        <w:pStyle w:val="ConsPlusNonformat"/>
        <w:ind w:firstLine="709"/>
        <w:rPr>
          <w:rFonts w:ascii="Times New Roman" w:hAnsi="Times New Roman" w:cs="Times New Roman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Форма заявления для юридического лица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 xml:space="preserve">   &lt;**&gt; _______________________________________________________________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371A" w:rsidRPr="00DE209E" w:rsidRDefault="008C37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&lt;**&gt; В случае,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DE209E" w:rsidRDefault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Приложение </w:t>
      </w:r>
      <w:r w:rsidR="006270B3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 предоставлению</w:t>
      </w:r>
    </w:p>
    <w:p w:rsidR="00BA5CAD" w:rsidRPr="00DE209E" w:rsidRDefault="009E2829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4395" w:firstLine="14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836"/>
      <w:bookmarkEnd w:id="22"/>
      <w:r w:rsidRPr="00DE209E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DE209E" w:rsidRDefault="00430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DE209E" w:rsidRDefault="00BA5C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DE209E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DE209E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 w:val="22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="00D73F8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2F1023" w:rsidRPr="00DE209E">
        <w:rPr>
          <w:rFonts w:ascii="Times New Roman" w:hAnsi="Times New Roman" w:cs="Times New Roman"/>
          <w:sz w:val="22"/>
          <w:szCs w:val="22"/>
        </w:rPr>
        <w:t>–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r w:rsidR="00F54F19" w:rsidRPr="00DE209E">
        <w:rPr>
          <w:rFonts w:ascii="Times New Roman" w:hAnsi="Times New Roman" w:cs="Times New Roman"/>
          <w:sz w:val="22"/>
          <w:szCs w:val="22"/>
        </w:rPr>
        <w:t>Неполное заполнение полей в форме заявления, в том числе в интерактивной форме заявления на ЕПГУ, РПГУ;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54F19" w:rsidRPr="00DE209E">
        <w:rPr>
          <w:rFonts w:ascii="Times New Roman" w:hAnsi="Times New Roman" w:cs="Times New Roman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Представление неполного комплекта документов;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F54F19" w:rsidRPr="00DE209E">
        <w:rPr>
          <w:rFonts w:ascii="Times New Roman" w:hAnsi="Times New Roman" w:cs="Times New Roman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C60F5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A1CC0" w:rsidRPr="002C60F5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60F5">
        <w:rPr>
          <w:rFonts w:ascii="Times New Roman" w:hAnsi="Times New Roman" w:cs="Times New Roman"/>
          <w:sz w:val="22"/>
          <w:szCs w:val="22"/>
        </w:rPr>
        <w:t>7. Наличие противоречивых сведений в заявлении и приложенных к нему документах;</w:t>
      </w:r>
    </w:p>
    <w:p w:rsidR="009A1CC0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8.</w:t>
      </w:r>
      <w:r w:rsidR="002C60F5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Заявление подано в орган местного самоуправления, в полномочия которых не входит предоставление услуги</w:t>
      </w:r>
      <w:r w:rsidR="009A1CC0">
        <w:rPr>
          <w:rFonts w:ascii="Times New Roman" w:hAnsi="Times New Roman" w:cs="Times New Roman"/>
          <w:sz w:val="22"/>
          <w:szCs w:val="22"/>
        </w:rPr>
        <w:t>;</w:t>
      </w:r>
    </w:p>
    <w:p w:rsidR="00F54F19" w:rsidRPr="00DE209E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2C60F5">
        <w:rPr>
          <w:rFonts w:ascii="Times New Roman" w:hAnsi="Times New Roman" w:cs="Times New Roman"/>
          <w:sz w:val="22"/>
          <w:szCs w:val="22"/>
        </w:rPr>
        <w:t>Подача заявления о предоставлении муниципальной услуги в целях, указанных в абзаце 2 пункта 1.1 Административного регламента.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DE209E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DE209E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 лица, уполномоченного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DE209E" w:rsidSect="002C60F5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BA5CAD" w:rsidRPr="00DE209E" w:rsidRDefault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DE209E">
        <w:rPr>
          <w:rFonts w:ascii="Times New Roman" w:hAnsi="Times New Roman" w:cs="Times New Roman"/>
          <w:szCs w:val="22"/>
        </w:rPr>
        <w:t>по предоставлению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727F49" w:rsidRDefault="00727F4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3" w:name="P885"/>
      <w:bookmarkEnd w:id="23"/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</w:t>
      </w:r>
      <w:r w:rsidR="00F54F19" w:rsidRPr="00DE209E">
        <w:rPr>
          <w:rFonts w:ascii="Times New Roman" w:hAnsi="Times New Roman" w:cs="Times New Roman"/>
          <w:b w:val="0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DE209E" w:rsidTr="000F530A">
        <w:tc>
          <w:tcPr>
            <w:tcW w:w="1763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DE209E" w:rsidTr="000F530A">
        <w:tc>
          <w:tcPr>
            <w:tcW w:w="1763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оступление заявления и прилагаемых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документов в </w:t>
            </w:r>
            <w:r w:rsidR="00D47672" w:rsidRPr="00DE209E">
              <w:rPr>
                <w:rFonts w:ascii="Times New Roman" w:hAnsi="Times New Roman" w:cs="Times New Roman"/>
              </w:rPr>
              <w:t>Администрацию</w:t>
            </w:r>
            <w:r w:rsidR="00D47672" w:rsidRPr="00DE209E">
              <w:t xml:space="preserve"> </w:t>
            </w:r>
            <w:r w:rsidR="00953375" w:rsidRPr="00DE209E">
              <w:rPr>
                <w:rFonts w:ascii="Times New Roman" w:hAnsi="Times New Roman" w:cs="Times New Roman"/>
              </w:rPr>
              <w:t>(Уполномоченный орган)</w:t>
            </w:r>
            <w:r w:rsidR="00953375" w:rsidRPr="00DE209E">
              <w:t xml:space="preserve"> </w:t>
            </w:r>
            <w:r w:rsidR="00D47672"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4927" w:rsidRPr="00DE209E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4927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DE209E">
              <w:rPr>
                <w:rFonts w:ascii="Times New Roman" w:hAnsi="Times New Roman" w:cs="Times New Roman"/>
              </w:rPr>
              <w:t>в Администрац</w:t>
            </w:r>
            <w:r w:rsidR="00D47672" w:rsidRPr="00DE209E">
              <w:rPr>
                <w:rFonts w:ascii="Times New Roman" w:hAnsi="Times New Roman" w:cs="Times New Roman"/>
              </w:rPr>
              <w:lastRenderedPageBreak/>
              <w:t>ию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(Уполномоченный орган)</w:t>
            </w:r>
            <w:r w:rsidR="00D47672" w:rsidRPr="00DE209E">
              <w:rPr>
                <w:rFonts w:ascii="Times New Roman" w:hAnsi="Times New Roman" w:cs="Times New Roman"/>
              </w:rPr>
              <w:t xml:space="preserve"> ответственным за </w:t>
            </w:r>
            <w:r w:rsidR="00BA4927" w:rsidRPr="00DE209E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</w:t>
            </w:r>
            <w:r w:rsidR="00BA4927" w:rsidRPr="00DE209E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29" w:history="1">
              <w:r w:rsidR="00BA4927" w:rsidRPr="00DE209E">
                <w:rPr>
                  <w:rFonts w:ascii="Times New Roman" w:hAnsi="Times New Roman" w:cs="Times New Roman"/>
                </w:rPr>
                <w:t>пунктом 2.1</w:t>
              </w:r>
              <w:r w:rsidR="00001547" w:rsidRPr="00DE209E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</w:t>
            </w:r>
            <w:r w:rsidR="00BA4927" w:rsidRPr="00DE209E">
              <w:rPr>
                <w:rFonts w:ascii="Times New Roman" w:hAnsi="Times New Roman" w:cs="Times New Roman"/>
              </w:rPr>
              <w:t xml:space="preserve">егистрация заявления и документов в системе межведомственного электронного взаимодействия Республики Башкортостан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>(https://vis.bashkortostan.ru);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DE209E">
              <w:rPr>
                <w:rFonts w:ascii="Times New Roman" w:hAnsi="Times New Roman" w:cs="Times New Roman"/>
              </w:rPr>
              <w:t>–</w:t>
            </w:r>
            <w:r w:rsidRPr="00DE209E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DE209E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>, согласно приложению № 2 к Административному регламенту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DE209E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(Уполномоченный орган) </w:t>
            </w:r>
            <w:r w:rsidR="00D47672"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DE209E">
                <w:rPr>
                  <w:rFonts w:ascii="Times New Roman" w:hAnsi="Times New Roman" w:cs="Times New Roman"/>
                </w:rPr>
                <w:t>пункте 2.3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</w:t>
            </w:r>
            <w:r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DE209E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DE209E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</w:t>
            </w:r>
            <w:r w:rsidR="00D30352">
              <w:rPr>
                <w:rFonts w:ascii="Times New Roman" w:hAnsi="Times New Roman" w:cs="Times New Roman"/>
              </w:rPr>
              <w:t>унктом</w:t>
            </w:r>
            <w:r w:rsidRPr="00DE209E">
              <w:rPr>
                <w:rFonts w:ascii="Times New Roman" w:hAnsi="Times New Roman" w:cs="Times New Roman"/>
              </w:rPr>
              <w:t xml:space="preserve"> 10 ст</w:t>
            </w:r>
            <w:r w:rsidR="00D30352">
              <w:rPr>
                <w:rFonts w:ascii="Times New Roman" w:hAnsi="Times New Roman" w:cs="Times New Roman"/>
              </w:rPr>
              <w:t>атьи</w:t>
            </w:r>
            <w:r w:rsidRPr="00DE209E">
              <w:rPr>
                <w:rFonts w:ascii="Times New Roman" w:hAnsi="Times New Roman" w:cs="Times New Roman"/>
              </w:rPr>
              <w:t xml:space="preserve">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DE209E">
                <w:rPr>
                  <w:rFonts w:ascii="Times New Roman" w:hAnsi="Times New Roman" w:cs="Times New Roman"/>
                </w:rPr>
                <w:t>2.</w:t>
              </w:r>
              <w:r w:rsidR="002635E5" w:rsidRPr="00DE209E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DE209E" w:rsidRDefault="00FB1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  <w:r w:rsidR="00BA5CAD" w:rsidRPr="00DE209E">
              <w:rPr>
                <w:rFonts w:ascii="Times New Roman" w:hAnsi="Times New Roman" w:cs="Times New Roman"/>
              </w:rPr>
              <w:t xml:space="preserve"> рабочи</w:t>
            </w:r>
            <w:r w:rsidRPr="00DE209E">
              <w:rPr>
                <w:rFonts w:ascii="Times New Roman" w:hAnsi="Times New Roman" w:cs="Times New Roman"/>
              </w:rPr>
              <w:t>й</w:t>
            </w:r>
            <w:r w:rsidR="00BA5CAD" w:rsidRPr="00DE209E">
              <w:rPr>
                <w:rFonts w:ascii="Times New Roman" w:hAnsi="Times New Roman" w:cs="Times New Roman"/>
              </w:rPr>
              <w:t xml:space="preserve"> д</w:t>
            </w:r>
            <w:r w:rsidRPr="00DE209E">
              <w:rPr>
                <w:rFonts w:ascii="Times New Roman" w:hAnsi="Times New Roman" w:cs="Times New Roman"/>
              </w:rPr>
              <w:t>ень</w:t>
            </w:r>
            <w:r w:rsidR="00261606" w:rsidRPr="00DE209E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(</w:t>
            </w:r>
            <w:r w:rsidR="002E2869" w:rsidRPr="00DE209E">
              <w:rPr>
                <w:rFonts w:ascii="Times New Roman" w:hAnsi="Times New Roman" w:cs="Times New Roman"/>
              </w:rPr>
              <w:t>в случае</w:t>
            </w:r>
            <w:r w:rsidRPr="00DE209E">
              <w:t xml:space="preserve"> </w:t>
            </w:r>
            <w:r w:rsidRPr="00DE209E">
              <w:rPr>
                <w:rFonts w:ascii="Times New Roman" w:hAnsi="Times New Roman" w:cs="Times New Roman"/>
              </w:rPr>
              <w:t>направления межведомственного запроса на согласование схемы в Министер</w:t>
            </w:r>
            <w:r w:rsidRPr="00DE209E">
              <w:rPr>
                <w:rFonts w:ascii="Times New Roman" w:hAnsi="Times New Roman" w:cs="Times New Roman"/>
              </w:rPr>
              <w:lastRenderedPageBreak/>
              <w:t>ство лесного хозяйства Республики Башкортостан</w:t>
            </w:r>
            <w:r w:rsidR="00E402F9" w:rsidRPr="00DE209E">
              <w:rPr>
                <w:rFonts w:ascii="Times New Roman" w:hAnsi="Times New Roman" w:cs="Times New Roman"/>
              </w:rPr>
              <w:t xml:space="preserve"> –</w:t>
            </w:r>
            <w:r w:rsidR="002E2869" w:rsidRPr="00DE209E">
              <w:rPr>
                <w:rFonts w:ascii="Times New Roman" w:hAnsi="Times New Roman" w:cs="Times New Roman"/>
              </w:rPr>
              <w:t xml:space="preserve"> </w:t>
            </w:r>
            <w:r w:rsidR="00E402F9" w:rsidRPr="00DE209E">
              <w:rPr>
                <w:rFonts w:ascii="Times New Roman" w:hAnsi="Times New Roman" w:cs="Times New Roman"/>
              </w:rPr>
              <w:t>2</w:t>
            </w:r>
            <w:r w:rsidR="002E2869" w:rsidRPr="00DE209E">
              <w:rPr>
                <w:rFonts w:ascii="Times New Roman" w:hAnsi="Times New Roman" w:cs="Times New Roman"/>
              </w:rPr>
              <w:t>0 дней</w:t>
            </w:r>
            <w:r w:rsidRPr="00DE20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>ответственное за предоставление муниципальн</w:t>
            </w:r>
            <w:r w:rsidR="008614F0" w:rsidRPr="00DE209E">
              <w:rPr>
                <w:rFonts w:ascii="Times New Roman" w:hAnsi="Times New Roman" w:cs="Times New Roman"/>
              </w:rPr>
              <w:lastRenderedPageBreak/>
              <w:t>ой услуги</w:t>
            </w:r>
          </w:p>
        </w:tc>
        <w:tc>
          <w:tcPr>
            <w:tcW w:w="2268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О</w:t>
            </w:r>
            <w:r w:rsidR="00BA5CAD" w:rsidRPr="00DE209E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2E2869" w:rsidRPr="00DE209E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 xml:space="preserve">огласованный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 xml:space="preserve">должностному лицу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  <w:r w:rsidR="00BA5CAD" w:rsidRPr="00DE209E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>участка в виде электронного документа на подписание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</w:t>
            </w:r>
            <w:r w:rsidR="00BA5CAD" w:rsidRPr="00DE209E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 xml:space="preserve">ответственное </w:t>
            </w:r>
            <w:r w:rsidR="00BA5CAD" w:rsidRPr="00DE209E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  <w:r w:rsidR="00BA5CAD" w:rsidRPr="00DE209E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DE209E">
              <w:rPr>
                <w:rFonts w:ascii="Times New Roman" w:hAnsi="Times New Roman" w:cs="Times New Roman"/>
              </w:rPr>
              <w:t>Э</w:t>
            </w:r>
            <w:r w:rsidR="00BA5CAD" w:rsidRPr="00DE209E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DE209E">
              <w:rPr>
                <w:rFonts w:ascii="Times New Roman" w:hAnsi="Times New Roman" w:cs="Times New Roman"/>
              </w:rPr>
              <w:t>м</w:t>
            </w:r>
            <w:r w:rsidR="008614F0" w:rsidRPr="00DE209E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одготовка проекта отказа в утверждении схемы расположения земельного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DE209E" w:rsidRDefault="006234E5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D30352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должностному </w:t>
            </w:r>
            <w:r w:rsidR="008614F0" w:rsidRPr="00DE209E">
              <w:rPr>
                <w:rFonts w:ascii="Times New Roman" w:hAnsi="Times New Roman" w:cs="Times New Roman"/>
              </w:rPr>
              <w:t>Администрации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</w:t>
            </w:r>
            <w:r w:rsidR="00BA5CAD" w:rsidRPr="00DE209E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>Администрации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(Уполномоченного органа)</w:t>
            </w:r>
            <w:r w:rsidR="00BA5CAD" w:rsidRPr="00DE209E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DE209E">
              <w:rPr>
                <w:rFonts w:ascii="Times New Roman" w:hAnsi="Times New Roman" w:cs="Times New Roman"/>
              </w:rPr>
              <w:t>;</w:t>
            </w:r>
          </w:p>
          <w:p w:rsidR="00BA5CAD" w:rsidRPr="00DE209E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результата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DE209E" w:rsidTr="00923882">
        <w:tc>
          <w:tcPr>
            <w:tcW w:w="1622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Регистрация решения об утверждении схемы расположения земельного участка либо регистрация письма с </w:t>
            </w:r>
            <w:r w:rsidRPr="00DE209E">
              <w:rPr>
                <w:rFonts w:ascii="Times New Roman" w:hAnsi="Times New Roman" w:cs="Times New Roman"/>
              </w:rPr>
              <w:lastRenderedPageBreak/>
              <w:t>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ответственное за </w:t>
            </w:r>
            <w:r w:rsidRPr="00DE209E"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</w:t>
            </w:r>
            <w:r w:rsidRPr="00DE209E">
              <w:rPr>
                <w:rFonts w:ascii="Times New Roman" w:hAnsi="Times New Roman" w:cs="Times New Roman"/>
              </w:rPr>
              <w:lastRenderedPageBreak/>
              <w:t>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Администрацию,</w:t>
            </w:r>
            <w:r w:rsidRPr="00DE209E">
              <w:t xml:space="preserve"> </w:t>
            </w:r>
            <w:r w:rsidRPr="00DE209E">
              <w:rPr>
                <w:rFonts w:ascii="Times New Roman" w:hAnsi="Times New Roman" w:cs="Times New Roman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DE209E" w:rsidRDefault="007758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</w:t>
            </w:r>
            <w:r w:rsidRPr="00DE209E">
              <w:rPr>
                <w:rFonts w:ascii="Times New Roman" w:hAnsi="Times New Roman" w:cs="Times New Roman"/>
              </w:rPr>
              <w:lastRenderedPageBreak/>
              <w:t>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Опись приема-передачи документов в многофункциональный центр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</w:t>
            </w:r>
            <w:r w:rsidR="00A963F6">
              <w:rPr>
                <w:rFonts w:ascii="Times New Roman" w:hAnsi="Times New Roman" w:cs="Times New Roman"/>
              </w:rPr>
              <w:t>р</w:t>
            </w:r>
            <w:r w:rsidRPr="00DE209E">
              <w:rPr>
                <w:rFonts w:ascii="Times New Roman" w:hAnsi="Times New Roman" w:cs="Times New Roman"/>
              </w:rPr>
              <w:t xml:space="preserve">езультата муниципальной услуги в виде бумажного документа в </w:t>
            </w:r>
            <w:r w:rsidRPr="00DE209E">
              <w:rPr>
                <w:rFonts w:ascii="Times New Roman" w:hAnsi="Times New Roman" w:cs="Times New Roman"/>
              </w:rPr>
              <w:lastRenderedPageBreak/>
              <w:t>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DE209E" w:rsidTr="00284AD7">
        <w:trPr>
          <w:trHeight w:val="3756"/>
        </w:trPr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DE209E" w:rsidRDefault="00BA5CAD">
      <w:pPr>
        <w:spacing w:after="0"/>
        <w:rPr>
          <w:rFonts w:ascii="Times New Roman" w:hAnsi="Times New Roman" w:cs="Times New Roman"/>
        </w:rPr>
        <w:sectPr w:rsidR="00BA5CAD" w:rsidRPr="00DE20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4" w:name="P1000"/>
      <w:bookmarkEnd w:id="24"/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BA5CAD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 предоставлению</w:t>
      </w:r>
    </w:p>
    <w:p w:rsidR="00BA5CAD" w:rsidRPr="00DE209E" w:rsidRDefault="009E2829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DE209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DE209E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DE209E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br w:type="page"/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</w:t>
      </w:r>
      <w:r w:rsidRPr="00DE209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br w:type="page"/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DE209E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 xml:space="preserve">1. Документ, подтверждающий полномочия представителя (в случае обращения за получением </w:t>
      </w:r>
      <w:r w:rsidR="0036477A"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(</w:t>
      </w:r>
      <w:r w:rsidR="00154A94" w:rsidRPr="00DE209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DE209E">
        <w:rPr>
          <w:rFonts w:ascii="Times New Roman" w:hAnsi="Times New Roman" w:cs="Times New Roman"/>
          <w:sz w:val="22"/>
          <w:szCs w:val="22"/>
        </w:rPr>
        <w:t xml:space="preserve">          (Ф.И.О.)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DE209E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DE209E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DE209E" w:rsidRDefault="00BA5CA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DE209E" w:rsidRDefault="00D47566">
      <w:pPr>
        <w:spacing w:after="0"/>
        <w:rPr>
          <w:rFonts w:ascii="Times New Roman" w:hAnsi="Times New Roman" w:cs="Times New Roman"/>
        </w:rPr>
      </w:pPr>
    </w:p>
    <w:p w:rsidR="006164E0" w:rsidRPr="00DE209E" w:rsidRDefault="006164E0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t xml:space="preserve">к Административному регламенту предоставления муниципальной услуги </w:t>
      </w:r>
      <w:r w:rsidR="00150662" w:rsidRPr="00DE209E">
        <w:rPr>
          <w:rFonts w:ascii="Times New Roman" w:eastAsia="Calibri" w:hAnsi="Times New Roman" w:cs="Times New Roman"/>
        </w:rPr>
        <w:t>«</w:t>
      </w:r>
      <w:r w:rsidR="00150662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150662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DE209E" w:rsidRDefault="00C61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DE209E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Администрация </w:t>
      </w:r>
      <w:r w:rsidR="000F530A" w:rsidRPr="00DE209E">
        <w:rPr>
          <w:rFonts w:ascii="Times New Roman" w:hAnsi="Times New Roman" w:cs="Times New Roman"/>
        </w:rPr>
        <w:t xml:space="preserve">(Уполномоченный </w:t>
      </w:r>
      <w:r w:rsidR="00154A94" w:rsidRPr="00DE209E">
        <w:rPr>
          <w:rFonts w:ascii="Times New Roman" w:hAnsi="Times New Roman" w:cs="Times New Roman"/>
        </w:rPr>
        <w:t>орган) _</w:t>
      </w:r>
      <w:r w:rsidRPr="00DE209E">
        <w:rPr>
          <w:rFonts w:ascii="Times New Roman" w:hAnsi="Times New Roman" w:cs="Times New Roman"/>
        </w:rPr>
        <w:t>_________________________________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                                          (наименование органа местного самоуправления)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«___» ________20___ года № ____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t xml:space="preserve">Об утверждении </w:t>
      </w:r>
      <w:r w:rsidRPr="00DE209E">
        <w:rPr>
          <w:rFonts w:ascii="Times New Roman" w:eastAsia="Times New Roman" w:hAnsi="Times New Roman" w:cs="Times New Roman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209E">
        <w:rPr>
          <w:rFonts w:ascii="Times New Roman" w:hAnsi="Times New Roman" w:cs="Times New Roman"/>
          <w:bCs/>
        </w:rPr>
        <w:t>в ______________________________________________________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209E">
        <w:rPr>
          <w:rFonts w:ascii="Times New Roman" w:hAnsi="Times New Roman" w:cs="Times New Roman"/>
          <w:bCs/>
        </w:rPr>
        <w:t>(наименование органа местного самоуправления)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 w:rsidRPr="00DE209E">
        <w:rPr>
          <w:rFonts w:ascii="Times New Roman" w:hAnsi="Times New Roman" w:cs="Times New Roman"/>
        </w:rPr>
        <w:t xml:space="preserve"> (Уполномоченного </w:t>
      </w:r>
      <w:r w:rsidR="009F2BF0" w:rsidRPr="00DE209E">
        <w:rPr>
          <w:rFonts w:ascii="Times New Roman" w:hAnsi="Times New Roman" w:cs="Times New Roman"/>
        </w:rPr>
        <w:t>органа) _</w:t>
      </w:r>
      <w:r w:rsidRPr="00DE209E">
        <w:rPr>
          <w:rFonts w:ascii="Times New Roman" w:hAnsi="Times New Roman" w:cs="Times New Roman"/>
        </w:rPr>
        <w:t xml:space="preserve">__________________ от __________ №___, на основании </w:t>
      </w:r>
      <w:r w:rsidR="009F2BF0" w:rsidRPr="00DE209E">
        <w:rPr>
          <w:rFonts w:ascii="Times New Roman" w:hAnsi="Times New Roman" w:cs="Times New Roman"/>
        </w:rPr>
        <w:t xml:space="preserve">заявления _________________ от </w:t>
      </w:r>
      <w:r w:rsidRPr="00DE209E">
        <w:rPr>
          <w:rFonts w:ascii="Times New Roman" w:hAnsi="Times New Roman" w:cs="Times New Roman"/>
        </w:rPr>
        <w:t>_______________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</w:t>
      </w:r>
      <w:r w:rsidRPr="00DE209E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9F2BF0" w:rsidRPr="00DE209E" w:rsidRDefault="00463E5E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pacing w:val="-1"/>
        </w:rPr>
      </w:pPr>
      <w:r w:rsidRPr="00DE209E">
        <w:t>2.</w:t>
      </w:r>
      <w:r w:rsidRPr="00DE209E">
        <w:tab/>
      </w:r>
      <w:r w:rsidR="009F2BF0" w:rsidRPr="00DE209E">
        <w:t>Принять</w:t>
      </w:r>
      <w:r w:rsidR="009F2BF0" w:rsidRPr="00DE209E">
        <w:rPr>
          <w:spacing w:val="-3"/>
        </w:rPr>
        <w:t xml:space="preserve"> </w:t>
      </w:r>
      <w:r w:rsidR="009F2BF0" w:rsidRPr="00DE209E">
        <w:t>характеристики</w:t>
      </w:r>
      <w:r w:rsidR="009F2BF0" w:rsidRPr="00DE209E">
        <w:rPr>
          <w:spacing w:val="-1"/>
        </w:rPr>
        <w:t xml:space="preserve"> </w:t>
      </w:r>
      <w:r w:rsidR="009F2BF0" w:rsidRPr="00DE209E">
        <w:t>земельного</w:t>
      </w:r>
      <w:r w:rsidR="009F2BF0" w:rsidRPr="00DE209E">
        <w:rPr>
          <w:spacing w:val="-1"/>
        </w:rPr>
        <w:t xml:space="preserve"> </w:t>
      </w:r>
      <w:r w:rsidR="009F2BF0" w:rsidRPr="00DE209E">
        <w:t>участка</w:t>
      </w:r>
      <w:r w:rsidR="009F2BF0" w:rsidRPr="00DE209E">
        <w:rPr>
          <w:u w:val="single"/>
        </w:rPr>
        <w:tab/>
      </w:r>
      <w:r w:rsidR="009F2BF0" w:rsidRPr="00DE209E">
        <w:rPr>
          <w:spacing w:val="-1"/>
        </w:rPr>
        <w:t>:</w:t>
      </w:r>
    </w:p>
    <w:p w:rsidR="009F2BF0" w:rsidRPr="00DE209E" w:rsidRDefault="009F2BF0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</w:pPr>
      <w:r w:rsidRPr="00DE209E">
        <w:rPr>
          <w:spacing w:val="-52"/>
        </w:rPr>
        <w:t xml:space="preserve"> </w:t>
      </w:r>
      <w:r w:rsidRPr="00DE209E">
        <w:t>площадь</w:t>
      </w:r>
      <w:r w:rsidRPr="00DE209E">
        <w:rPr>
          <w:spacing w:val="-4"/>
        </w:rPr>
        <w:t xml:space="preserve"> </w:t>
      </w:r>
      <w:r w:rsidRPr="00DE209E">
        <w:t>земельного</w:t>
      </w:r>
      <w:r w:rsidRPr="00DE209E">
        <w:rPr>
          <w:spacing w:val="-4"/>
        </w:rPr>
        <w:t xml:space="preserve"> </w:t>
      </w:r>
      <w:r w:rsidRPr="00DE209E">
        <w:t>участка:</w:t>
      </w:r>
      <w:r w:rsidRPr="00DE209E">
        <w:rPr>
          <w:u w:val="single"/>
        </w:rPr>
        <w:tab/>
      </w:r>
      <w:r w:rsidRPr="00DE209E">
        <w:t>кв. м.;</w:t>
      </w:r>
    </w:p>
    <w:p w:rsidR="009F2BF0" w:rsidRPr="009F2BF0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</w:rPr>
      </w:pPr>
      <w:r w:rsidRPr="009F2BF0">
        <w:rPr>
          <w:rFonts w:ascii="Times New Roman" w:eastAsia="Times New Roman" w:hAnsi="Times New Roman" w:cs="Times New Roman"/>
        </w:rPr>
        <w:t>адрес земельного участка или при отсутствии адреса земельного участка иное описание местоположения земельного участка: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  <w:r w:rsidRPr="009F2BF0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9F2BF0" w:rsidRPr="00DE209E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F2BF0">
        <w:rPr>
          <w:rFonts w:ascii="Times New Roman" w:eastAsia="Times New Roman" w:hAnsi="Times New Roman" w:cs="Times New Roman"/>
        </w:rPr>
        <w:t>территориальная зона: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</w:p>
    <w:p w:rsidR="009F2BF0" w:rsidRPr="009F2BF0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F2BF0">
        <w:rPr>
          <w:rFonts w:ascii="Times New Roman" w:eastAsia="Times New Roman" w:hAnsi="Times New Roman" w:cs="Times New Roman"/>
          <w:spacing w:val="-52"/>
        </w:rPr>
        <w:t xml:space="preserve"> </w:t>
      </w:r>
      <w:r w:rsidRPr="009F2BF0">
        <w:rPr>
          <w:rFonts w:ascii="Times New Roman" w:eastAsia="Times New Roman" w:hAnsi="Times New Roman" w:cs="Times New Roman"/>
        </w:rPr>
        <w:t>категория</w:t>
      </w:r>
      <w:r w:rsidRPr="009F2BF0">
        <w:rPr>
          <w:rFonts w:ascii="Times New Roman" w:eastAsia="Times New Roman" w:hAnsi="Times New Roman" w:cs="Times New Roman"/>
          <w:spacing w:val="-1"/>
        </w:rPr>
        <w:t xml:space="preserve"> </w:t>
      </w:r>
      <w:r w:rsidRPr="009F2BF0">
        <w:rPr>
          <w:rFonts w:ascii="Times New Roman" w:eastAsia="Times New Roman" w:hAnsi="Times New Roman" w:cs="Times New Roman"/>
        </w:rPr>
        <w:t>земель: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</w:p>
    <w:p w:rsidR="00463E5E" w:rsidRPr="00DE209E" w:rsidRDefault="009F2BF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eastAsia="Times New Roman" w:hAnsi="Times New Roman" w:cs="Times New Roman"/>
        </w:rPr>
        <w:t>кадастровый номер земельного участка: ____________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 ______________________________ имеет право обратиться</w:t>
      </w:r>
      <w:r w:rsidR="009F2BF0" w:rsidRPr="00DE209E">
        <w:rPr>
          <w:rFonts w:ascii="Times New Roman" w:hAnsi="Times New Roman" w:cs="Times New Roman"/>
        </w:rPr>
        <w:t xml:space="preserve"> без доверенности с заявлением </w:t>
      </w:r>
      <w:r w:rsidRPr="00DE209E">
        <w:rPr>
          <w:rFonts w:ascii="Times New Roman" w:hAnsi="Times New Roman" w:cs="Times New Roman"/>
        </w:rPr>
        <w:t>о регистраци</w:t>
      </w:r>
      <w:r w:rsidR="009F2BF0" w:rsidRPr="00DE209E">
        <w:rPr>
          <w:rFonts w:ascii="Times New Roman" w:hAnsi="Times New Roman" w:cs="Times New Roman"/>
        </w:rPr>
        <w:t>и</w:t>
      </w:r>
      <w:r w:rsidRPr="00DE209E">
        <w:rPr>
          <w:rFonts w:ascii="Times New Roman" w:hAnsi="Times New Roman" w:cs="Times New Roman"/>
        </w:rPr>
        <w:t xml:space="preserve"> права на образуемый земельный участок, указанн</w:t>
      </w:r>
      <w:r w:rsidR="00551209">
        <w:rPr>
          <w:rFonts w:ascii="Times New Roman" w:hAnsi="Times New Roman" w:cs="Times New Roman"/>
        </w:rPr>
        <w:t>ый</w:t>
      </w:r>
      <w:r w:rsidRPr="00DE209E">
        <w:rPr>
          <w:rFonts w:ascii="Times New Roman" w:hAnsi="Times New Roman" w:cs="Times New Roman"/>
        </w:rPr>
        <w:t xml:space="preserve"> в пункте 2</w:t>
      </w:r>
      <w:r w:rsidR="00D30352">
        <w:rPr>
          <w:rFonts w:ascii="Times New Roman" w:hAnsi="Times New Roman" w:cs="Times New Roman"/>
        </w:rPr>
        <w:t xml:space="preserve"> Постановления</w:t>
      </w:r>
      <w:r w:rsidRPr="00DE209E">
        <w:rPr>
          <w:rFonts w:ascii="Times New Roman" w:hAnsi="Times New Roman" w:cs="Times New Roman"/>
        </w:rPr>
        <w:t>.</w:t>
      </w:r>
    </w:p>
    <w:p w:rsidR="00463E5E" w:rsidRPr="00DE209E" w:rsidRDefault="004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4. Контроль за исполнением настоящего постановления возложить на ____________________________________________________________.</w:t>
      </w:r>
    </w:p>
    <w:p w:rsidR="00463E5E" w:rsidRPr="00DE209E" w:rsidRDefault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                 </w:t>
      </w:r>
      <w:r w:rsidR="00463E5E" w:rsidRPr="00DE209E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DE209E" w:rsidRDefault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Глава Администрации</w:t>
      </w:r>
      <w:r w:rsidR="000F530A" w:rsidRPr="00DE209E">
        <w:rPr>
          <w:rFonts w:ascii="Times New Roman" w:hAnsi="Times New Roman" w:cs="Times New Roman"/>
        </w:rPr>
        <w:t xml:space="preserve"> (Уполномоченного органа)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E209E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самоуправления) 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18"/>
          <w:szCs w:val="18"/>
        </w:rPr>
        <w:t>(подпись, Ф.И.О.)</w:t>
      </w:r>
    </w:p>
    <w:sectPr w:rsidR="00463E5E" w:rsidRPr="00DE209E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94" w:rsidRDefault="00851194" w:rsidP="00663742">
      <w:pPr>
        <w:spacing w:after="0" w:line="240" w:lineRule="auto"/>
      </w:pPr>
      <w:r>
        <w:separator/>
      </w:r>
    </w:p>
  </w:endnote>
  <w:endnote w:type="continuationSeparator" w:id="0">
    <w:p w:rsidR="00851194" w:rsidRDefault="00851194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94" w:rsidRDefault="00851194" w:rsidP="00663742">
      <w:pPr>
        <w:spacing w:after="0" w:line="240" w:lineRule="auto"/>
      </w:pPr>
      <w:r>
        <w:separator/>
      </w:r>
    </w:p>
  </w:footnote>
  <w:footnote w:type="continuationSeparator" w:id="0">
    <w:p w:rsidR="00851194" w:rsidRDefault="00851194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 w15:restartNumberingAfterBreak="0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E016B5C"/>
    <w:multiLevelType w:val="hybridMultilevel"/>
    <w:tmpl w:val="0BAAFCFA"/>
    <w:lvl w:ilvl="0" w:tplc="9A8EA492">
      <w:start w:val="1"/>
      <w:numFmt w:val="decimal"/>
      <w:lvlText w:val="%1."/>
      <w:lvlJc w:val="left"/>
      <w:pPr>
        <w:ind w:left="707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21D10">
      <w:numFmt w:val="bullet"/>
      <w:lvlText w:val="•"/>
      <w:lvlJc w:val="left"/>
      <w:pPr>
        <w:ind w:left="1596" w:hanging="567"/>
      </w:pPr>
      <w:rPr>
        <w:rFonts w:hint="default"/>
        <w:lang w:val="ru-RU" w:eastAsia="en-US" w:bidi="ar-SA"/>
      </w:rPr>
    </w:lvl>
    <w:lvl w:ilvl="2" w:tplc="41501112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35148698">
      <w:numFmt w:val="bullet"/>
      <w:lvlText w:val="•"/>
      <w:lvlJc w:val="left"/>
      <w:pPr>
        <w:ind w:left="3389" w:hanging="567"/>
      </w:pPr>
      <w:rPr>
        <w:rFonts w:hint="default"/>
        <w:lang w:val="ru-RU" w:eastAsia="en-US" w:bidi="ar-SA"/>
      </w:rPr>
    </w:lvl>
    <w:lvl w:ilvl="4" w:tplc="EBF4B6DA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475AB5CA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6" w:tplc="8914383A">
      <w:numFmt w:val="bullet"/>
      <w:lvlText w:val="•"/>
      <w:lvlJc w:val="left"/>
      <w:pPr>
        <w:ind w:left="6079" w:hanging="567"/>
      </w:pPr>
      <w:rPr>
        <w:rFonts w:hint="default"/>
        <w:lang w:val="ru-RU" w:eastAsia="en-US" w:bidi="ar-SA"/>
      </w:rPr>
    </w:lvl>
    <w:lvl w:ilvl="7" w:tplc="7D8E18D4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8" w:tplc="D2BE4CA0">
      <w:numFmt w:val="bullet"/>
      <w:lvlText w:val="•"/>
      <w:lvlJc w:val="left"/>
      <w:pPr>
        <w:ind w:left="7872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7" w15:restartNumberingAfterBreak="0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977BB"/>
    <w:rsid w:val="000A3ED6"/>
    <w:rsid w:val="000A6C28"/>
    <w:rsid w:val="000B0773"/>
    <w:rsid w:val="000B54C2"/>
    <w:rsid w:val="000C11D0"/>
    <w:rsid w:val="000C1573"/>
    <w:rsid w:val="000C79B8"/>
    <w:rsid w:val="000D5BC6"/>
    <w:rsid w:val="000D7FF1"/>
    <w:rsid w:val="000E2CFF"/>
    <w:rsid w:val="000E5E4F"/>
    <w:rsid w:val="000F2FAA"/>
    <w:rsid w:val="000F530A"/>
    <w:rsid w:val="000F7CD1"/>
    <w:rsid w:val="001100D4"/>
    <w:rsid w:val="001202A3"/>
    <w:rsid w:val="001248CE"/>
    <w:rsid w:val="00125262"/>
    <w:rsid w:val="00126E8A"/>
    <w:rsid w:val="001335CA"/>
    <w:rsid w:val="00142AA7"/>
    <w:rsid w:val="00142D7F"/>
    <w:rsid w:val="00145E12"/>
    <w:rsid w:val="00150662"/>
    <w:rsid w:val="0015238C"/>
    <w:rsid w:val="00152527"/>
    <w:rsid w:val="0015286D"/>
    <w:rsid w:val="00154A94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32F09"/>
    <w:rsid w:val="00247649"/>
    <w:rsid w:val="00250273"/>
    <w:rsid w:val="002579F7"/>
    <w:rsid w:val="00261606"/>
    <w:rsid w:val="002635E5"/>
    <w:rsid w:val="00264A36"/>
    <w:rsid w:val="00265D06"/>
    <w:rsid w:val="00284AD7"/>
    <w:rsid w:val="00287DE8"/>
    <w:rsid w:val="00290257"/>
    <w:rsid w:val="0029194F"/>
    <w:rsid w:val="0029298F"/>
    <w:rsid w:val="002945DE"/>
    <w:rsid w:val="002A1323"/>
    <w:rsid w:val="002A548B"/>
    <w:rsid w:val="002A6E30"/>
    <w:rsid w:val="002A6EA5"/>
    <w:rsid w:val="002C60F5"/>
    <w:rsid w:val="002E2869"/>
    <w:rsid w:val="002F1023"/>
    <w:rsid w:val="002F6299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F3C04"/>
    <w:rsid w:val="00406108"/>
    <w:rsid w:val="004076BD"/>
    <w:rsid w:val="0041159D"/>
    <w:rsid w:val="00413C9A"/>
    <w:rsid w:val="00416FB6"/>
    <w:rsid w:val="00421D5B"/>
    <w:rsid w:val="00427C23"/>
    <w:rsid w:val="00430CD9"/>
    <w:rsid w:val="0043635C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812"/>
    <w:rsid w:val="004C5D89"/>
    <w:rsid w:val="004E5184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51209"/>
    <w:rsid w:val="00587FAC"/>
    <w:rsid w:val="005A200B"/>
    <w:rsid w:val="005C44C8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C2A7D"/>
    <w:rsid w:val="006D5D92"/>
    <w:rsid w:val="006F317E"/>
    <w:rsid w:val="00701DA0"/>
    <w:rsid w:val="00705CA4"/>
    <w:rsid w:val="00715AE1"/>
    <w:rsid w:val="00723AAE"/>
    <w:rsid w:val="00723D9C"/>
    <w:rsid w:val="007265B6"/>
    <w:rsid w:val="00727959"/>
    <w:rsid w:val="00727F49"/>
    <w:rsid w:val="007321C7"/>
    <w:rsid w:val="0075117B"/>
    <w:rsid w:val="00755E7B"/>
    <w:rsid w:val="00765A71"/>
    <w:rsid w:val="007758E2"/>
    <w:rsid w:val="00780546"/>
    <w:rsid w:val="007B72BC"/>
    <w:rsid w:val="007C03B1"/>
    <w:rsid w:val="007C612F"/>
    <w:rsid w:val="007D6350"/>
    <w:rsid w:val="007D7F7E"/>
    <w:rsid w:val="007E271D"/>
    <w:rsid w:val="007E665E"/>
    <w:rsid w:val="007E7BF0"/>
    <w:rsid w:val="008006CB"/>
    <w:rsid w:val="0080197C"/>
    <w:rsid w:val="00802819"/>
    <w:rsid w:val="008233F2"/>
    <w:rsid w:val="0082354A"/>
    <w:rsid w:val="00826C39"/>
    <w:rsid w:val="0084085C"/>
    <w:rsid w:val="008412EB"/>
    <w:rsid w:val="00842F8C"/>
    <w:rsid w:val="00845D9C"/>
    <w:rsid w:val="00850EC6"/>
    <w:rsid w:val="00851194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B1849"/>
    <w:rsid w:val="008C2E6A"/>
    <w:rsid w:val="008C371A"/>
    <w:rsid w:val="008D63F1"/>
    <w:rsid w:val="008E0C78"/>
    <w:rsid w:val="008E59E6"/>
    <w:rsid w:val="008F7FC4"/>
    <w:rsid w:val="00923882"/>
    <w:rsid w:val="00926A1D"/>
    <w:rsid w:val="00927BDE"/>
    <w:rsid w:val="00951019"/>
    <w:rsid w:val="00951B55"/>
    <w:rsid w:val="0095273E"/>
    <w:rsid w:val="00953375"/>
    <w:rsid w:val="0097013F"/>
    <w:rsid w:val="00987DA9"/>
    <w:rsid w:val="009A1CC0"/>
    <w:rsid w:val="009B42BA"/>
    <w:rsid w:val="009C11FD"/>
    <w:rsid w:val="009D6C75"/>
    <w:rsid w:val="009E2829"/>
    <w:rsid w:val="009E5AF9"/>
    <w:rsid w:val="009F2BF0"/>
    <w:rsid w:val="009F398E"/>
    <w:rsid w:val="00A148E2"/>
    <w:rsid w:val="00A177FE"/>
    <w:rsid w:val="00A253AA"/>
    <w:rsid w:val="00A278B6"/>
    <w:rsid w:val="00A310BF"/>
    <w:rsid w:val="00A36439"/>
    <w:rsid w:val="00A40CC4"/>
    <w:rsid w:val="00A469E3"/>
    <w:rsid w:val="00A46F92"/>
    <w:rsid w:val="00A63EFA"/>
    <w:rsid w:val="00A8229F"/>
    <w:rsid w:val="00A83A9B"/>
    <w:rsid w:val="00A86308"/>
    <w:rsid w:val="00A922AA"/>
    <w:rsid w:val="00A953D6"/>
    <w:rsid w:val="00A963F6"/>
    <w:rsid w:val="00AB2E55"/>
    <w:rsid w:val="00AD55A0"/>
    <w:rsid w:val="00AD571D"/>
    <w:rsid w:val="00AD5E03"/>
    <w:rsid w:val="00AE0092"/>
    <w:rsid w:val="00AE2C8C"/>
    <w:rsid w:val="00AF000F"/>
    <w:rsid w:val="00AF00EA"/>
    <w:rsid w:val="00B072BA"/>
    <w:rsid w:val="00B10E25"/>
    <w:rsid w:val="00B10FC3"/>
    <w:rsid w:val="00B11070"/>
    <w:rsid w:val="00B12DD6"/>
    <w:rsid w:val="00B138DD"/>
    <w:rsid w:val="00B21F9C"/>
    <w:rsid w:val="00B22312"/>
    <w:rsid w:val="00B24798"/>
    <w:rsid w:val="00B26854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1AE4"/>
    <w:rsid w:val="00BB2567"/>
    <w:rsid w:val="00BB2FC3"/>
    <w:rsid w:val="00BB3CE9"/>
    <w:rsid w:val="00BC5753"/>
    <w:rsid w:val="00BC5C69"/>
    <w:rsid w:val="00BD04A1"/>
    <w:rsid w:val="00BD1AA2"/>
    <w:rsid w:val="00BE18C6"/>
    <w:rsid w:val="00BF2856"/>
    <w:rsid w:val="00C01DDE"/>
    <w:rsid w:val="00C02E3C"/>
    <w:rsid w:val="00C07665"/>
    <w:rsid w:val="00C3547B"/>
    <w:rsid w:val="00C4086A"/>
    <w:rsid w:val="00C43DBD"/>
    <w:rsid w:val="00C45C4C"/>
    <w:rsid w:val="00C559AC"/>
    <w:rsid w:val="00C6166A"/>
    <w:rsid w:val="00C72443"/>
    <w:rsid w:val="00C7562C"/>
    <w:rsid w:val="00C87FA0"/>
    <w:rsid w:val="00C96604"/>
    <w:rsid w:val="00CA4F7E"/>
    <w:rsid w:val="00CA541D"/>
    <w:rsid w:val="00CA60BD"/>
    <w:rsid w:val="00CA6796"/>
    <w:rsid w:val="00CA7987"/>
    <w:rsid w:val="00CB732F"/>
    <w:rsid w:val="00CC7D67"/>
    <w:rsid w:val="00CD597B"/>
    <w:rsid w:val="00CE09C9"/>
    <w:rsid w:val="00CE1BC9"/>
    <w:rsid w:val="00CE3EAB"/>
    <w:rsid w:val="00CE4DD4"/>
    <w:rsid w:val="00D02CA5"/>
    <w:rsid w:val="00D0342A"/>
    <w:rsid w:val="00D16F14"/>
    <w:rsid w:val="00D21A34"/>
    <w:rsid w:val="00D30352"/>
    <w:rsid w:val="00D34F8C"/>
    <w:rsid w:val="00D42A50"/>
    <w:rsid w:val="00D47566"/>
    <w:rsid w:val="00D47672"/>
    <w:rsid w:val="00D50700"/>
    <w:rsid w:val="00D54C6A"/>
    <w:rsid w:val="00D61D97"/>
    <w:rsid w:val="00D7056A"/>
    <w:rsid w:val="00D73AE1"/>
    <w:rsid w:val="00D73F80"/>
    <w:rsid w:val="00D762D2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209E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7D59"/>
    <w:rsid w:val="00E72022"/>
    <w:rsid w:val="00E85424"/>
    <w:rsid w:val="00EA40A1"/>
    <w:rsid w:val="00EA61E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45A33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937A8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2F9C"/>
    <w:rsid w:val="00FE4358"/>
    <w:rsid w:val="00FE441A"/>
    <w:rsid w:val="00FE6A29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F05F"/>
  <w15:docId w15:val="{2CE2428C-0DE5-4260-B7F4-EA456097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8" Type="http://schemas.openxmlformats.org/officeDocument/2006/relationships/hyperlink" Target="consultantplus://offline/ref=12343ACD25204622897A182AF745BDF69E653101FFE28AFE34F5F7F208300FF0973BBC209BD494C448EB8F5850F49F5D71t43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0627E129E2FF9D66660BFAE189AD6BA2F1A5576009A5D77BBA70C99B95980DBC9C5853F49C5C6D4EBA9Ct93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7" Type="http://schemas.openxmlformats.org/officeDocument/2006/relationships/hyperlink" Target="consultantplus://offline/ref=12343ACD25204622897A0627E129E2FF9D6F6E0BF7E189AD6BA2F1A5576009A5C57BE279CB92DFC848F7935953tE3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0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vet-davlekanovo.ru" TargetMode="External"/><Relationship Id="rId19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2" Type="http://schemas.openxmlformats.org/officeDocument/2006/relationships/hyperlink" Target="consultantplus://offline/ref=12343ACD25204622897A182AF745BDF69E653101FFE281FA3FF7F7F208300FF0973BBC2089D4CCC849E9915850E1C90C3719B79F92798FE5653848D9t0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EA40-4CDF-4D8D-82EF-1A3B517E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19240</Words>
  <Characters>109674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3</cp:revision>
  <cp:lastPrinted>2024-03-13T06:28:00Z</cp:lastPrinted>
  <dcterms:created xsi:type="dcterms:W3CDTF">2024-03-26T09:23:00Z</dcterms:created>
  <dcterms:modified xsi:type="dcterms:W3CDTF">2024-03-26T09:23:00Z</dcterms:modified>
</cp:coreProperties>
</file>