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Администрац</w:t>
      </w:r>
      <w:r w:rsidR="00EB6307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EB630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азначейских счетов на единый счет бюджета</w:t>
      </w:r>
      <w:r w:rsidR="00E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E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Алгинский</w:t>
      </w:r>
      <w:proofErr w:type="spellEnd"/>
      <w:r w:rsidR="00E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proofErr w:type="spellStart"/>
      <w:r w:rsidR="00EB630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EB6307">
        <w:rPr>
          <w:rFonts w:ascii="Times New Roman" w:hAnsi="Times New Roman" w:cs="Times New Roman"/>
          <w:sz w:val="28"/>
          <w:szCs w:val="28"/>
        </w:rPr>
        <w:t xml:space="preserve">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proofErr w:type="spellStart"/>
      <w:r w:rsidR="00EB630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EB6307">
        <w:rPr>
          <w:rFonts w:ascii="Times New Roman" w:hAnsi="Times New Roman" w:cs="Times New Roman"/>
          <w:sz w:val="28"/>
          <w:szCs w:val="28"/>
        </w:rPr>
        <w:t xml:space="preserve">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B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B6307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EB6307">
        <w:rPr>
          <w:rFonts w:ascii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от «___» ___________ 2022 г. N ___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proofErr w:type="spellStart"/>
      <w:r w:rsidR="00EB6307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Алгинский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привлечения остатков средств с казначейских счетов на единый с</w:t>
      </w:r>
      <w:r w:rsidR="00EB6307">
        <w:rPr>
          <w:rFonts w:ascii="Times New Roman" w:eastAsia="Times New Roman" w:hAnsi="Times New Roman" w:cs="Times New Roman"/>
          <w:sz w:val="24"/>
          <w:szCs w:val="24"/>
        </w:rPr>
        <w:t xml:space="preserve">чет бюджета сельского поселения </w:t>
      </w:r>
      <w:proofErr w:type="spellStart"/>
      <w:r w:rsidR="00EB6307">
        <w:rPr>
          <w:rFonts w:ascii="Times New Roman" w:eastAsia="Times New Roman" w:hAnsi="Times New Roman" w:cs="Times New Roman"/>
          <w:sz w:val="24"/>
          <w:szCs w:val="24"/>
        </w:rPr>
        <w:t>Алгинский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EB63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1.4. Информационный обмен, предусмотренный настоящим Порядком, осуществляется в электронном виде с применением сре</w:t>
      </w:r>
      <w:r w:rsidR="00EB6307">
        <w:rPr>
          <w:rFonts w:ascii="Times New Roman" w:eastAsia="Times New Roman" w:hAnsi="Times New Roman" w:cs="Times New Roman"/>
          <w:sz w:val="24"/>
          <w:szCs w:val="24"/>
        </w:rPr>
        <w:t>дств электронной под</w:t>
      </w:r>
      <w:bookmarkStart w:id="0" w:name="_GoBack"/>
      <w:bookmarkEnd w:id="0"/>
      <w:r w:rsidRPr="00C56AB4">
        <w:rPr>
          <w:rFonts w:ascii="Times New Roman" w:eastAsia="Times New Roman" w:hAnsi="Times New Roman" w:cs="Times New Roman"/>
          <w:sz w:val="24"/>
          <w:szCs w:val="24"/>
        </w:rPr>
        <w:t>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B6307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2912-64F7-41A0-8784-1C07DB2B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Алга</cp:lastModifiedBy>
  <cp:revision>5</cp:revision>
  <cp:lastPrinted>2021-04-27T05:19:00Z</cp:lastPrinted>
  <dcterms:created xsi:type="dcterms:W3CDTF">2022-03-29T08:42:00Z</dcterms:created>
  <dcterms:modified xsi:type="dcterms:W3CDTF">2022-05-24T09:53:00Z</dcterms:modified>
</cp:coreProperties>
</file>