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A4" w:rsidRPr="00FE7F0C" w:rsidRDefault="00506097" w:rsidP="0050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F0C">
        <w:rPr>
          <w:rFonts w:ascii="Times New Roman" w:hAnsi="Times New Roman" w:cs="Times New Roman"/>
          <w:b/>
          <w:sz w:val="26"/>
          <w:szCs w:val="26"/>
        </w:rPr>
        <w:t>ИНФОРМАЦИОНОЕ СООБЩЕНИЕ</w:t>
      </w:r>
    </w:p>
    <w:p w:rsidR="00BE2AE1" w:rsidRPr="00FE7F0C" w:rsidRDefault="005630E2" w:rsidP="0030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7F0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FE7F0C">
        <w:rPr>
          <w:rFonts w:ascii="Times New Roman" w:hAnsi="Times New Roman" w:cs="Times New Roman"/>
          <w:sz w:val="26"/>
          <w:szCs w:val="26"/>
        </w:rPr>
        <w:t>Казангуловский</w:t>
      </w:r>
      <w:proofErr w:type="spellEnd"/>
      <w:r w:rsidRPr="00FE7F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E7F0C">
        <w:rPr>
          <w:rFonts w:ascii="Times New Roman" w:hAnsi="Times New Roman" w:cs="Times New Roman"/>
          <w:sz w:val="26"/>
          <w:szCs w:val="26"/>
        </w:rPr>
        <w:t>Давлекановский</w:t>
      </w:r>
      <w:proofErr w:type="spellEnd"/>
      <w:r w:rsidRPr="00FE7F0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512D2">
        <w:rPr>
          <w:rFonts w:ascii="Times New Roman" w:hAnsi="Times New Roman" w:cs="Times New Roman"/>
          <w:sz w:val="26"/>
          <w:szCs w:val="26"/>
        </w:rPr>
        <w:t xml:space="preserve"> на основании Федерального закона от 24 июля 2002 года № 101-ФЗ «Об обороте земель сельскохозяйственного назначения»</w:t>
      </w:r>
      <w:r w:rsidRPr="00FE7F0C">
        <w:rPr>
          <w:rFonts w:ascii="Times New Roman" w:hAnsi="Times New Roman" w:cs="Times New Roman"/>
          <w:sz w:val="26"/>
          <w:szCs w:val="26"/>
        </w:rPr>
        <w:t xml:space="preserve"> </w:t>
      </w:r>
      <w:r w:rsidR="00BE2AE1" w:rsidRPr="00FE7F0C">
        <w:rPr>
          <w:rFonts w:ascii="Times New Roman" w:hAnsi="Times New Roman" w:cs="Times New Roman"/>
          <w:sz w:val="26"/>
          <w:szCs w:val="26"/>
        </w:rPr>
        <w:t xml:space="preserve">по предложению участника долевой собственности на земельный участок из земель сельскохозяйственного назначения с кадастровым номером 02:20:000000:891, расположенный по адресу: Республика Башкортостан, </w:t>
      </w:r>
      <w:proofErr w:type="spellStart"/>
      <w:r w:rsidR="00BE2AE1" w:rsidRPr="00FE7F0C">
        <w:rPr>
          <w:rFonts w:ascii="Times New Roman" w:hAnsi="Times New Roman" w:cs="Times New Roman"/>
          <w:sz w:val="26"/>
          <w:szCs w:val="26"/>
        </w:rPr>
        <w:t>Давлекановский</w:t>
      </w:r>
      <w:proofErr w:type="spellEnd"/>
      <w:r w:rsidR="00BE2AE1" w:rsidRPr="00FE7F0C">
        <w:rPr>
          <w:rFonts w:ascii="Times New Roman" w:hAnsi="Times New Roman" w:cs="Times New Roman"/>
          <w:sz w:val="26"/>
          <w:szCs w:val="26"/>
        </w:rPr>
        <w:t xml:space="preserve"> район, общей площадью </w:t>
      </w:r>
      <w:r w:rsidR="00BE2AE1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11 560 846 кв. м., </w:t>
      </w:r>
      <w:r w:rsidR="004512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извещает </w:t>
      </w:r>
      <w:r w:rsidR="00BE2AE1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проведении общего собрания собственников земельных долей </w:t>
      </w:r>
      <w:r w:rsidR="00CA38F3" w:rsidRPr="009D11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15:00 часов </w:t>
      </w:r>
      <w:r w:rsidR="004F1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19 октября</w:t>
      </w:r>
      <w:r w:rsidR="00BE2AE1" w:rsidRPr="009D11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2023 года</w:t>
      </w:r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адресу: Республика Башкортостан, с. </w:t>
      </w:r>
      <w:proofErr w:type="spellStart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Казангулово</w:t>
      </w:r>
      <w:proofErr w:type="spellEnd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ул. </w:t>
      </w:r>
      <w:proofErr w:type="spellStart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Демская</w:t>
      </w:r>
      <w:proofErr w:type="spellEnd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д. 27, здание СПЦ. </w:t>
      </w:r>
      <w:r w:rsidR="00BE2AE1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 регистрации участников в 14:00 часов. При себе иметь паспорт или надлеж</w:t>
      </w:r>
      <w:r w:rsidR="00301EF5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>аще оформленную доверенность, а также документы, подтверждающие право собственности на земельную долю.</w:t>
      </w:r>
    </w:p>
    <w:p w:rsidR="00301EF5" w:rsidRPr="00FE7F0C" w:rsidRDefault="00301EF5" w:rsidP="0030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Повестка дня общего собрания: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Определение порядка проведения собрания, порядка подсчета голосов при принятии решений на общем собрании участников долевой собственности и утверждение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Расторжение Договора аренды земельных участков, находящихся в общей (долевой) собственности граждан, при множественности лиц на стороне </w:t>
      </w:r>
      <w:proofErr w:type="gramStart"/>
      <w:r w:rsidRPr="00FE7F0C">
        <w:rPr>
          <w:rFonts w:ascii="Times New Roman" w:eastAsia="Times New Roman" w:hAnsi="Times New Roman"/>
          <w:sz w:val="26"/>
          <w:szCs w:val="26"/>
        </w:rPr>
        <w:t>арендодателей от 27.04</w:t>
      </w:r>
      <w:r w:rsidR="00CA38F3">
        <w:rPr>
          <w:rFonts w:ascii="Times New Roman" w:eastAsia="Times New Roman" w:hAnsi="Times New Roman"/>
          <w:sz w:val="26"/>
          <w:szCs w:val="26"/>
        </w:rPr>
        <w:t>.</w:t>
      </w:r>
      <w:r w:rsidRPr="00FE7F0C">
        <w:rPr>
          <w:rFonts w:ascii="Times New Roman" w:eastAsia="Times New Roman" w:hAnsi="Times New Roman"/>
          <w:sz w:val="26"/>
          <w:szCs w:val="26"/>
        </w:rPr>
        <w:t>2013 г. № б/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н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(номер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гос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FE7F0C">
        <w:rPr>
          <w:rFonts w:ascii="Times New Roman" w:eastAsia="Times New Roman" w:hAnsi="Times New Roman"/>
          <w:sz w:val="26"/>
          <w:szCs w:val="26"/>
        </w:rPr>
        <w:t xml:space="preserve"> Регистрации 02-04-104-04/304/001/2016-1729/1).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Утверждение проекта межевания земельных участков</w:t>
      </w:r>
      <w:r w:rsidR="00CA38F3">
        <w:rPr>
          <w:rFonts w:ascii="Times New Roman" w:eastAsia="Times New Roman" w:hAnsi="Times New Roman"/>
          <w:sz w:val="26"/>
          <w:szCs w:val="26"/>
        </w:rPr>
        <w:t xml:space="preserve"> подготовленного заказчиками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Нигматуллин</w:t>
      </w:r>
      <w:r w:rsidR="00CA38F3">
        <w:rPr>
          <w:rFonts w:ascii="Times New Roman" w:eastAsia="Times New Roman" w:hAnsi="Times New Roman"/>
          <w:sz w:val="26"/>
          <w:szCs w:val="26"/>
        </w:rPr>
        <w:t>ым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Ильшат</w:t>
      </w:r>
      <w:r w:rsidR="00CA38F3">
        <w:rPr>
          <w:rFonts w:ascii="Times New Roman" w:eastAsia="Times New Roman" w:hAnsi="Times New Roman"/>
          <w:sz w:val="26"/>
          <w:szCs w:val="26"/>
        </w:rPr>
        <w:t>ом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Ильгизович</w:t>
      </w:r>
      <w:r w:rsidR="00CA38F3">
        <w:rPr>
          <w:rFonts w:ascii="Times New Roman" w:eastAsia="Times New Roman" w:hAnsi="Times New Roman"/>
          <w:sz w:val="26"/>
          <w:szCs w:val="26"/>
        </w:rPr>
        <w:t>ем</w:t>
      </w:r>
      <w:proofErr w:type="spellEnd"/>
      <w:r w:rsidR="00CA38F3">
        <w:rPr>
          <w:rFonts w:ascii="Times New Roman" w:eastAsia="Times New Roman" w:hAnsi="Times New Roman"/>
          <w:sz w:val="26"/>
          <w:szCs w:val="26"/>
        </w:rPr>
        <w:t xml:space="preserve"> </w:t>
      </w:r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и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Халиуллин</w:t>
      </w:r>
      <w:r w:rsidR="00CA38F3">
        <w:rPr>
          <w:rFonts w:ascii="Times New Roman" w:eastAsia="Times New Roman" w:hAnsi="Times New Roman"/>
          <w:sz w:val="26"/>
          <w:szCs w:val="26"/>
        </w:rPr>
        <w:t>ым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Фарваз</w:t>
      </w:r>
      <w:r w:rsidR="00CA38F3">
        <w:rPr>
          <w:rFonts w:ascii="Times New Roman" w:eastAsia="Times New Roman" w:hAnsi="Times New Roman"/>
          <w:sz w:val="26"/>
          <w:szCs w:val="26"/>
        </w:rPr>
        <w:t>ом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Исмагилович</w:t>
      </w:r>
      <w:r w:rsidR="00CA38F3">
        <w:rPr>
          <w:rFonts w:ascii="Times New Roman" w:eastAsia="Times New Roman" w:hAnsi="Times New Roman"/>
          <w:sz w:val="26"/>
          <w:szCs w:val="26"/>
        </w:rPr>
        <w:t>ем</w:t>
      </w:r>
      <w:proofErr w:type="spellEnd"/>
      <w:r w:rsidR="00CA38F3">
        <w:rPr>
          <w:rFonts w:ascii="Times New Roman" w:eastAsia="Times New Roman" w:hAnsi="Times New Roman"/>
          <w:sz w:val="26"/>
          <w:szCs w:val="26"/>
        </w:rPr>
        <w:t>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Утверждение перечня собственников земельных участков, образуемых в соответствии с проектом межевания.</w:t>
      </w:r>
    </w:p>
    <w:p w:rsidR="00F832BB" w:rsidRPr="00FE7F0C" w:rsidRDefault="00CA38F3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Утверждение </w:t>
      </w:r>
      <w:r w:rsidR="00F832BB" w:rsidRPr="00FE7F0C">
        <w:rPr>
          <w:rFonts w:ascii="Times New Roman" w:eastAsia="Times New Roman" w:hAnsi="Times New Roman"/>
          <w:sz w:val="26"/>
          <w:szCs w:val="26"/>
        </w:rPr>
        <w:t>услови</w:t>
      </w:r>
      <w:r>
        <w:rPr>
          <w:rFonts w:ascii="Times New Roman" w:eastAsia="Times New Roman" w:hAnsi="Times New Roman"/>
          <w:sz w:val="26"/>
          <w:szCs w:val="26"/>
        </w:rPr>
        <w:t>й</w:t>
      </w:r>
      <w:r w:rsidR="00F832BB" w:rsidRPr="00FE7F0C">
        <w:rPr>
          <w:rFonts w:ascii="Times New Roman" w:eastAsia="Times New Roman" w:hAnsi="Times New Roman"/>
          <w:sz w:val="26"/>
          <w:szCs w:val="26"/>
        </w:rPr>
        <w:t xml:space="preserve"> договора аренды земельного участка, </w:t>
      </w:r>
      <w:r w:rsidR="00E0745F" w:rsidRPr="00FE7F0C">
        <w:rPr>
          <w:rFonts w:ascii="Times New Roman" w:eastAsia="Times New Roman" w:hAnsi="Times New Roman"/>
          <w:sz w:val="26"/>
          <w:szCs w:val="26"/>
        </w:rPr>
        <w:t xml:space="preserve">находящегося в общей (долевой) собственности, </w:t>
      </w:r>
      <w:r w:rsidR="00F832BB" w:rsidRPr="00FE7F0C">
        <w:rPr>
          <w:rFonts w:ascii="Times New Roman" w:eastAsia="Times New Roman" w:hAnsi="Times New Roman"/>
          <w:sz w:val="26"/>
          <w:szCs w:val="26"/>
        </w:rPr>
        <w:t>образуемые в соответствии с проектом межевания.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Заключение договора аренды на земельные участки, образуемые в соответствии с проектом межевания.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Избрание уполномоченного лица, объемов и сроков его полномочий.</w:t>
      </w:r>
    </w:p>
    <w:p w:rsidR="00E0745F" w:rsidRPr="00FE7F0C" w:rsidRDefault="00E0745F" w:rsidP="00E074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Заказчики работ по подготовке проекта межевания –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Нигматуллин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Ильшат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Ильгизович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, адрес: с.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Новояппаров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>, у</w:t>
      </w:r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л.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Демская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, д.  4, </w:t>
      </w:r>
      <w:r w:rsidR="00CA38F3">
        <w:rPr>
          <w:rFonts w:ascii="Times New Roman" w:eastAsia="Times New Roman" w:hAnsi="Times New Roman"/>
          <w:sz w:val="26"/>
          <w:szCs w:val="26"/>
        </w:rPr>
        <w:t>89279585433</w:t>
      </w:r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 и</w:t>
      </w:r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Халиуллин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Фарваз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Исмагилович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, адрес: с.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Новояппарово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, ул.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Демская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>, д. 24, 89273229600.</w:t>
      </w:r>
    </w:p>
    <w:p w:rsidR="009907F3" w:rsidRPr="00FE7F0C" w:rsidRDefault="00FE7F0C" w:rsidP="00E074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Кадастровый инженер, подготовившийся проект межевания земельного участка –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Вандрей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Аксана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Рамилевна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, квалифицированный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аттест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кадастрового инженера № 02-10-36, тел. 8(34768)30666,  </w:t>
      </w:r>
      <w:r w:rsidRPr="00FE7F0C">
        <w:rPr>
          <w:rFonts w:ascii="Times New Roman" w:eastAsia="Times New Roman" w:hAnsi="Times New Roman"/>
          <w:sz w:val="26"/>
          <w:szCs w:val="26"/>
          <w:lang w:val="en-US"/>
        </w:rPr>
        <w:t>email</w:t>
      </w:r>
      <w:r w:rsidRPr="00FE7F0C">
        <w:rPr>
          <w:rFonts w:ascii="Times New Roman" w:eastAsia="Times New Roman" w:hAnsi="Times New Roman"/>
          <w:sz w:val="26"/>
          <w:szCs w:val="26"/>
        </w:rPr>
        <w:t xml:space="preserve">: </w:t>
      </w:r>
      <w:hyperlink r:id="rId5" w:history="1"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aksana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</w:rPr>
          <w:t>-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vandrej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</w:rPr>
          <w:t>@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yandex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</w:p>
    <w:p w:rsidR="00FE7F0C" w:rsidRPr="00FE7F0C" w:rsidRDefault="00FE7F0C" w:rsidP="00E074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Кадастровый номер исходного земельного участка 02:20:000000:891, расположенный по адресу: Республика Башкортостан,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Давлекановский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район, </w:t>
      </w:r>
      <w:proofErr w:type="gramStart"/>
      <w:r w:rsidRPr="00FE7F0C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FE7F0C">
        <w:rPr>
          <w:rFonts w:ascii="Times New Roman" w:eastAsia="Times New Roman" w:hAnsi="Times New Roman"/>
          <w:sz w:val="26"/>
          <w:szCs w:val="26"/>
        </w:rPr>
        <w:t xml:space="preserve">/с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Казангуловский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>.</w:t>
      </w:r>
    </w:p>
    <w:p w:rsidR="00506097" w:rsidRPr="005630E2" w:rsidRDefault="00FE7F0C" w:rsidP="00CA38F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Ознакомиться с проектом межевания земельных участков и направить предложения о доработке проекта межевания земельных участков после ознакомления с ним, можно по адресу: Республика Башкортостан, </w:t>
      </w:r>
      <w:proofErr w:type="gramStart"/>
      <w:r w:rsidRPr="00FE7F0C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FE7F0C">
        <w:rPr>
          <w:rFonts w:ascii="Times New Roman" w:eastAsia="Times New Roman" w:hAnsi="Times New Roman"/>
          <w:sz w:val="26"/>
          <w:szCs w:val="26"/>
        </w:rPr>
        <w:t>. Давлеканово, ул. Победы, д. 5 (офис</w:t>
      </w:r>
      <w:r w:rsidR="00CA38F3">
        <w:rPr>
          <w:rFonts w:ascii="Times New Roman" w:eastAsia="Times New Roman" w:hAnsi="Times New Roman"/>
          <w:sz w:val="26"/>
          <w:szCs w:val="26"/>
        </w:rPr>
        <w:t xml:space="preserve"> № 26), тел. 8(34768)30666, с 9.</w:t>
      </w:r>
      <w:r w:rsidRPr="00FE7F0C">
        <w:rPr>
          <w:rFonts w:ascii="Times New Roman" w:eastAsia="Times New Roman" w:hAnsi="Times New Roman"/>
          <w:sz w:val="26"/>
          <w:szCs w:val="26"/>
        </w:rPr>
        <w:t>00 до 16.30 часов, обед с 13.00 до 14.00 часов ежедневно, кроме субботы и воскресенья в течение 30 дней с момента опубликования извещения о проведении общего собрания.</w:t>
      </w:r>
    </w:p>
    <w:sectPr w:rsidR="00506097" w:rsidRPr="005630E2" w:rsidSect="00451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A9D"/>
    <w:multiLevelType w:val="hybridMultilevel"/>
    <w:tmpl w:val="285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6097"/>
    <w:rsid w:val="00301EF5"/>
    <w:rsid w:val="004512D2"/>
    <w:rsid w:val="004F1AC1"/>
    <w:rsid w:val="00506097"/>
    <w:rsid w:val="005630E2"/>
    <w:rsid w:val="007A4F87"/>
    <w:rsid w:val="009907F3"/>
    <w:rsid w:val="009D1131"/>
    <w:rsid w:val="00A03AA4"/>
    <w:rsid w:val="00AB771A"/>
    <w:rsid w:val="00B722D2"/>
    <w:rsid w:val="00BE2AE1"/>
    <w:rsid w:val="00CA38F3"/>
    <w:rsid w:val="00E0745F"/>
    <w:rsid w:val="00F832BB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2AE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01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ana-v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2023-08-15T09:48:00Z</dcterms:created>
  <dcterms:modified xsi:type="dcterms:W3CDTF">2023-09-12T06:12:00Z</dcterms:modified>
</cp:coreProperties>
</file>