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6"/>
        <w:gridCol w:w="1983"/>
        <w:gridCol w:w="3757"/>
      </w:tblGrid>
      <w:tr w:rsidR="00AD308E" w:rsidRPr="00EB25F0" w:rsidTr="00730FF0">
        <w:trPr>
          <w:trHeight w:val="2337"/>
          <w:jc w:val="center"/>
        </w:trPr>
        <w:tc>
          <w:tcPr>
            <w:tcW w:w="3794" w:type="dxa"/>
            <w:tcBorders>
              <w:top w:val="nil"/>
              <w:left w:val="nil"/>
              <w:bottom w:val="nil"/>
              <w:right w:val="nil"/>
            </w:tcBorders>
          </w:tcPr>
          <w:p w:rsidR="00AD308E" w:rsidRPr="00AD308E" w:rsidRDefault="00AD308E" w:rsidP="0015152E">
            <w:pPr>
              <w:contextualSpacing/>
              <w:rPr>
                <w:rFonts w:eastAsia="Calibri"/>
                <w:lang w:eastAsia="en-US"/>
              </w:rPr>
            </w:pPr>
            <w:proofErr w:type="spellStart"/>
            <w:r w:rsidRPr="00AD308E">
              <w:rPr>
                <w:rFonts w:eastAsia="Calibri"/>
                <w:lang w:eastAsia="en-US"/>
              </w:rPr>
              <w:t>Башҡортостан</w:t>
            </w:r>
            <w:proofErr w:type="spellEnd"/>
            <w:r w:rsidRPr="00AD308E">
              <w:rPr>
                <w:rFonts w:eastAsia="Calibri"/>
                <w:lang w:eastAsia="en-US"/>
              </w:rPr>
              <w:t xml:space="preserve"> Республика</w:t>
            </w:r>
            <w:r w:rsidRPr="00AD308E">
              <w:rPr>
                <w:rFonts w:eastAsia="Calibri"/>
                <w:lang w:val="en-US" w:eastAsia="en-US"/>
              </w:rPr>
              <w:t>h</w:t>
            </w:r>
            <w:r w:rsidRPr="00AD308E">
              <w:rPr>
                <w:rFonts w:eastAsia="Calibri"/>
                <w:lang w:eastAsia="en-US"/>
              </w:rPr>
              <w:t>ы</w:t>
            </w:r>
            <w:proofErr w:type="gramStart"/>
            <w:r w:rsidRPr="00AD308E">
              <w:rPr>
                <w:rFonts w:eastAsia="Calibri"/>
                <w:lang w:eastAsia="en-US"/>
              </w:rPr>
              <w:t xml:space="preserve"> </w:t>
            </w:r>
            <w:proofErr w:type="spellStart"/>
            <w:r w:rsidRPr="00AD308E">
              <w:rPr>
                <w:rFonts w:eastAsia="Calibri"/>
                <w:lang w:eastAsia="en-US"/>
              </w:rPr>
              <w:t>Д</w:t>
            </w:r>
            <w:proofErr w:type="gramEnd"/>
            <w:r w:rsidRPr="00AD308E">
              <w:rPr>
                <w:rFonts w:eastAsia="Calibri"/>
                <w:lang w:eastAsia="en-US"/>
              </w:rPr>
              <w:t>әүләкән</w:t>
            </w:r>
            <w:proofErr w:type="spellEnd"/>
            <w:r w:rsidRPr="00AD308E">
              <w:rPr>
                <w:rFonts w:eastAsia="Calibri"/>
                <w:lang w:eastAsia="en-US"/>
              </w:rPr>
              <w:t xml:space="preserve"> районы </w:t>
            </w:r>
            <w:proofErr w:type="spellStart"/>
            <w:r w:rsidRPr="00AD308E">
              <w:rPr>
                <w:rFonts w:eastAsia="Calibri"/>
                <w:lang w:eastAsia="en-US"/>
              </w:rPr>
              <w:t>муниципаль</w:t>
            </w:r>
            <w:proofErr w:type="spellEnd"/>
            <w:r w:rsidRPr="00AD308E">
              <w:rPr>
                <w:rFonts w:eastAsia="Calibri"/>
                <w:lang w:eastAsia="en-US"/>
              </w:rPr>
              <w:t xml:space="preserve"> </w:t>
            </w:r>
            <w:proofErr w:type="spellStart"/>
            <w:r w:rsidRPr="00AD308E">
              <w:rPr>
                <w:rFonts w:eastAsia="Calibri"/>
                <w:lang w:eastAsia="en-US"/>
              </w:rPr>
              <w:t>районыны</w:t>
            </w:r>
            <w:proofErr w:type="spellEnd"/>
            <w:r w:rsidRPr="00AD308E">
              <w:rPr>
                <w:rFonts w:eastAsia="Calibri"/>
                <w:lang w:val="be-BY" w:eastAsia="en-US"/>
              </w:rPr>
              <w:t>ң Суйынсы ауыл Советы ауыл бил</w:t>
            </w:r>
            <w:proofErr w:type="spellStart"/>
            <w:r w:rsidRPr="00AD308E">
              <w:rPr>
                <w:rFonts w:eastAsia="Calibri"/>
                <w:lang w:eastAsia="en-US"/>
              </w:rPr>
              <w:t>әмә</w:t>
            </w:r>
            <w:proofErr w:type="spellEnd"/>
            <w:r w:rsidRPr="00AD308E">
              <w:rPr>
                <w:rFonts w:eastAsia="Calibri"/>
                <w:lang w:val="en-US" w:eastAsia="en-US"/>
              </w:rPr>
              <w:t>h</w:t>
            </w:r>
            <w:r w:rsidRPr="00AD308E">
              <w:rPr>
                <w:rFonts w:eastAsia="Calibri"/>
                <w:lang w:eastAsia="en-US"/>
              </w:rPr>
              <w:t xml:space="preserve">е </w:t>
            </w:r>
          </w:p>
          <w:p w:rsidR="00AD308E" w:rsidRPr="00AD308E" w:rsidRDefault="00AD308E" w:rsidP="00AD308E">
            <w:pPr>
              <w:ind w:firstLine="709"/>
              <w:contextualSpacing/>
              <w:jc w:val="center"/>
              <w:rPr>
                <w:rFonts w:eastAsia="Calibri"/>
                <w:lang w:eastAsia="en-US"/>
              </w:rPr>
            </w:pPr>
            <w:r w:rsidRPr="00AD308E">
              <w:rPr>
                <w:rFonts w:eastAsia="Calibri"/>
                <w:lang w:eastAsia="en-US"/>
              </w:rPr>
              <w:t>Советы</w:t>
            </w:r>
          </w:p>
          <w:p w:rsidR="00AD308E" w:rsidRPr="00AD308E" w:rsidRDefault="00AD308E" w:rsidP="00AD308E">
            <w:pPr>
              <w:ind w:firstLine="709"/>
              <w:contextualSpacing/>
              <w:jc w:val="center"/>
              <w:rPr>
                <w:rFonts w:eastAsia="Calibri"/>
                <w:lang w:eastAsia="en-US"/>
              </w:rPr>
            </w:pPr>
          </w:p>
          <w:p w:rsidR="00AD308E" w:rsidRPr="00AD308E" w:rsidRDefault="00AD308E" w:rsidP="00AD308E">
            <w:pPr>
              <w:ind w:firstLine="709"/>
              <w:contextualSpacing/>
              <w:jc w:val="center"/>
              <w:rPr>
                <w:rFonts w:eastAsia="Calibri"/>
                <w:sz w:val="16"/>
                <w:szCs w:val="16"/>
                <w:lang w:val="be-BY" w:eastAsia="en-US"/>
              </w:rPr>
            </w:pPr>
            <w:r w:rsidRPr="00AD308E">
              <w:rPr>
                <w:rFonts w:eastAsia="Calibri"/>
                <w:sz w:val="16"/>
                <w:szCs w:val="16"/>
                <w:lang w:eastAsia="en-US"/>
              </w:rPr>
              <w:t xml:space="preserve">453423, </w:t>
            </w:r>
            <w:proofErr w:type="spellStart"/>
            <w:r w:rsidRPr="00AD308E">
              <w:rPr>
                <w:rFonts w:eastAsia="Calibri"/>
                <w:sz w:val="16"/>
                <w:szCs w:val="16"/>
                <w:lang w:eastAsia="en-US"/>
              </w:rPr>
              <w:t>Дәү</w:t>
            </w:r>
            <w:proofErr w:type="gramStart"/>
            <w:r w:rsidRPr="00AD308E">
              <w:rPr>
                <w:rFonts w:eastAsia="Calibri"/>
                <w:sz w:val="16"/>
                <w:szCs w:val="16"/>
                <w:lang w:eastAsia="en-US"/>
              </w:rPr>
              <w:t>л</w:t>
            </w:r>
            <w:proofErr w:type="gramEnd"/>
            <w:r w:rsidRPr="00AD308E">
              <w:rPr>
                <w:rFonts w:eastAsia="Calibri"/>
                <w:sz w:val="16"/>
                <w:szCs w:val="16"/>
                <w:lang w:eastAsia="en-US"/>
              </w:rPr>
              <w:t>әкән</w:t>
            </w:r>
            <w:proofErr w:type="spellEnd"/>
            <w:r w:rsidRPr="00AD308E">
              <w:rPr>
                <w:rFonts w:eastAsia="Calibri"/>
                <w:sz w:val="16"/>
                <w:szCs w:val="16"/>
                <w:lang w:eastAsia="en-US"/>
              </w:rPr>
              <w:t xml:space="preserve"> районы, </w:t>
            </w:r>
            <w:r w:rsidRPr="00AD308E">
              <w:rPr>
                <w:rFonts w:eastAsia="Calibri"/>
                <w:sz w:val="16"/>
                <w:szCs w:val="16"/>
                <w:lang w:val="be-BY" w:eastAsia="en-US"/>
              </w:rPr>
              <w:t xml:space="preserve">Суйынсы ауылы, </w:t>
            </w:r>
          </w:p>
          <w:p w:rsidR="00AD308E" w:rsidRPr="00AD308E" w:rsidRDefault="00AD308E" w:rsidP="00AD308E">
            <w:pPr>
              <w:ind w:firstLine="709"/>
              <w:contextualSpacing/>
              <w:jc w:val="center"/>
              <w:rPr>
                <w:rFonts w:eastAsia="Calibri"/>
                <w:sz w:val="16"/>
                <w:szCs w:val="16"/>
                <w:lang w:eastAsia="en-US"/>
              </w:rPr>
            </w:pPr>
            <w:r w:rsidRPr="00AD308E">
              <w:rPr>
                <w:rFonts w:eastAsia="Calibri"/>
                <w:sz w:val="16"/>
                <w:szCs w:val="16"/>
                <w:lang w:val="en-US" w:eastAsia="en-US"/>
              </w:rPr>
              <w:t>Y</w:t>
            </w:r>
            <w:proofErr w:type="spellStart"/>
            <w:r w:rsidRPr="00AD308E">
              <w:rPr>
                <w:rFonts w:eastAsia="Calibri"/>
                <w:sz w:val="16"/>
                <w:szCs w:val="16"/>
                <w:lang w:eastAsia="en-US"/>
              </w:rPr>
              <w:t>ҙәк</w:t>
            </w:r>
            <w:proofErr w:type="spellEnd"/>
            <w:r w:rsidRPr="00AD308E">
              <w:rPr>
                <w:rFonts w:eastAsia="Calibri"/>
                <w:sz w:val="16"/>
                <w:szCs w:val="16"/>
                <w:lang w:eastAsia="en-US"/>
              </w:rPr>
              <w:t xml:space="preserve"> </w:t>
            </w:r>
            <w:proofErr w:type="spellStart"/>
            <w:r w:rsidRPr="00AD308E">
              <w:rPr>
                <w:rFonts w:eastAsia="Calibri"/>
                <w:sz w:val="16"/>
                <w:szCs w:val="16"/>
                <w:lang w:eastAsia="en-US"/>
              </w:rPr>
              <w:t>урам</w:t>
            </w:r>
            <w:proofErr w:type="spellEnd"/>
            <w:r w:rsidRPr="00AD308E">
              <w:rPr>
                <w:rFonts w:eastAsia="Calibri"/>
                <w:sz w:val="16"/>
                <w:szCs w:val="16"/>
                <w:lang w:eastAsia="en-US"/>
              </w:rPr>
              <w:t xml:space="preserve">,  19/2, </w:t>
            </w:r>
          </w:p>
          <w:p w:rsidR="00AD308E" w:rsidRPr="00AD308E" w:rsidRDefault="00AD308E" w:rsidP="00AD308E">
            <w:pPr>
              <w:ind w:firstLine="709"/>
              <w:contextualSpacing/>
              <w:jc w:val="center"/>
              <w:rPr>
                <w:rFonts w:eastAsia="Calibri"/>
                <w:sz w:val="16"/>
                <w:szCs w:val="16"/>
                <w:lang w:eastAsia="en-US"/>
              </w:rPr>
            </w:pPr>
            <w:r w:rsidRPr="00AD308E">
              <w:rPr>
                <w:rFonts w:eastAsia="Calibri"/>
                <w:sz w:val="16"/>
                <w:szCs w:val="16"/>
                <w:lang w:eastAsia="en-US"/>
              </w:rPr>
              <w:t xml:space="preserve">Тел./факс. (34768) 3-45-41, 3-45-35 </w:t>
            </w:r>
          </w:p>
          <w:p w:rsidR="00AD308E" w:rsidRPr="00AD308E" w:rsidRDefault="00AD308E" w:rsidP="00AD308E">
            <w:pPr>
              <w:ind w:firstLine="709"/>
              <w:contextualSpacing/>
              <w:jc w:val="center"/>
              <w:rPr>
                <w:rFonts w:eastAsia="Calibri"/>
                <w:sz w:val="22"/>
                <w:szCs w:val="22"/>
                <w:lang w:eastAsia="en-US"/>
              </w:rPr>
            </w:pPr>
            <w:r w:rsidRPr="00AD308E">
              <w:rPr>
                <w:rFonts w:eastAsia="Calibri"/>
                <w:sz w:val="16"/>
                <w:szCs w:val="16"/>
                <w:lang w:val="en-US" w:eastAsia="en-US"/>
              </w:rPr>
              <w:t>Email</w:t>
            </w:r>
            <w:r w:rsidRPr="00AD308E">
              <w:rPr>
                <w:rFonts w:eastAsia="Calibri"/>
                <w:sz w:val="16"/>
                <w:szCs w:val="16"/>
                <w:lang w:eastAsia="en-US"/>
              </w:rPr>
              <w:t xml:space="preserve">: </w:t>
            </w:r>
            <w:proofErr w:type="spellStart"/>
            <w:r w:rsidRPr="00AD308E">
              <w:rPr>
                <w:rFonts w:eastAsia="Calibri"/>
                <w:sz w:val="16"/>
                <w:szCs w:val="16"/>
                <w:lang w:val="en-US" w:eastAsia="en-US"/>
              </w:rPr>
              <w:t>Chunchi</w:t>
            </w:r>
            <w:proofErr w:type="spellEnd"/>
            <w:r w:rsidRPr="00AD308E">
              <w:rPr>
                <w:rFonts w:eastAsia="Calibri"/>
                <w:sz w:val="16"/>
                <w:szCs w:val="16"/>
                <w:lang w:eastAsia="en-US"/>
              </w:rPr>
              <w:t>_</w:t>
            </w:r>
            <w:proofErr w:type="spellStart"/>
            <w:r w:rsidRPr="00AD308E">
              <w:rPr>
                <w:rFonts w:eastAsia="Calibri"/>
                <w:sz w:val="16"/>
                <w:szCs w:val="16"/>
                <w:lang w:val="en-US" w:eastAsia="en-US"/>
              </w:rPr>
              <w:t>davl</w:t>
            </w:r>
            <w:proofErr w:type="spellEnd"/>
            <w:r w:rsidRPr="00AD308E">
              <w:rPr>
                <w:rFonts w:eastAsia="Calibri"/>
                <w:sz w:val="16"/>
                <w:szCs w:val="16"/>
                <w:lang w:eastAsia="en-US"/>
              </w:rPr>
              <w:t>@</w:t>
            </w:r>
            <w:proofErr w:type="spellStart"/>
            <w:r w:rsidRPr="00AD308E">
              <w:rPr>
                <w:rFonts w:eastAsia="Calibri"/>
                <w:sz w:val="16"/>
                <w:szCs w:val="16"/>
                <w:lang w:val="en-US" w:eastAsia="en-US"/>
              </w:rPr>
              <w:t>ufamts</w:t>
            </w:r>
            <w:proofErr w:type="spellEnd"/>
            <w:r w:rsidRPr="00AD308E">
              <w:rPr>
                <w:rFonts w:eastAsia="Calibri"/>
                <w:sz w:val="16"/>
                <w:szCs w:val="16"/>
                <w:lang w:eastAsia="en-US"/>
              </w:rPr>
              <w:t>.</w:t>
            </w:r>
            <w:proofErr w:type="spellStart"/>
            <w:r w:rsidRPr="00AD308E">
              <w:rPr>
                <w:rFonts w:eastAsia="Calibri"/>
                <w:sz w:val="16"/>
                <w:szCs w:val="16"/>
                <w:lang w:val="en-US" w:eastAsia="en-US"/>
              </w:rPr>
              <w:t>ru</w:t>
            </w:r>
            <w:proofErr w:type="spellEnd"/>
          </w:p>
        </w:tc>
        <w:tc>
          <w:tcPr>
            <w:tcW w:w="1984" w:type="dxa"/>
            <w:tcBorders>
              <w:top w:val="nil"/>
              <w:left w:val="nil"/>
              <w:bottom w:val="nil"/>
              <w:right w:val="nil"/>
            </w:tcBorders>
            <w:hideMark/>
          </w:tcPr>
          <w:p w:rsidR="00AD308E" w:rsidRPr="00AD308E" w:rsidRDefault="00AD308E" w:rsidP="00AD308E">
            <w:pPr>
              <w:ind w:firstLine="709"/>
              <w:contextualSpacing/>
              <w:jc w:val="center"/>
              <w:rPr>
                <w:rFonts w:eastAsia="Calibri"/>
                <w:sz w:val="28"/>
                <w:szCs w:val="28"/>
                <w:lang w:eastAsia="en-US"/>
              </w:rPr>
            </w:pPr>
            <w:r>
              <w:rPr>
                <w:noProof/>
              </w:rPr>
              <w:drawing>
                <wp:anchor distT="0" distB="0" distL="114300" distR="114300" simplePos="0" relativeHeight="251659264" behindDoc="0" locked="0" layoutInCell="1" allowOverlap="1" wp14:anchorId="716F9E8A" wp14:editId="622211A3">
                  <wp:simplePos x="0" y="0"/>
                  <wp:positionH relativeFrom="column">
                    <wp:posOffset>34925</wp:posOffset>
                  </wp:positionH>
                  <wp:positionV relativeFrom="paragraph">
                    <wp:posOffset>45085</wp:posOffset>
                  </wp:positionV>
                  <wp:extent cx="1081405" cy="1343025"/>
                  <wp:effectExtent l="0" t="0" r="4445" b="9525"/>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rsidR="00AD308E" w:rsidRPr="00AD308E" w:rsidRDefault="00AD308E" w:rsidP="00AD308E">
            <w:pPr>
              <w:ind w:firstLine="709"/>
              <w:contextualSpacing/>
              <w:jc w:val="center"/>
              <w:rPr>
                <w:rFonts w:eastAsia="Calibri"/>
                <w:lang w:eastAsia="en-US"/>
              </w:rPr>
            </w:pPr>
            <w:r w:rsidRPr="00AD308E">
              <w:rPr>
                <w:rFonts w:eastAsia="Calibri"/>
                <w:lang w:eastAsia="en-US"/>
              </w:rPr>
              <w:t>Совет</w:t>
            </w:r>
          </w:p>
          <w:p w:rsidR="00AD308E" w:rsidRPr="00AD308E" w:rsidRDefault="00AD308E" w:rsidP="00AD308E">
            <w:pPr>
              <w:ind w:firstLine="709"/>
              <w:contextualSpacing/>
              <w:jc w:val="center"/>
              <w:rPr>
                <w:rFonts w:eastAsia="Calibri"/>
                <w:lang w:eastAsia="en-US"/>
              </w:rPr>
            </w:pPr>
            <w:r w:rsidRPr="00AD308E">
              <w:rPr>
                <w:rFonts w:eastAsia="Calibri"/>
                <w:lang w:eastAsia="en-US"/>
              </w:rPr>
              <w:t>сельского поселения</w:t>
            </w:r>
          </w:p>
          <w:p w:rsidR="00AD308E" w:rsidRPr="00AD308E" w:rsidRDefault="00AD308E" w:rsidP="00AD308E">
            <w:pPr>
              <w:ind w:firstLine="709"/>
              <w:contextualSpacing/>
              <w:jc w:val="center"/>
              <w:rPr>
                <w:rFonts w:eastAsia="Calibri"/>
                <w:lang w:eastAsia="en-US"/>
              </w:rPr>
            </w:pPr>
            <w:r w:rsidRPr="00AD308E">
              <w:rPr>
                <w:rFonts w:eastAsia="Calibri"/>
                <w:lang w:eastAsia="en-US"/>
              </w:rPr>
              <w:t>Чуюнчинский сельсовет</w:t>
            </w:r>
          </w:p>
          <w:p w:rsidR="00AD308E" w:rsidRPr="00AD308E" w:rsidRDefault="00AD308E" w:rsidP="00AD308E">
            <w:pPr>
              <w:ind w:firstLine="709"/>
              <w:contextualSpacing/>
              <w:jc w:val="center"/>
              <w:rPr>
                <w:rFonts w:eastAsia="Calibri"/>
                <w:lang w:eastAsia="en-US"/>
              </w:rPr>
            </w:pPr>
            <w:r w:rsidRPr="00AD308E">
              <w:rPr>
                <w:rFonts w:eastAsia="Calibri"/>
                <w:lang w:eastAsia="en-US"/>
              </w:rPr>
              <w:t>муниципального района</w:t>
            </w:r>
          </w:p>
          <w:p w:rsidR="00AD308E" w:rsidRPr="00AD308E" w:rsidRDefault="00AD308E" w:rsidP="00AD308E">
            <w:pPr>
              <w:ind w:firstLine="709"/>
              <w:contextualSpacing/>
              <w:jc w:val="center"/>
              <w:rPr>
                <w:rFonts w:eastAsia="Calibri"/>
                <w:lang w:eastAsia="en-US"/>
              </w:rPr>
            </w:pPr>
            <w:r w:rsidRPr="00AD308E">
              <w:rPr>
                <w:rFonts w:eastAsia="Calibri"/>
                <w:lang w:eastAsia="en-US"/>
              </w:rPr>
              <w:t>Давлекановский район</w:t>
            </w:r>
          </w:p>
          <w:p w:rsidR="00AD308E" w:rsidRPr="00AD308E" w:rsidRDefault="00AD308E" w:rsidP="00AD308E">
            <w:pPr>
              <w:ind w:firstLine="709"/>
              <w:contextualSpacing/>
              <w:jc w:val="center"/>
              <w:rPr>
                <w:rFonts w:eastAsia="Calibri"/>
                <w:lang w:eastAsia="en-US"/>
              </w:rPr>
            </w:pPr>
            <w:r w:rsidRPr="00AD308E">
              <w:rPr>
                <w:rFonts w:eastAsia="Calibri"/>
                <w:lang w:eastAsia="en-US"/>
              </w:rPr>
              <w:t>Республики Башкортостан</w:t>
            </w:r>
          </w:p>
          <w:p w:rsidR="00AD308E" w:rsidRPr="00AD308E" w:rsidRDefault="00AD308E" w:rsidP="00AD308E">
            <w:pPr>
              <w:ind w:firstLine="709"/>
              <w:contextualSpacing/>
              <w:jc w:val="center"/>
              <w:rPr>
                <w:rFonts w:eastAsia="Calibri"/>
                <w:lang w:eastAsia="en-US"/>
              </w:rPr>
            </w:pPr>
          </w:p>
          <w:p w:rsidR="00AD308E" w:rsidRPr="00AD308E" w:rsidRDefault="00AD308E" w:rsidP="00AD308E">
            <w:pPr>
              <w:ind w:firstLine="709"/>
              <w:contextualSpacing/>
              <w:jc w:val="center"/>
              <w:rPr>
                <w:rFonts w:eastAsia="Calibri"/>
                <w:sz w:val="16"/>
                <w:szCs w:val="16"/>
                <w:lang w:eastAsia="en-US"/>
              </w:rPr>
            </w:pPr>
            <w:r w:rsidRPr="00AD308E">
              <w:rPr>
                <w:rFonts w:eastAsia="Calibri"/>
                <w:sz w:val="16"/>
                <w:szCs w:val="16"/>
                <w:lang w:eastAsia="en-US"/>
              </w:rPr>
              <w:t xml:space="preserve">453423, Давлекановский район, </w:t>
            </w:r>
          </w:p>
          <w:p w:rsidR="00AD308E" w:rsidRPr="00AD308E" w:rsidRDefault="00AD308E" w:rsidP="00AD308E">
            <w:pPr>
              <w:ind w:firstLine="709"/>
              <w:contextualSpacing/>
              <w:jc w:val="center"/>
              <w:rPr>
                <w:rFonts w:eastAsia="Calibri"/>
                <w:sz w:val="16"/>
                <w:szCs w:val="16"/>
                <w:lang w:eastAsia="en-US"/>
              </w:rPr>
            </w:pPr>
            <w:r w:rsidRPr="00AD308E">
              <w:rPr>
                <w:rFonts w:eastAsia="Calibri"/>
                <w:sz w:val="16"/>
                <w:szCs w:val="16"/>
                <w:lang w:eastAsia="en-US"/>
              </w:rPr>
              <w:t xml:space="preserve">с. Чуюнчи, ул. Центральная, 19/2, </w:t>
            </w:r>
          </w:p>
          <w:p w:rsidR="00AD308E" w:rsidRPr="00AD308E" w:rsidRDefault="00AD308E" w:rsidP="00AD308E">
            <w:pPr>
              <w:ind w:firstLine="709"/>
              <w:contextualSpacing/>
              <w:jc w:val="center"/>
              <w:rPr>
                <w:rFonts w:eastAsia="Calibri"/>
                <w:sz w:val="16"/>
                <w:szCs w:val="16"/>
                <w:lang w:val="en-US" w:eastAsia="en-US"/>
              </w:rPr>
            </w:pPr>
            <w:r w:rsidRPr="00AD308E">
              <w:rPr>
                <w:rFonts w:eastAsia="Calibri"/>
                <w:sz w:val="16"/>
                <w:szCs w:val="16"/>
                <w:lang w:eastAsia="en-US"/>
              </w:rPr>
              <w:t xml:space="preserve">Тел./факс. </w:t>
            </w:r>
            <w:r w:rsidRPr="00AD308E">
              <w:rPr>
                <w:rFonts w:eastAsia="Calibri"/>
                <w:sz w:val="16"/>
                <w:szCs w:val="16"/>
                <w:lang w:val="en-US" w:eastAsia="en-US"/>
              </w:rPr>
              <w:t xml:space="preserve">(34768) 3-45-41, 3-45-35 </w:t>
            </w:r>
          </w:p>
          <w:p w:rsidR="00AD308E" w:rsidRPr="00AD308E" w:rsidRDefault="00AD308E" w:rsidP="00AD308E">
            <w:pPr>
              <w:ind w:firstLine="709"/>
              <w:contextualSpacing/>
              <w:jc w:val="center"/>
              <w:rPr>
                <w:rFonts w:eastAsia="Calibri"/>
                <w:sz w:val="28"/>
                <w:szCs w:val="28"/>
                <w:lang w:val="en-US" w:eastAsia="en-US"/>
              </w:rPr>
            </w:pPr>
            <w:r w:rsidRPr="00AD308E">
              <w:rPr>
                <w:rFonts w:eastAsia="Calibri"/>
                <w:sz w:val="16"/>
                <w:szCs w:val="16"/>
                <w:lang w:val="en-US" w:eastAsia="en-US"/>
              </w:rPr>
              <w:t>Email: Chunchi_davl@ufamts.ru</w:t>
            </w:r>
          </w:p>
        </w:tc>
      </w:tr>
      <w:tr w:rsidR="00AD308E" w:rsidRPr="00EB25F0" w:rsidTr="00730FF0">
        <w:trPr>
          <w:jc w:val="center"/>
        </w:trPr>
        <w:tc>
          <w:tcPr>
            <w:tcW w:w="3794" w:type="dxa"/>
            <w:tcBorders>
              <w:top w:val="nil"/>
              <w:left w:val="nil"/>
              <w:bottom w:val="nil"/>
              <w:right w:val="nil"/>
            </w:tcBorders>
          </w:tcPr>
          <w:p w:rsidR="00AD308E" w:rsidRPr="00AD308E" w:rsidRDefault="00AD308E" w:rsidP="00AD308E">
            <w:pPr>
              <w:ind w:firstLine="709"/>
              <w:contextualSpacing/>
              <w:jc w:val="center"/>
              <w:rPr>
                <w:rFonts w:eastAsia="Calibri"/>
                <w:sz w:val="22"/>
                <w:szCs w:val="22"/>
                <w:lang w:val="en-US" w:eastAsia="en-US"/>
              </w:rPr>
            </w:pPr>
          </w:p>
        </w:tc>
        <w:tc>
          <w:tcPr>
            <w:tcW w:w="1984" w:type="dxa"/>
            <w:tcBorders>
              <w:top w:val="nil"/>
              <w:left w:val="nil"/>
              <w:bottom w:val="nil"/>
              <w:right w:val="nil"/>
            </w:tcBorders>
          </w:tcPr>
          <w:p w:rsidR="00AD308E" w:rsidRPr="00AD308E" w:rsidRDefault="00AD308E" w:rsidP="00AD308E">
            <w:pPr>
              <w:ind w:firstLine="709"/>
              <w:contextualSpacing/>
              <w:jc w:val="center"/>
              <w:rPr>
                <w:rFonts w:eastAsia="Calibri"/>
                <w:sz w:val="28"/>
                <w:szCs w:val="28"/>
                <w:lang w:val="en-US" w:eastAsia="en-US"/>
              </w:rPr>
            </w:pPr>
          </w:p>
        </w:tc>
        <w:tc>
          <w:tcPr>
            <w:tcW w:w="3793" w:type="dxa"/>
            <w:tcBorders>
              <w:top w:val="nil"/>
              <w:left w:val="nil"/>
              <w:bottom w:val="nil"/>
              <w:right w:val="nil"/>
            </w:tcBorders>
          </w:tcPr>
          <w:p w:rsidR="00AD308E" w:rsidRPr="00AD308E" w:rsidRDefault="00AD308E" w:rsidP="00AD308E">
            <w:pPr>
              <w:ind w:firstLine="709"/>
              <w:contextualSpacing/>
              <w:jc w:val="center"/>
              <w:rPr>
                <w:rFonts w:eastAsia="Calibri"/>
                <w:sz w:val="22"/>
                <w:szCs w:val="22"/>
                <w:lang w:val="en-US" w:eastAsia="en-US"/>
              </w:rPr>
            </w:pPr>
          </w:p>
        </w:tc>
      </w:tr>
    </w:tbl>
    <w:p w:rsidR="00AD308E" w:rsidRPr="00AD308E" w:rsidRDefault="00AD308E" w:rsidP="00AD308E">
      <w:pPr>
        <w:spacing w:after="200"/>
        <w:jc w:val="both"/>
        <w:rPr>
          <w:rFonts w:eastAsia="Calibri"/>
          <w:sz w:val="28"/>
          <w:szCs w:val="28"/>
          <w:lang w:eastAsia="en-US"/>
        </w:rPr>
      </w:pPr>
      <w:r>
        <w:rPr>
          <w:noProof/>
        </w:rPr>
        <mc:AlternateContent>
          <mc:Choice Requires="wps">
            <w:drawing>
              <wp:anchor distT="4294967295" distB="4294967295" distL="114300" distR="114300" simplePos="0" relativeHeight="251660288" behindDoc="0" locked="0" layoutInCell="1" allowOverlap="1" wp14:anchorId="4EC6ED1F" wp14:editId="4083A211">
                <wp:simplePos x="0" y="0"/>
                <wp:positionH relativeFrom="column">
                  <wp:posOffset>0</wp:posOffset>
                </wp:positionH>
                <wp:positionV relativeFrom="paragraph">
                  <wp:posOffset>45084</wp:posOffset>
                </wp:positionV>
                <wp:extent cx="6111240" cy="0"/>
                <wp:effectExtent l="0" t="19050" r="381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5pt" to="48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" strokeweight="3pt">
                <v:stroke linestyle="thinThin"/>
              </v:line>
            </w:pict>
          </mc:Fallback>
        </mc:AlternateContent>
      </w:r>
      <w:r w:rsidRPr="00EB25F0">
        <w:rPr>
          <w:rFonts w:ascii="Arial New Bash" w:eastAsia="Calibri" w:hAnsi="Arial New Bash"/>
          <w:sz w:val="26"/>
          <w:szCs w:val="22"/>
          <w:lang w:eastAsia="en-US"/>
        </w:rPr>
        <w:t xml:space="preserve">     </w:t>
      </w:r>
      <w:r w:rsidRPr="00AD308E">
        <w:rPr>
          <w:rFonts w:ascii="Lucida Sans Unicode" w:eastAsia="Calibri" w:hAnsi="Lucida Sans Unicode"/>
          <w:b/>
          <w:sz w:val="28"/>
          <w:szCs w:val="28"/>
          <w:lang w:val="be-BY" w:eastAsia="en-US"/>
        </w:rPr>
        <w:t>Ҡ</w:t>
      </w:r>
      <w:r w:rsidRPr="00AD308E">
        <w:rPr>
          <w:rFonts w:eastAsia="Calibri"/>
          <w:b/>
          <w:sz w:val="28"/>
          <w:szCs w:val="28"/>
          <w:lang w:eastAsia="en-US"/>
        </w:rPr>
        <w:t>АРАР</w:t>
      </w:r>
      <w:r w:rsidRPr="00AD308E">
        <w:rPr>
          <w:rFonts w:eastAsia="Calibri"/>
          <w:b/>
          <w:sz w:val="28"/>
          <w:szCs w:val="28"/>
          <w:lang w:eastAsia="en-US"/>
        </w:rPr>
        <w:tab/>
      </w:r>
      <w:r w:rsidRPr="00AD308E">
        <w:rPr>
          <w:rFonts w:eastAsia="Calibri"/>
          <w:b/>
          <w:sz w:val="28"/>
          <w:szCs w:val="28"/>
          <w:lang w:eastAsia="en-US"/>
        </w:rPr>
        <w:tab/>
        <w:t xml:space="preserve">    </w:t>
      </w:r>
      <w:r w:rsidRPr="00AD308E">
        <w:rPr>
          <w:rFonts w:eastAsia="Calibri"/>
          <w:sz w:val="28"/>
          <w:szCs w:val="28"/>
          <w:lang w:eastAsia="en-US"/>
        </w:rPr>
        <w:t xml:space="preserve">   </w:t>
      </w:r>
      <w:r w:rsidRPr="00AD308E">
        <w:rPr>
          <w:rFonts w:eastAsia="Calibri"/>
          <w:sz w:val="28"/>
          <w:szCs w:val="28"/>
          <w:lang w:val="be-BY" w:eastAsia="en-US"/>
        </w:rPr>
        <w:t xml:space="preserve">                </w:t>
      </w:r>
      <w:r>
        <w:rPr>
          <w:rFonts w:eastAsia="Calibri"/>
          <w:b/>
          <w:sz w:val="28"/>
          <w:szCs w:val="28"/>
          <w:lang w:eastAsia="en-US"/>
        </w:rPr>
        <w:t>№ 63</w:t>
      </w:r>
      <w:r w:rsidRPr="00AD308E">
        <w:rPr>
          <w:rFonts w:eastAsia="Calibri"/>
          <w:sz w:val="28"/>
          <w:szCs w:val="28"/>
          <w:lang w:eastAsia="en-US"/>
        </w:rPr>
        <w:t xml:space="preserve">        </w:t>
      </w:r>
      <w:r>
        <w:rPr>
          <w:rFonts w:eastAsia="Calibri"/>
          <w:sz w:val="28"/>
          <w:szCs w:val="28"/>
          <w:lang w:eastAsia="en-US"/>
        </w:rPr>
        <w:t xml:space="preserve">                           </w:t>
      </w:r>
      <w:r w:rsidRPr="00AD308E">
        <w:rPr>
          <w:rFonts w:eastAsia="Calibri"/>
          <w:b/>
          <w:sz w:val="28"/>
          <w:szCs w:val="28"/>
          <w:lang w:eastAsia="en-US"/>
        </w:rPr>
        <w:t>РЕШЕНИЕ</w:t>
      </w:r>
    </w:p>
    <w:p w:rsidR="00AD308E" w:rsidRPr="00AD308E" w:rsidRDefault="001F148A" w:rsidP="00AD308E">
      <w:pPr>
        <w:spacing w:after="200" w:line="360" w:lineRule="auto"/>
        <w:jc w:val="both"/>
        <w:rPr>
          <w:rFonts w:eastAsia="Calibri"/>
          <w:sz w:val="28"/>
          <w:szCs w:val="28"/>
          <w:lang w:eastAsia="en-US"/>
        </w:rPr>
      </w:pPr>
      <w:r>
        <w:rPr>
          <w:rFonts w:eastAsia="Calibri"/>
          <w:sz w:val="28"/>
          <w:szCs w:val="28"/>
          <w:lang w:eastAsia="en-US"/>
        </w:rPr>
        <w:t xml:space="preserve">      22</w:t>
      </w:r>
      <w:r w:rsidR="00AD308E">
        <w:rPr>
          <w:rFonts w:eastAsia="Calibri"/>
          <w:sz w:val="28"/>
          <w:szCs w:val="28"/>
          <w:lang w:eastAsia="en-US"/>
        </w:rPr>
        <w:t xml:space="preserve"> декаб</w:t>
      </w:r>
      <w:r w:rsidR="00AD308E" w:rsidRPr="00AD308E">
        <w:rPr>
          <w:rFonts w:eastAsia="Calibri"/>
          <w:sz w:val="28"/>
          <w:szCs w:val="28"/>
          <w:lang w:eastAsia="en-US"/>
        </w:rPr>
        <w:t xml:space="preserve">рь 2020 й.                              </w:t>
      </w:r>
      <w:r w:rsidR="00AD308E">
        <w:rPr>
          <w:rFonts w:eastAsia="Calibri"/>
          <w:sz w:val="28"/>
          <w:szCs w:val="28"/>
          <w:lang w:eastAsia="en-US"/>
        </w:rPr>
        <w:t xml:space="preserve"> </w:t>
      </w:r>
      <w:r>
        <w:rPr>
          <w:rFonts w:eastAsia="Calibri"/>
          <w:sz w:val="28"/>
          <w:szCs w:val="28"/>
          <w:lang w:eastAsia="en-US"/>
        </w:rPr>
        <w:t xml:space="preserve">                              22</w:t>
      </w:r>
      <w:r w:rsidR="00AD308E" w:rsidRPr="00AD308E">
        <w:rPr>
          <w:rFonts w:eastAsia="Calibri"/>
          <w:sz w:val="28"/>
          <w:szCs w:val="28"/>
          <w:lang w:eastAsia="en-US"/>
        </w:rPr>
        <w:t xml:space="preserve"> </w:t>
      </w:r>
      <w:r w:rsidR="00AD308E">
        <w:rPr>
          <w:rFonts w:eastAsia="Calibri"/>
          <w:sz w:val="28"/>
          <w:szCs w:val="28"/>
          <w:lang w:eastAsia="en-US"/>
        </w:rPr>
        <w:t>дека</w:t>
      </w:r>
      <w:r w:rsidR="00AD308E" w:rsidRPr="00AD308E">
        <w:rPr>
          <w:rFonts w:eastAsia="Calibri"/>
          <w:sz w:val="28"/>
          <w:szCs w:val="28"/>
          <w:lang w:eastAsia="en-US"/>
        </w:rPr>
        <w:t>бря 2020 г.</w:t>
      </w:r>
    </w:p>
    <w:p w:rsidR="00D33CA6" w:rsidRDefault="00D33CA6" w:rsidP="00D33CA6">
      <w:pPr>
        <w:jc w:val="center"/>
        <w:rPr>
          <w:sz w:val="28"/>
          <w:szCs w:val="28"/>
        </w:rPr>
      </w:pPr>
    </w:p>
    <w:p w:rsidR="00D33CA6" w:rsidRDefault="00D33CA6" w:rsidP="00D33CA6">
      <w:pPr>
        <w:jc w:val="center"/>
        <w:rPr>
          <w:sz w:val="28"/>
          <w:szCs w:val="28"/>
        </w:rPr>
      </w:pPr>
      <w:r>
        <w:rPr>
          <w:sz w:val="28"/>
          <w:szCs w:val="28"/>
        </w:rPr>
        <w:t>О бюджете сельского поселения Чуюнчинский сельсовет  муниципального района Давлекановский район Республики Башкортостан на 202</w:t>
      </w:r>
      <w:r w:rsidR="003E00B0">
        <w:rPr>
          <w:sz w:val="28"/>
          <w:szCs w:val="28"/>
        </w:rPr>
        <w:t>1</w:t>
      </w:r>
      <w:r>
        <w:rPr>
          <w:sz w:val="28"/>
          <w:szCs w:val="28"/>
        </w:rPr>
        <w:t xml:space="preserve"> год и на плановый период 202</w:t>
      </w:r>
      <w:r w:rsidR="003E00B0">
        <w:rPr>
          <w:sz w:val="28"/>
          <w:szCs w:val="28"/>
        </w:rPr>
        <w:t>2 и 2023</w:t>
      </w:r>
      <w:r>
        <w:rPr>
          <w:sz w:val="28"/>
          <w:szCs w:val="28"/>
        </w:rPr>
        <w:t xml:space="preserve"> годов</w:t>
      </w:r>
    </w:p>
    <w:p w:rsidR="00D33CA6" w:rsidRDefault="00D33CA6" w:rsidP="00D33CA6">
      <w:pPr>
        <w:jc w:val="both"/>
        <w:rPr>
          <w:sz w:val="28"/>
          <w:szCs w:val="28"/>
        </w:rPr>
      </w:pPr>
    </w:p>
    <w:p w:rsidR="00D33CA6" w:rsidRDefault="00D33CA6" w:rsidP="00D33CA6">
      <w:pPr>
        <w:jc w:val="both"/>
        <w:rPr>
          <w:sz w:val="28"/>
          <w:szCs w:val="28"/>
        </w:rPr>
      </w:pPr>
      <w:r>
        <w:rPr>
          <w:sz w:val="28"/>
          <w:szCs w:val="28"/>
        </w:rPr>
        <w:t xml:space="preserve">        Совет сельского поселения Чуюнчинский сельсовет  муниципального района Давлекановский район Республики Башкортостан</w:t>
      </w:r>
    </w:p>
    <w:p w:rsidR="00D33CA6" w:rsidRDefault="00D33CA6" w:rsidP="00D33CA6">
      <w:pPr>
        <w:rPr>
          <w:sz w:val="28"/>
          <w:szCs w:val="28"/>
        </w:rPr>
      </w:pPr>
      <w:r>
        <w:rPr>
          <w:sz w:val="28"/>
          <w:szCs w:val="28"/>
        </w:rPr>
        <w:t>РЕШИЛ:</w:t>
      </w:r>
    </w:p>
    <w:p w:rsidR="00D33CA6" w:rsidRDefault="00D33CA6" w:rsidP="00D33CA6">
      <w:pPr>
        <w:ind w:firstLine="708"/>
        <w:jc w:val="both"/>
        <w:rPr>
          <w:sz w:val="28"/>
          <w:szCs w:val="28"/>
        </w:rPr>
      </w:pPr>
      <w:r>
        <w:rPr>
          <w:sz w:val="28"/>
          <w:szCs w:val="28"/>
        </w:rPr>
        <w:t>1.Утвердить основные характеристики бюджета  сельского поселения Чуюнчинский сельсовет  муниципального рай</w:t>
      </w:r>
      <w:r w:rsidR="003E00B0">
        <w:rPr>
          <w:sz w:val="28"/>
          <w:szCs w:val="28"/>
        </w:rPr>
        <w:t>она Давлекановский район на 2021</w:t>
      </w:r>
      <w:r>
        <w:rPr>
          <w:sz w:val="28"/>
          <w:szCs w:val="28"/>
        </w:rPr>
        <w:t xml:space="preserve"> год:</w:t>
      </w:r>
    </w:p>
    <w:p w:rsidR="00D33CA6" w:rsidRDefault="00D33CA6" w:rsidP="00D33CA6">
      <w:pPr>
        <w:jc w:val="both"/>
        <w:rPr>
          <w:sz w:val="28"/>
          <w:szCs w:val="28"/>
        </w:rPr>
      </w:pPr>
      <w:r>
        <w:rPr>
          <w:sz w:val="28"/>
          <w:szCs w:val="28"/>
        </w:rPr>
        <w:tab/>
        <w:t>1) общий объем  доходов бюджета сельского поселения Чуюнчинский сельсовет   муниципального района Давлекановский район Республи</w:t>
      </w:r>
      <w:r w:rsidR="003E00B0">
        <w:rPr>
          <w:sz w:val="28"/>
          <w:szCs w:val="28"/>
        </w:rPr>
        <w:t>ки Башкортостан  в сумме  2906,1</w:t>
      </w:r>
      <w:r>
        <w:rPr>
          <w:sz w:val="28"/>
          <w:szCs w:val="28"/>
        </w:rPr>
        <w:t xml:space="preserve"> тыс. рублей; </w:t>
      </w:r>
    </w:p>
    <w:p w:rsidR="00D33CA6" w:rsidRDefault="00D33CA6" w:rsidP="00D33CA6">
      <w:pPr>
        <w:ind w:firstLine="708"/>
        <w:jc w:val="both"/>
        <w:rPr>
          <w:sz w:val="28"/>
          <w:szCs w:val="28"/>
        </w:rPr>
      </w:pPr>
      <w:r>
        <w:rPr>
          <w:sz w:val="28"/>
          <w:szCs w:val="28"/>
        </w:rPr>
        <w:t>2) общий объем расходов бюджета сельского  поселения Чуюнчинский сельсовет муниципального района Давлекановский район Респуб</w:t>
      </w:r>
      <w:r w:rsidR="003E00B0">
        <w:rPr>
          <w:sz w:val="28"/>
          <w:szCs w:val="28"/>
        </w:rPr>
        <w:t>лики Башкортостан в сумме 2906,1</w:t>
      </w:r>
      <w:r>
        <w:rPr>
          <w:sz w:val="28"/>
          <w:szCs w:val="28"/>
        </w:rPr>
        <w:t xml:space="preserve"> тыс. рублей.</w:t>
      </w:r>
      <w:r>
        <w:rPr>
          <w:sz w:val="28"/>
          <w:szCs w:val="28"/>
        </w:rPr>
        <w:tab/>
      </w:r>
    </w:p>
    <w:p w:rsidR="00D33CA6" w:rsidRDefault="00D33CA6" w:rsidP="00D33CA6">
      <w:pPr>
        <w:ind w:firstLine="708"/>
        <w:jc w:val="both"/>
        <w:rPr>
          <w:sz w:val="28"/>
          <w:szCs w:val="28"/>
        </w:rPr>
      </w:pPr>
      <w:r>
        <w:rPr>
          <w:sz w:val="28"/>
          <w:szCs w:val="28"/>
        </w:rPr>
        <w:t>2. Утвердить основные характеристики бюджета сельского поселения Чуюнчинский сельсовет муниципального района Давлекановский район Республики Башк</w:t>
      </w:r>
      <w:r w:rsidR="005E5D89">
        <w:rPr>
          <w:sz w:val="28"/>
          <w:szCs w:val="28"/>
        </w:rPr>
        <w:t>ортостан на плановый период 2022 и 2023</w:t>
      </w:r>
      <w:r>
        <w:rPr>
          <w:sz w:val="28"/>
          <w:szCs w:val="28"/>
        </w:rPr>
        <w:t xml:space="preserve"> годов:</w:t>
      </w:r>
    </w:p>
    <w:p w:rsidR="00D33CA6" w:rsidRDefault="00D33CA6" w:rsidP="00D33CA6">
      <w:pPr>
        <w:ind w:firstLine="708"/>
        <w:jc w:val="both"/>
        <w:rPr>
          <w:sz w:val="28"/>
          <w:szCs w:val="28"/>
        </w:rPr>
      </w:pPr>
      <w:r>
        <w:rPr>
          <w:sz w:val="28"/>
          <w:szCs w:val="28"/>
        </w:rPr>
        <w:t>1) общий объем доходов бюджета сельского поселения Чуюнчинский сельсовет муниципального района Давлекановский район</w:t>
      </w:r>
      <w:r w:rsidR="005E5D89">
        <w:rPr>
          <w:sz w:val="28"/>
          <w:szCs w:val="28"/>
        </w:rPr>
        <w:t xml:space="preserve"> Республики Башкортостан на 2022</w:t>
      </w:r>
      <w:r>
        <w:rPr>
          <w:sz w:val="28"/>
          <w:szCs w:val="28"/>
        </w:rPr>
        <w:t xml:space="preserve"> год в су</w:t>
      </w:r>
      <w:r w:rsidR="005E5D89">
        <w:rPr>
          <w:sz w:val="28"/>
          <w:szCs w:val="28"/>
        </w:rPr>
        <w:t>мме 2382 тыс. рублей и на 2023 год в сумме 2596,5</w:t>
      </w:r>
      <w:r>
        <w:rPr>
          <w:sz w:val="28"/>
          <w:szCs w:val="28"/>
        </w:rPr>
        <w:t xml:space="preserve"> тыс. рублей;</w:t>
      </w:r>
    </w:p>
    <w:p w:rsidR="00D33CA6" w:rsidRDefault="00D33CA6" w:rsidP="00D33CA6">
      <w:pPr>
        <w:ind w:firstLine="708"/>
        <w:jc w:val="both"/>
        <w:rPr>
          <w:sz w:val="28"/>
          <w:szCs w:val="28"/>
        </w:rPr>
      </w:pPr>
      <w:r>
        <w:rPr>
          <w:sz w:val="28"/>
          <w:szCs w:val="28"/>
        </w:rPr>
        <w:t>2) общий объем расходов бюджета сельского поселения Чуюнчинский сельсовет муниципального района Давлекановский район</w:t>
      </w:r>
      <w:r w:rsidR="005E5D89">
        <w:rPr>
          <w:sz w:val="28"/>
          <w:szCs w:val="28"/>
        </w:rPr>
        <w:t xml:space="preserve"> Республики Башкортостан на 2022</w:t>
      </w:r>
      <w:r>
        <w:rPr>
          <w:sz w:val="28"/>
          <w:szCs w:val="28"/>
        </w:rPr>
        <w:t xml:space="preserve"> </w:t>
      </w:r>
      <w:r w:rsidR="005E5D89">
        <w:rPr>
          <w:sz w:val="28"/>
          <w:szCs w:val="28"/>
        </w:rPr>
        <w:t>год в сумме 2382</w:t>
      </w:r>
      <w:r>
        <w:rPr>
          <w:sz w:val="28"/>
          <w:szCs w:val="28"/>
        </w:rPr>
        <w:t xml:space="preserve"> тыс. рублей, в том числе  условно утвержденные расходы в с</w:t>
      </w:r>
      <w:r w:rsidR="005E5D89">
        <w:rPr>
          <w:sz w:val="28"/>
          <w:szCs w:val="28"/>
        </w:rPr>
        <w:t>умме 59,5 тыс. рублей, и на 2023 год в сумме 2596,5</w:t>
      </w:r>
      <w:r>
        <w:rPr>
          <w:sz w:val="28"/>
          <w:szCs w:val="28"/>
        </w:rPr>
        <w:t xml:space="preserve"> тыс. рублей, в том числе условно ут</w:t>
      </w:r>
      <w:r w:rsidR="005E5D89">
        <w:rPr>
          <w:sz w:val="28"/>
          <w:szCs w:val="28"/>
        </w:rPr>
        <w:t>вержденные расходы в сумме 129,8</w:t>
      </w:r>
      <w:r>
        <w:rPr>
          <w:sz w:val="28"/>
          <w:szCs w:val="28"/>
        </w:rPr>
        <w:t xml:space="preserve"> тыс. рублей.  </w:t>
      </w:r>
    </w:p>
    <w:p w:rsidR="00D33CA6" w:rsidRDefault="00D33CA6" w:rsidP="00D33CA6">
      <w:pPr>
        <w:jc w:val="both"/>
        <w:rPr>
          <w:sz w:val="28"/>
          <w:szCs w:val="28"/>
        </w:rPr>
      </w:pPr>
      <w:r>
        <w:rPr>
          <w:sz w:val="28"/>
          <w:szCs w:val="28"/>
        </w:rPr>
        <w:tab/>
        <w:t>3. Утвердить перечень главных администраторов доходов бюджета сельского поселения Чуюнчинский сельсовет муниципального района Давлекановский район Республики Башкортостан согласно приложению № 1 к настоящему Решению.</w:t>
      </w:r>
    </w:p>
    <w:p w:rsidR="00D33CA6" w:rsidRDefault="00D33CA6" w:rsidP="00D33CA6">
      <w:pPr>
        <w:jc w:val="both"/>
        <w:rPr>
          <w:sz w:val="28"/>
          <w:szCs w:val="28"/>
        </w:rPr>
      </w:pPr>
      <w:r>
        <w:rPr>
          <w:sz w:val="28"/>
          <w:szCs w:val="28"/>
        </w:rPr>
        <w:lastRenderedPageBreak/>
        <w:tab/>
        <w:t>Утвердить перечень главных администраторов источников финансирования дефицита   бюджета сельского поселения Чуюнчинский сельсовет муниципального района Давлекановский район Республики Башкортостан согласно приложению №2 к настоящему Решению.</w:t>
      </w:r>
    </w:p>
    <w:p w:rsidR="00D33CA6" w:rsidRDefault="00D33CA6" w:rsidP="00D33CA6">
      <w:pPr>
        <w:jc w:val="both"/>
        <w:rPr>
          <w:sz w:val="28"/>
          <w:szCs w:val="28"/>
        </w:rPr>
      </w:pPr>
      <w:r>
        <w:rPr>
          <w:sz w:val="28"/>
          <w:szCs w:val="28"/>
        </w:rPr>
        <w:tab/>
        <w:t xml:space="preserve"> </w:t>
      </w:r>
    </w:p>
    <w:p w:rsidR="00D33CA6" w:rsidRDefault="00D33CA6" w:rsidP="00D33CA6">
      <w:pPr>
        <w:ind w:firstLine="708"/>
        <w:jc w:val="both"/>
        <w:rPr>
          <w:sz w:val="28"/>
          <w:szCs w:val="28"/>
        </w:rPr>
      </w:pPr>
      <w:r>
        <w:rPr>
          <w:sz w:val="28"/>
          <w:szCs w:val="28"/>
        </w:rPr>
        <w:t>4. Установить поступления доходов в  бюджет сельского поселения Чуюнчинский сельсовет муниципального района Давлекановский район Республики Башкортостан:</w:t>
      </w:r>
    </w:p>
    <w:p w:rsidR="00D33CA6" w:rsidRDefault="00AD308E" w:rsidP="00D33CA6">
      <w:pPr>
        <w:ind w:firstLine="708"/>
        <w:jc w:val="both"/>
        <w:rPr>
          <w:sz w:val="28"/>
          <w:szCs w:val="28"/>
        </w:rPr>
      </w:pPr>
      <w:r>
        <w:rPr>
          <w:sz w:val="28"/>
          <w:szCs w:val="28"/>
        </w:rPr>
        <w:t>1) на 2021</w:t>
      </w:r>
      <w:r w:rsidR="00D33CA6">
        <w:rPr>
          <w:sz w:val="28"/>
          <w:szCs w:val="28"/>
        </w:rPr>
        <w:t xml:space="preserve">  год согласно приложению № 3  к настоящему Решению;</w:t>
      </w:r>
    </w:p>
    <w:p w:rsidR="00D33CA6" w:rsidRDefault="005E5D89" w:rsidP="00D33CA6">
      <w:pPr>
        <w:ind w:firstLine="708"/>
        <w:jc w:val="both"/>
        <w:rPr>
          <w:sz w:val="28"/>
          <w:szCs w:val="28"/>
        </w:rPr>
      </w:pPr>
      <w:r>
        <w:rPr>
          <w:sz w:val="28"/>
          <w:szCs w:val="28"/>
        </w:rPr>
        <w:t>2)на плановый период 2022 и 2023</w:t>
      </w:r>
      <w:r w:rsidR="00D33CA6">
        <w:rPr>
          <w:sz w:val="28"/>
          <w:szCs w:val="28"/>
        </w:rPr>
        <w:t xml:space="preserve"> годов согласно приложению № 4  к настоящему Решению. </w:t>
      </w:r>
    </w:p>
    <w:p w:rsidR="00D33CA6" w:rsidRDefault="00D33CA6" w:rsidP="00D33CA6">
      <w:pPr>
        <w:ind w:firstLine="708"/>
        <w:jc w:val="both"/>
        <w:rPr>
          <w:sz w:val="28"/>
          <w:szCs w:val="28"/>
        </w:rPr>
      </w:pPr>
      <w:r>
        <w:rPr>
          <w:sz w:val="28"/>
          <w:szCs w:val="28"/>
        </w:rPr>
        <w:t xml:space="preserve">5. </w:t>
      </w:r>
      <w:proofErr w:type="gramStart"/>
      <w:r>
        <w:rPr>
          <w:sz w:val="28"/>
          <w:szCs w:val="28"/>
        </w:rPr>
        <w:t>Установить, что при зачислении в бюджет сельского поселения Чуюнчинский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Чуюнчинский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Pr>
          <w:sz w:val="28"/>
          <w:szCs w:val="28"/>
        </w:rPr>
        <w:t xml:space="preserve"> </w:t>
      </w:r>
      <w:proofErr w:type="gramStart"/>
      <w:r>
        <w:rPr>
          <w:sz w:val="28"/>
          <w:szCs w:val="28"/>
        </w:rPr>
        <w:t>сельского поселения Чуюнчинский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D33CA6" w:rsidRDefault="00D33CA6" w:rsidP="00D33CA6">
      <w:pPr>
        <w:ind w:firstLine="708"/>
        <w:jc w:val="both"/>
        <w:rPr>
          <w:sz w:val="28"/>
          <w:szCs w:val="28"/>
        </w:rPr>
      </w:pPr>
      <w:r>
        <w:rPr>
          <w:sz w:val="28"/>
          <w:szCs w:val="28"/>
        </w:rPr>
        <w:t xml:space="preserve">6. Утвердить в </w:t>
      </w:r>
      <w:proofErr w:type="gramStart"/>
      <w:r>
        <w:rPr>
          <w:sz w:val="28"/>
          <w:szCs w:val="28"/>
        </w:rPr>
        <w:t>пределах</w:t>
      </w:r>
      <w:proofErr w:type="gramEnd"/>
      <w:r>
        <w:rPr>
          <w:sz w:val="28"/>
          <w:szCs w:val="28"/>
        </w:rPr>
        <w:t xml:space="preserve"> общего объема расходов бюджета сельского поселения Чуюнчинский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D33CA6" w:rsidRDefault="00D33CA6" w:rsidP="00D33CA6">
      <w:pPr>
        <w:ind w:firstLine="708"/>
        <w:jc w:val="both"/>
        <w:rPr>
          <w:i/>
          <w:sz w:val="28"/>
          <w:szCs w:val="28"/>
        </w:rPr>
      </w:pPr>
      <w:r>
        <w:rPr>
          <w:sz w:val="28"/>
          <w:szCs w:val="28"/>
        </w:rPr>
        <w:t>1)</w:t>
      </w:r>
      <w:r>
        <w:rPr>
          <w:i/>
          <w:sz w:val="28"/>
          <w:szCs w:val="28"/>
        </w:rPr>
        <w:t xml:space="preserve"> </w:t>
      </w:r>
      <w:r>
        <w:rPr>
          <w:sz w:val="28"/>
          <w:szCs w:val="28"/>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Pr>
          <w:i/>
          <w:sz w:val="28"/>
          <w:szCs w:val="28"/>
        </w:rPr>
        <w:t>:</w:t>
      </w:r>
    </w:p>
    <w:p w:rsidR="00D33CA6" w:rsidRDefault="00710C55" w:rsidP="00D33CA6">
      <w:pPr>
        <w:ind w:firstLine="708"/>
        <w:jc w:val="both"/>
        <w:rPr>
          <w:sz w:val="28"/>
          <w:szCs w:val="28"/>
        </w:rPr>
      </w:pPr>
      <w:r>
        <w:rPr>
          <w:sz w:val="28"/>
          <w:szCs w:val="28"/>
        </w:rPr>
        <w:t>а) на 2021</w:t>
      </w:r>
      <w:r w:rsidR="00D33CA6">
        <w:rPr>
          <w:sz w:val="28"/>
          <w:szCs w:val="28"/>
        </w:rPr>
        <w:t xml:space="preserve"> год согласно приложению № 5 к настоящему Решению;</w:t>
      </w:r>
    </w:p>
    <w:p w:rsidR="00D33CA6" w:rsidRDefault="00710C55" w:rsidP="00D33CA6">
      <w:pPr>
        <w:ind w:firstLine="708"/>
        <w:jc w:val="both"/>
        <w:rPr>
          <w:sz w:val="28"/>
          <w:szCs w:val="28"/>
        </w:rPr>
      </w:pPr>
      <w:r>
        <w:rPr>
          <w:sz w:val="28"/>
          <w:szCs w:val="28"/>
        </w:rPr>
        <w:t>б) на плановый период 2022 - 2023</w:t>
      </w:r>
      <w:r w:rsidR="00D33CA6">
        <w:rPr>
          <w:sz w:val="28"/>
          <w:szCs w:val="28"/>
        </w:rPr>
        <w:t xml:space="preserve"> годов согласно приложению № 6 к настоящему Решению;</w:t>
      </w:r>
    </w:p>
    <w:p w:rsidR="00D33CA6" w:rsidRDefault="00D33CA6" w:rsidP="00D33CA6">
      <w:pPr>
        <w:ind w:firstLine="708"/>
        <w:jc w:val="both"/>
        <w:rPr>
          <w:sz w:val="28"/>
          <w:szCs w:val="28"/>
        </w:rPr>
      </w:pPr>
      <w:r>
        <w:rPr>
          <w:sz w:val="28"/>
          <w:szCs w:val="28"/>
        </w:rPr>
        <w:t xml:space="preserve">2) по целевым статьям (муниципальным программам и непрограммным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D33CA6" w:rsidRDefault="00710C55" w:rsidP="00D33CA6">
      <w:pPr>
        <w:ind w:firstLine="708"/>
        <w:jc w:val="both"/>
        <w:rPr>
          <w:sz w:val="28"/>
          <w:szCs w:val="28"/>
        </w:rPr>
      </w:pPr>
      <w:r>
        <w:rPr>
          <w:sz w:val="28"/>
          <w:szCs w:val="28"/>
        </w:rPr>
        <w:t>а) на 2021</w:t>
      </w:r>
      <w:r w:rsidR="00D33CA6">
        <w:rPr>
          <w:sz w:val="28"/>
          <w:szCs w:val="28"/>
        </w:rPr>
        <w:t xml:space="preserve"> год согласно приложению № 7 к настоящему Решению;</w:t>
      </w:r>
    </w:p>
    <w:p w:rsidR="00D33CA6" w:rsidRDefault="00710C55" w:rsidP="00D33CA6">
      <w:pPr>
        <w:ind w:firstLine="708"/>
        <w:jc w:val="both"/>
        <w:rPr>
          <w:sz w:val="28"/>
          <w:szCs w:val="28"/>
        </w:rPr>
      </w:pPr>
      <w:r>
        <w:rPr>
          <w:sz w:val="28"/>
          <w:szCs w:val="28"/>
        </w:rPr>
        <w:t>б) на плановый период 2022 и 2023</w:t>
      </w:r>
      <w:r w:rsidR="00D33CA6">
        <w:rPr>
          <w:sz w:val="28"/>
          <w:szCs w:val="28"/>
        </w:rPr>
        <w:t xml:space="preserve"> годов согласно приложению № 8 к настоящему Решению.</w:t>
      </w:r>
    </w:p>
    <w:p w:rsidR="00D33CA6" w:rsidRDefault="00D33CA6" w:rsidP="00D33CA6">
      <w:pPr>
        <w:ind w:firstLine="708"/>
        <w:jc w:val="both"/>
        <w:rPr>
          <w:sz w:val="28"/>
          <w:szCs w:val="28"/>
        </w:rPr>
      </w:pPr>
      <w:r>
        <w:rPr>
          <w:sz w:val="28"/>
          <w:szCs w:val="28"/>
        </w:rPr>
        <w:t>7. Утвердить ведомственную структуру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710C55" w:rsidP="00D33CA6">
      <w:pPr>
        <w:ind w:firstLine="708"/>
        <w:jc w:val="both"/>
        <w:rPr>
          <w:sz w:val="28"/>
          <w:szCs w:val="28"/>
        </w:rPr>
      </w:pPr>
      <w:r>
        <w:rPr>
          <w:sz w:val="28"/>
          <w:szCs w:val="28"/>
        </w:rPr>
        <w:t>1) на 2021</w:t>
      </w:r>
      <w:r w:rsidR="00D33CA6">
        <w:rPr>
          <w:sz w:val="28"/>
          <w:szCs w:val="28"/>
        </w:rPr>
        <w:t xml:space="preserve"> год согласно приложению № 9 к настоящему Решению;</w:t>
      </w:r>
    </w:p>
    <w:p w:rsidR="00D33CA6" w:rsidRDefault="00710C55" w:rsidP="00D33CA6">
      <w:pPr>
        <w:ind w:firstLine="708"/>
        <w:jc w:val="both"/>
        <w:rPr>
          <w:sz w:val="28"/>
          <w:szCs w:val="28"/>
        </w:rPr>
      </w:pPr>
      <w:r>
        <w:rPr>
          <w:sz w:val="28"/>
          <w:szCs w:val="28"/>
        </w:rPr>
        <w:t>2) на плановый период 2022 и 2023</w:t>
      </w:r>
      <w:r w:rsidR="00D33CA6">
        <w:rPr>
          <w:sz w:val="28"/>
          <w:szCs w:val="28"/>
        </w:rPr>
        <w:t xml:space="preserve"> годов  согласно приложению № 10 к настоящему Решению. </w:t>
      </w:r>
    </w:p>
    <w:p w:rsidR="00D33CA6" w:rsidRDefault="00D33CA6" w:rsidP="00D33CA6">
      <w:pPr>
        <w:jc w:val="both"/>
        <w:rPr>
          <w:sz w:val="28"/>
          <w:szCs w:val="28"/>
        </w:rPr>
      </w:pPr>
      <w:r>
        <w:rPr>
          <w:sz w:val="28"/>
          <w:szCs w:val="28"/>
        </w:rPr>
        <w:lastRenderedPageBreak/>
        <w:tab/>
        <w:t>8.</w:t>
      </w:r>
      <w:r w:rsidR="00710C55">
        <w:rPr>
          <w:sz w:val="28"/>
          <w:szCs w:val="28"/>
        </w:rPr>
        <w:t xml:space="preserve"> </w:t>
      </w:r>
      <w:proofErr w:type="gramStart"/>
      <w:r w:rsidR="00710C55">
        <w:rPr>
          <w:sz w:val="28"/>
          <w:szCs w:val="28"/>
        </w:rPr>
        <w:t>Установить, что субсидии в 2021 - 2023</w:t>
      </w:r>
      <w:r>
        <w:rPr>
          <w:sz w:val="28"/>
          <w:szCs w:val="28"/>
        </w:rPr>
        <w:t xml:space="preserve"> годах  из бюджета сельского поселения Чуюнчинский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Чуюнчинский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Pr>
          <w:sz w:val="28"/>
          <w:szCs w:val="28"/>
        </w:rPr>
        <w:t xml:space="preserve"> </w:t>
      </w:r>
      <w:proofErr w:type="gramStart"/>
      <w:r>
        <w:rPr>
          <w:sz w:val="28"/>
          <w:szCs w:val="28"/>
        </w:rPr>
        <w:t>ассигнований по соответствующим кодам бюджетной классификации</w:t>
      </w:r>
      <w:r>
        <w:rPr>
          <w:sz w:val="28"/>
          <w:szCs w:val="28"/>
        </w:rPr>
        <w:tab/>
        <w:t xml:space="preserve">муниципальным автономным учреждениям сельского поселения Чуюнчинский сельсовет муниципального района Давлекановский район Республики Башкортостан </w:t>
      </w:r>
      <w:r>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Чуюнчинский сельсовет муниципального района Давлекановский район Республики Башкортостан и </w:t>
      </w:r>
      <w:r>
        <w:rPr>
          <w:sz w:val="28"/>
          <w:szCs w:val="28"/>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D33CA6" w:rsidRDefault="00D33CA6" w:rsidP="00D33CA6">
      <w:pPr>
        <w:jc w:val="both"/>
        <w:rPr>
          <w:sz w:val="28"/>
          <w:szCs w:val="28"/>
        </w:rPr>
      </w:pPr>
      <w:r>
        <w:rPr>
          <w:sz w:val="28"/>
          <w:szCs w:val="28"/>
        </w:rPr>
        <w:tab/>
        <w:t xml:space="preserve">9. </w:t>
      </w:r>
      <w:proofErr w:type="gramStart"/>
      <w:r>
        <w:rPr>
          <w:sz w:val="28"/>
          <w:szCs w:val="28"/>
        </w:rPr>
        <w:t>Установить, что решения и иные нормативные правовые акты  сельского поселения Чуюнчинский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sidR="00710C55">
        <w:rPr>
          <w:sz w:val="28"/>
          <w:szCs w:val="28"/>
        </w:rPr>
        <w:t xml:space="preserve"> Республики Башкортостан на 2021 год и на плановый период 2022 и 2023</w:t>
      </w:r>
      <w:r>
        <w:rPr>
          <w:sz w:val="28"/>
          <w:szCs w:val="28"/>
        </w:rPr>
        <w:t xml:space="preserve"> годов, а также сокращающие его доходную</w:t>
      </w:r>
      <w:proofErr w:type="gramEnd"/>
      <w:r>
        <w:rPr>
          <w:sz w:val="28"/>
          <w:szCs w:val="28"/>
        </w:rPr>
        <w:t xml:space="preserve"> базу, подлежат исполнению при изыскании дополнительных источников доходов  бюджета сельского поселения Чуюнчинский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D33CA6" w:rsidRDefault="00D33CA6" w:rsidP="00D33CA6">
      <w:pPr>
        <w:jc w:val="both"/>
        <w:rPr>
          <w:sz w:val="28"/>
          <w:szCs w:val="28"/>
          <w:highlight w:val="yellow"/>
        </w:rPr>
      </w:pPr>
      <w:r>
        <w:rPr>
          <w:sz w:val="28"/>
          <w:szCs w:val="28"/>
        </w:rPr>
        <w:tab/>
      </w:r>
      <w:proofErr w:type="gramStart"/>
      <w:r>
        <w:rPr>
          <w:sz w:val="28"/>
          <w:szCs w:val="28"/>
        </w:rPr>
        <w:t>Проекты решений и иных нормативных правовых актов сельского поселения Чуюнчинский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Чуюнчинский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Pr>
          <w:sz w:val="28"/>
          <w:szCs w:val="28"/>
        </w:rPr>
        <w:t xml:space="preserve"> доходов бюджета  сельского поселения Чуюнчинский сельсовет   муниципального района Давлекановский район Республики Башкортостан и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D33CA6" w:rsidP="00D33CA6">
      <w:pPr>
        <w:jc w:val="both"/>
        <w:rPr>
          <w:sz w:val="28"/>
          <w:szCs w:val="28"/>
        </w:rPr>
      </w:pPr>
      <w:r>
        <w:rPr>
          <w:i/>
          <w:sz w:val="28"/>
          <w:szCs w:val="28"/>
        </w:rPr>
        <w:tab/>
      </w:r>
      <w:r>
        <w:rPr>
          <w:sz w:val="28"/>
          <w:szCs w:val="28"/>
        </w:rPr>
        <w:t>Администрация сельского поселения Чуюнчинский сельсовет   муниципального района Давлекановский район  Республики Башкортостан не вправе принимать  решения,</w:t>
      </w:r>
      <w:r w:rsidR="00AF532C">
        <w:rPr>
          <w:sz w:val="28"/>
          <w:szCs w:val="28"/>
        </w:rPr>
        <w:t xml:space="preserve"> приводящие к увеличению  в 2021-2023</w:t>
      </w:r>
      <w:r>
        <w:rPr>
          <w:sz w:val="28"/>
          <w:szCs w:val="28"/>
        </w:rPr>
        <w:t xml:space="preserve"> </w:t>
      </w:r>
      <w:proofErr w:type="gramStart"/>
      <w:r>
        <w:rPr>
          <w:sz w:val="28"/>
          <w:szCs w:val="28"/>
        </w:rPr>
        <w:t>годах</w:t>
      </w:r>
      <w:proofErr w:type="gramEnd"/>
      <w:r>
        <w:rPr>
          <w:sz w:val="28"/>
          <w:szCs w:val="28"/>
        </w:rPr>
        <w:t xml:space="preserve"> численности муниципальных служащих сельского поселения Чуюнчинский </w:t>
      </w:r>
      <w:r>
        <w:rPr>
          <w:sz w:val="28"/>
          <w:szCs w:val="28"/>
        </w:rPr>
        <w:lastRenderedPageBreak/>
        <w:t>сельсовет  муниципального района Давлекановский район Республики Башкортостан и  работников учреждений и организаций бюджетной сферы.</w:t>
      </w:r>
    </w:p>
    <w:p w:rsidR="00D33CA6" w:rsidRDefault="00D33CA6" w:rsidP="00D33CA6">
      <w:pPr>
        <w:jc w:val="both"/>
        <w:rPr>
          <w:sz w:val="28"/>
          <w:szCs w:val="28"/>
        </w:rPr>
      </w:pPr>
      <w:r>
        <w:rPr>
          <w:sz w:val="28"/>
          <w:szCs w:val="28"/>
        </w:rPr>
        <w:tab/>
        <w:t xml:space="preserve">10. </w:t>
      </w:r>
      <w:proofErr w:type="gramStart"/>
      <w:r>
        <w:rPr>
          <w:sz w:val="28"/>
          <w:szCs w:val="28"/>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Чуюнчинский сельсовет муниципального района Давлекановский район Республики Башкортостан по решениям администрации сельского поселения Чуюнчинский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Чуюнчинский сельсовет муниципального района Давлекановский</w:t>
      </w:r>
      <w:proofErr w:type="gramEnd"/>
      <w:r>
        <w:rPr>
          <w:sz w:val="28"/>
          <w:szCs w:val="28"/>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D33CA6" w:rsidRDefault="00D33CA6" w:rsidP="00D33CA6">
      <w:pPr>
        <w:jc w:val="both"/>
        <w:rPr>
          <w:sz w:val="28"/>
          <w:szCs w:val="28"/>
        </w:rPr>
      </w:pPr>
      <w:r>
        <w:rPr>
          <w:sz w:val="28"/>
          <w:szCs w:val="28"/>
        </w:rPr>
        <w:t xml:space="preserve"> </w:t>
      </w:r>
      <w:r>
        <w:rPr>
          <w:sz w:val="28"/>
          <w:szCs w:val="28"/>
        </w:rPr>
        <w:tab/>
        <w:t xml:space="preserve">использование образованной в ходе исполнения бюджета сельского поселения Чуюнчинский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Pr>
          <w:sz w:val="28"/>
          <w:szCs w:val="28"/>
        </w:rPr>
        <w:t>операций сектора государственного управления классификации расходов бюджетов</w:t>
      </w:r>
      <w:proofErr w:type="gramEnd"/>
      <w:r>
        <w:rPr>
          <w:sz w:val="28"/>
          <w:szCs w:val="28"/>
        </w:rPr>
        <w:t>;</w:t>
      </w:r>
    </w:p>
    <w:p w:rsidR="00D33CA6" w:rsidRDefault="00D33CA6" w:rsidP="00D33CA6">
      <w:pPr>
        <w:ind w:firstLine="708"/>
        <w:jc w:val="both"/>
        <w:rPr>
          <w:sz w:val="28"/>
          <w:szCs w:val="28"/>
        </w:rPr>
      </w:pPr>
      <w:r>
        <w:rPr>
          <w:sz w:val="28"/>
          <w:szCs w:val="28"/>
        </w:rPr>
        <w:t>использование остатков средств бюджета сельского поселения Чуюнчинский сельсовет  муниципального района Давлекановский район Республи</w:t>
      </w:r>
      <w:r w:rsidR="00AF532C">
        <w:rPr>
          <w:sz w:val="28"/>
          <w:szCs w:val="28"/>
        </w:rPr>
        <w:t>ки Башкортостан на 1 января 2021</w:t>
      </w:r>
      <w:r>
        <w:rPr>
          <w:sz w:val="28"/>
          <w:szCs w:val="28"/>
        </w:rPr>
        <w:t xml:space="preserve"> года.</w:t>
      </w:r>
    </w:p>
    <w:p w:rsidR="00D33CA6" w:rsidRDefault="00D33CA6" w:rsidP="00D33CA6">
      <w:pPr>
        <w:ind w:firstLine="708"/>
        <w:jc w:val="both"/>
        <w:rPr>
          <w:i/>
          <w:sz w:val="28"/>
          <w:szCs w:val="28"/>
          <w:highlight w:val="yellow"/>
        </w:rPr>
      </w:pPr>
      <w:r>
        <w:rPr>
          <w:sz w:val="28"/>
          <w:szCs w:val="28"/>
        </w:rPr>
        <w:t xml:space="preserve">11. </w:t>
      </w:r>
      <w:proofErr w:type="gramStart"/>
      <w:r>
        <w:rPr>
          <w:sz w:val="28"/>
          <w:szCs w:val="28"/>
        </w:rPr>
        <w:t>Установить, что остатки средств бюджета  сельского поселения Чуюнчинский сельсовет  муниципального района Давлекановский район Республики Башкортос</w:t>
      </w:r>
      <w:r w:rsidR="00AF532C">
        <w:rPr>
          <w:sz w:val="28"/>
          <w:szCs w:val="28"/>
        </w:rPr>
        <w:t>тан сложившиеся на 1 января 2021</w:t>
      </w:r>
      <w:r>
        <w:rPr>
          <w:sz w:val="28"/>
          <w:szCs w:val="28"/>
        </w:rPr>
        <w:t xml:space="preserve"> года, в объеме не более одной двенадцатой общего объема расходов бюджета сельского поселения Чуюнчинский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Чуюнчинский сельсовет муниципального района Давлекановский район Республики Башкортостан на покрытие временных</w:t>
      </w:r>
      <w:proofErr w:type="gramEnd"/>
      <w:r>
        <w:rPr>
          <w:sz w:val="28"/>
          <w:szCs w:val="28"/>
        </w:rPr>
        <w:t xml:space="preserve"> кассовых разрывов, возникающих в ходе исполнения бюджета сельского поселения Чуюнчинский</w:t>
      </w:r>
      <w:r>
        <w:rPr>
          <w:i/>
          <w:sz w:val="28"/>
          <w:szCs w:val="28"/>
        </w:rPr>
        <w:t xml:space="preserve"> </w:t>
      </w:r>
      <w:r>
        <w:rPr>
          <w:sz w:val="28"/>
          <w:szCs w:val="28"/>
        </w:rPr>
        <w:t xml:space="preserve">сельсовет  муниципального района Давлекановский район Республики Башкортостан. </w:t>
      </w:r>
      <w:r>
        <w:rPr>
          <w:i/>
          <w:sz w:val="28"/>
          <w:szCs w:val="28"/>
        </w:rPr>
        <w:t xml:space="preserve"> </w:t>
      </w:r>
    </w:p>
    <w:p w:rsidR="00D33CA6" w:rsidRDefault="00D33CA6" w:rsidP="00D33CA6">
      <w:pPr>
        <w:ind w:firstLine="708"/>
        <w:jc w:val="both"/>
        <w:rPr>
          <w:sz w:val="28"/>
          <w:szCs w:val="28"/>
        </w:rPr>
      </w:pPr>
      <w:r>
        <w:rPr>
          <w:sz w:val="28"/>
          <w:szCs w:val="28"/>
        </w:rPr>
        <w:t xml:space="preserve">12.Установить, что получатель средств бюджета сельского поселения Чуюнчинский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Чуюнчинский сельсовет муниципального района Давлекановский район Республики Башкортостан. </w:t>
      </w:r>
    </w:p>
    <w:p w:rsidR="00612D89" w:rsidRPr="00BA7882" w:rsidRDefault="00D33CA6" w:rsidP="00612D89">
      <w:pPr>
        <w:ind w:firstLine="708"/>
        <w:jc w:val="both"/>
        <w:rPr>
          <w:i/>
          <w:sz w:val="28"/>
          <w:szCs w:val="28"/>
        </w:rPr>
      </w:pPr>
      <w:r>
        <w:rPr>
          <w:sz w:val="28"/>
          <w:szCs w:val="28"/>
        </w:rPr>
        <w:tab/>
      </w:r>
      <w:r w:rsidR="00612D89" w:rsidRPr="00BA7882">
        <w:rPr>
          <w:sz w:val="28"/>
          <w:szCs w:val="28"/>
        </w:rPr>
        <w:t xml:space="preserve">13. </w:t>
      </w:r>
      <w:proofErr w:type="gramStart"/>
      <w:r w:rsidR="00612D89" w:rsidRPr="00BA7882">
        <w:rPr>
          <w:sz w:val="28"/>
          <w:szCs w:val="28"/>
        </w:rPr>
        <w:t xml:space="preserve">Средства, поступающие во временное распоряжение  получателей средств бюджета  </w:t>
      </w:r>
      <w:r w:rsidR="00612D89">
        <w:rPr>
          <w:sz w:val="28"/>
          <w:szCs w:val="28"/>
        </w:rPr>
        <w:t xml:space="preserve">сельского </w:t>
      </w:r>
      <w:r w:rsidR="00612D89" w:rsidRPr="00612D89">
        <w:rPr>
          <w:sz w:val="28"/>
          <w:szCs w:val="28"/>
        </w:rPr>
        <w:t>поселения Чуюнчинский сельсовет  муниципального района Давлекановский район Республики Башкортостан, учитываются на  казначейском счете, открытом сельскому поселению Чуюнчинский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roofErr w:type="gramEnd"/>
      <w:r w:rsidR="00612D89" w:rsidRPr="00612D89">
        <w:rPr>
          <w:sz w:val="28"/>
          <w:szCs w:val="28"/>
        </w:rPr>
        <w:t xml:space="preserve"> Чуюнчинский </w:t>
      </w:r>
      <w:r w:rsidR="00612D89" w:rsidRPr="00612D89">
        <w:rPr>
          <w:sz w:val="28"/>
          <w:szCs w:val="28"/>
        </w:rPr>
        <w:lastRenderedPageBreak/>
        <w:t xml:space="preserve">сельсовет муниципального района Давлекановский район Республики Башкортостан  в </w:t>
      </w:r>
      <w:proofErr w:type="gramStart"/>
      <w:r w:rsidR="00612D89" w:rsidRPr="00612D89">
        <w:rPr>
          <w:sz w:val="28"/>
          <w:szCs w:val="28"/>
        </w:rPr>
        <w:t>Управлении</w:t>
      </w:r>
      <w:proofErr w:type="gramEnd"/>
      <w:r w:rsidR="00612D89" w:rsidRPr="00612D89">
        <w:rPr>
          <w:sz w:val="28"/>
          <w:szCs w:val="28"/>
        </w:rPr>
        <w:t xml:space="preserve"> федерального казначейства по Республике Башкортостан, в порядке, установленном сельским поселением Чуюнчинский сельсовет</w:t>
      </w:r>
      <w:r w:rsidR="00612D89">
        <w:rPr>
          <w:sz w:val="28"/>
          <w:szCs w:val="28"/>
        </w:rPr>
        <w:t xml:space="preserve"> </w:t>
      </w:r>
      <w:r w:rsidR="00612D89" w:rsidRPr="00BA7882">
        <w:rPr>
          <w:sz w:val="28"/>
          <w:szCs w:val="28"/>
        </w:rPr>
        <w:t xml:space="preserve"> муниципального района Давлекановский район Республики Башкортостан</w:t>
      </w:r>
      <w:r w:rsidR="00612D89" w:rsidRPr="00BA7882">
        <w:rPr>
          <w:i/>
          <w:sz w:val="28"/>
          <w:szCs w:val="28"/>
        </w:rPr>
        <w:t xml:space="preserve">. </w:t>
      </w:r>
    </w:p>
    <w:p w:rsidR="00D33CA6" w:rsidRDefault="00D33CA6" w:rsidP="00D33CA6">
      <w:pPr>
        <w:jc w:val="both"/>
        <w:rPr>
          <w:color w:val="000000"/>
          <w:sz w:val="28"/>
          <w:szCs w:val="28"/>
          <w:highlight w:val="yellow"/>
        </w:rPr>
      </w:pPr>
      <w:r>
        <w:rPr>
          <w:i/>
          <w:sz w:val="28"/>
          <w:szCs w:val="28"/>
        </w:rPr>
        <w:tab/>
      </w:r>
      <w:r>
        <w:rPr>
          <w:sz w:val="28"/>
          <w:szCs w:val="28"/>
        </w:rPr>
        <w:t xml:space="preserve">14.  </w:t>
      </w:r>
      <w:r>
        <w:rPr>
          <w:color w:val="000000"/>
          <w:sz w:val="28"/>
          <w:szCs w:val="28"/>
        </w:rPr>
        <w:t>Установить:</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 xml:space="preserve">1) верхний предел муниципального долга </w:t>
      </w:r>
      <w:r>
        <w:rPr>
          <w:sz w:val="28"/>
          <w:szCs w:val="28"/>
        </w:rPr>
        <w:t xml:space="preserve">сельского поселения Чуюнчинский сельсовет   муниципального района Давлекановский район </w:t>
      </w:r>
      <w:r>
        <w:rPr>
          <w:color w:val="000000"/>
          <w:sz w:val="28"/>
          <w:szCs w:val="28"/>
        </w:rPr>
        <w:t>Республик</w:t>
      </w:r>
      <w:r w:rsidR="00AF532C">
        <w:rPr>
          <w:color w:val="000000"/>
          <w:sz w:val="28"/>
          <w:szCs w:val="28"/>
        </w:rPr>
        <w:t>и Башкортостан на  1 января 2022</w:t>
      </w:r>
      <w:r>
        <w:rPr>
          <w:color w:val="000000"/>
          <w:sz w:val="28"/>
          <w:szCs w:val="28"/>
        </w:rPr>
        <w:t xml:space="preserve"> года в </w:t>
      </w:r>
      <w:r w:rsidR="00AF532C">
        <w:rPr>
          <w:color w:val="000000"/>
          <w:sz w:val="28"/>
          <w:szCs w:val="28"/>
        </w:rPr>
        <w:t>сумме 0 рублей, на 1 января 2023</w:t>
      </w:r>
      <w:r>
        <w:rPr>
          <w:color w:val="000000"/>
          <w:sz w:val="28"/>
          <w:szCs w:val="28"/>
        </w:rPr>
        <w:t xml:space="preserve"> года в сумме 0 рублей, в том числе  верхний предел муниципального долга  по  муниципаль</w:t>
      </w:r>
      <w:r w:rsidR="00AF532C">
        <w:rPr>
          <w:color w:val="000000"/>
          <w:sz w:val="28"/>
          <w:szCs w:val="28"/>
        </w:rPr>
        <w:t>ным  гарантиям  на 1 января 2021</w:t>
      </w:r>
      <w:r>
        <w:rPr>
          <w:color w:val="000000"/>
          <w:sz w:val="28"/>
          <w:szCs w:val="28"/>
        </w:rPr>
        <w:t xml:space="preserve"> года в сумме 0 рублей, на 1 января 20</w:t>
      </w:r>
      <w:r w:rsidR="00AF532C">
        <w:rPr>
          <w:color w:val="000000"/>
          <w:sz w:val="28"/>
          <w:szCs w:val="28"/>
        </w:rPr>
        <w:t>22</w:t>
      </w:r>
      <w:r>
        <w:rPr>
          <w:color w:val="000000"/>
          <w:sz w:val="28"/>
          <w:szCs w:val="28"/>
        </w:rPr>
        <w:t xml:space="preserve"> года в </w:t>
      </w:r>
      <w:r w:rsidR="00AF532C">
        <w:rPr>
          <w:color w:val="000000"/>
          <w:sz w:val="28"/>
          <w:szCs w:val="28"/>
        </w:rPr>
        <w:t>сумме 0</w:t>
      </w:r>
      <w:proofErr w:type="gramEnd"/>
      <w:r w:rsidR="00AF532C">
        <w:rPr>
          <w:color w:val="000000"/>
          <w:sz w:val="28"/>
          <w:szCs w:val="28"/>
        </w:rPr>
        <w:t xml:space="preserve"> рублей, на 1 января 2023</w:t>
      </w:r>
      <w:r>
        <w:rPr>
          <w:color w:val="000000"/>
          <w:sz w:val="28"/>
          <w:szCs w:val="28"/>
        </w:rPr>
        <w:t xml:space="preserve"> года в сумме 0 рублей;</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2) предельный объем муниципального долга </w:t>
      </w:r>
      <w:r>
        <w:rPr>
          <w:sz w:val="28"/>
          <w:szCs w:val="28"/>
        </w:rPr>
        <w:t xml:space="preserve">сельского поселения Чуюнчинский сельсовет   муниципального района Давлекановский район </w:t>
      </w:r>
      <w:r w:rsidR="00AD308E">
        <w:rPr>
          <w:color w:val="000000"/>
          <w:sz w:val="28"/>
          <w:szCs w:val="28"/>
        </w:rPr>
        <w:t>Республики Башкортостан на 2021 год в сумме 0 рублей, на 2022 год в сумме 0 рублей и на 2023</w:t>
      </w:r>
      <w:r>
        <w:rPr>
          <w:color w:val="000000"/>
          <w:sz w:val="28"/>
          <w:szCs w:val="28"/>
        </w:rPr>
        <w:t xml:space="preserve"> год в сумме 0 рублей.</w:t>
      </w:r>
    </w:p>
    <w:p w:rsidR="00D33CA6" w:rsidRDefault="00D33CA6" w:rsidP="00D33CA6">
      <w:pPr>
        <w:jc w:val="both"/>
        <w:rPr>
          <w:sz w:val="28"/>
          <w:szCs w:val="28"/>
        </w:rPr>
      </w:pPr>
      <w:r>
        <w:rPr>
          <w:sz w:val="28"/>
          <w:szCs w:val="28"/>
        </w:rPr>
        <w:tab/>
        <w:t>15.  Данное решение</w:t>
      </w:r>
      <w:r w:rsidR="00AD308E">
        <w:rPr>
          <w:sz w:val="28"/>
          <w:szCs w:val="28"/>
        </w:rPr>
        <w:t xml:space="preserve"> вступает в силу с 1 января 2021</w:t>
      </w:r>
      <w:r>
        <w:rPr>
          <w:sz w:val="28"/>
          <w:szCs w:val="28"/>
        </w:rPr>
        <w:t xml:space="preserve"> года и подлежит опубликованию после его принятия и подписания в установленном </w:t>
      </w:r>
      <w:proofErr w:type="gramStart"/>
      <w:r>
        <w:rPr>
          <w:sz w:val="28"/>
          <w:szCs w:val="28"/>
        </w:rPr>
        <w:t>порядке</w:t>
      </w:r>
      <w:proofErr w:type="gramEnd"/>
      <w:r>
        <w:rPr>
          <w:sz w:val="28"/>
          <w:szCs w:val="28"/>
        </w:rPr>
        <w:t>.</w:t>
      </w:r>
    </w:p>
    <w:p w:rsidR="00D33CA6" w:rsidRDefault="00D33CA6" w:rsidP="00D33CA6">
      <w:pPr>
        <w:jc w:val="both"/>
        <w:rPr>
          <w:sz w:val="28"/>
          <w:szCs w:val="28"/>
        </w:rPr>
      </w:pPr>
    </w:p>
    <w:p w:rsidR="00AF532C" w:rsidRDefault="00AF532C" w:rsidP="00D33CA6">
      <w:pPr>
        <w:jc w:val="both"/>
        <w:rPr>
          <w:sz w:val="28"/>
          <w:szCs w:val="28"/>
        </w:rPr>
      </w:pPr>
    </w:p>
    <w:p w:rsidR="00AF532C" w:rsidRDefault="00AF532C" w:rsidP="00D33CA6">
      <w:pPr>
        <w:jc w:val="both"/>
        <w:rPr>
          <w:sz w:val="28"/>
          <w:szCs w:val="28"/>
        </w:rPr>
      </w:pPr>
    </w:p>
    <w:p w:rsidR="00D33CA6" w:rsidRDefault="00D33CA6" w:rsidP="00D33CA6">
      <w:pPr>
        <w:jc w:val="both"/>
        <w:rPr>
          <w:sz w:val="28"/>
          <w:szCs w:val="28"/>
        </w:rPr>
      </w:pPr>
      <w:r>
        <w:rPr>
          <w:sz w:val="28"/>
          <w:szCs w:val="28"/>
        </w:rPr>
        <w:t xml:space="preserve">Глава сельского поселения </w:t>
      </w:r>
    </w:p>
    <w:p w:rsidR="00D33CA6" w:rsidRDefault="00D33CA6" w:rsidP="00D33CA6">
      <w:pPr>
        <w:jc w:val="both"/>
        <w:rPr>
          <w:sz w:val="28"/>
          <w:szCs w:val="28"/>
        </w:rPr>
      </w:pPr>
      <w:r>
        <w:rPr>
          <w:sz w:val="28"/>
          <w:szCs w:val="28"/>
        </w:rPr>
        <w:t xml:space="preserve">Чуюнчинский сельсовет </w:t>
      </w:r>
    </w:p>
    <w:p w:rsidR="00D33CA6" w:rsidRDefault="00D33CA6" w:rsidP="00D33CA6">
      <w:pPr>
        <w:jc w:val="both"/>
        <w:rPr>
          <w:sz w:val="28"/>
          <w:szCs w:val="28"/>
        </w:rPr>
      </w:pPr>
      <w:r>
        <w:rPr>
          <w:sz w:val="28"/>
          <w:szCs w:val="28"/>
        </w:rPr>
        <w:t>муниципального района</w:t>
      </w:r>
    </w:p>
    <w:p w:rsidR="00D33CA6" w:rsidRDefault="00D33CA6" w:rsidP="00D33CA6">
      <w:pPr>
        <w:jc w:val="both"/>
        <w:rPr>
          <w:sz w:val="28"/>
          <w:szCs w:val="28"/>
        </w:rPr>
      </w:pPr>
      <w:r>
        <w:rPr>
          <w:sz w:val="28"/>
          <w:szCs w:val="28"/>
        </w:rPr>
        <w:t>Давлекановский район</w:t>
      </w:r>
    </w:p>
    <w:p w:rsidR="00D33CA6" w:rsidRDefault="00D33CA6" w:rsidP="00AD308E">
      <w:pPr>
        <w:jc w:val="both"/>
        <w:rPr>
          <w:sz w:val="28"/>
          <w:szCs w:val="28"/>
        </w:rPr>
      </w:pPr>
      <w:r>
        <w:rPr>
          <w:sz w:val="28"/>
          <w:szCs w:val="28"/>
        </w:rPr>
        <w:t xml:space="preserve">Республики Башкортостан                                                  </w:t>
      </w:r>
      <w:proofErr w:type="spellStart"/>
      <w:r>
        <w:rPr>
          <w:sz w:val="28"/>
          <w:szCs w:val="28"/>
        </w:rPr>
        <w:t>С.Н.Никифоров</w:t>
      </w:r>
      <w:proofErr w:type="spellEnd"/>
    </w:p>
    <w:p w:rsidR="00725204" w:rsidRDefault="00725204"/>
    <w:p w:rsidR="003A4E23" w:rsidRDefault="003A4E23"/>
    <w:p w:rsidR="003A4E23" w:rsidRDefault="003A4E23"/>
    <w:p w:rsidR="003A4E23" w:rsidRDefault="003A4E23"/>
    <w:p w:rsidR="003A4E23" w:rsidRDefault="003A4E23"/>
    <w:p w:rsidR="00C06CCB" w:rsidRDefault="00C06CCB"/>
    <w:p w:rsidR="00C06CCB" w:rsidRDefault="00C06CCB"/>
    <w:p w:rsidR="00C06CCB" w:rsidRDefault="00C06CCB"/>
    <w:p w:rsidR="00C06CCB" w:rsidRDefault="00C06CCB"/>
    <w:p w:rsidR="00E95932" w:rsidRDefault="00E95932"/>
    <w:p w:rsidR="00E95932" w:rsidRDefault="00E95932"/>
    <w:p w:rsidR="00E95932" w:rsidRDefault="00E95932"/>
    <w:p w:rsidR="00E95932" w:rsidRDefault="00E95932"/>
    <w:p w:rsidR="00E95932" w:rsidRDefault="00E95932"/>
    <w:p w:rsidR="00E95932" w:rsidRDefault="00E95932"/>
    <w:p w:rsidR="00E95932" w:rsidRDefault="00E95932"/>
    <w:tbl>
      <w:tblPr>
        <w:tblW w:w="9540" w:type="dxa"/>
        <w:tblInd w:w="108" w:type="dxa"/>
        <w:tblLook w:val="01E0" w:firstRow="1" w:lastRow="1" w:firstColumn="1" w:lastColumn="1" w:noHBand="0" w:noVBand="0"/>
      </w:tblPr>
      <w:tblGrid>
        <w:gridCol w:w="4248"/>
        <w:gridCol w:w="5292"/>
      </w:tblGrid>
      <w:tr w:rsidR="003A4E23" w:rsidRPr="00EB25F0" w:rsidTr="003A4E23">
        <w:trPr>
          <w:trHeight w:val="3221"/>
        </w:trPr>
        <w:tc>
          <w:tcPr>
            <w:tcW w:w="4248" w:type="dxa"/>
            <w:shd w:val="clear" w:color="auto" w:fill="auto"/>
          </w:tcPr>
          <w:p w:rsidR="003A4E23" w:rsidRPr="003A4E23" w:rsidRDefault="003A4E23" w:rsidP="003A4E23">
            <w:pPr>
              <w:ind w:left="900"/>
              <w:jc w:val="both"/>
              <w:rPr>
                <w:sz w:val="28"/>
              </w:rPr>
            </w:pPr>
          </w:p>
        </w:tc>
        <w:tc>
          <w:tcPr>
            <w:tcW w:w="5292" w:type="dxa"/>
            <w:shd w:val="clear" w:color="auto" w:fill="auto"/>
          </w:tcPr>
          <w:p w:rsidR="003A4E23" w:rsidRPr="00EB25F0" w:rsidRDefault="003A4E23" w:rsidP="003A4E23">
            <w:pPr>
              <w:tabs>
                <w:tab w:val="left" w:pos="10260"/>
              </w:tabs>
              <w:ind w:left="900" w:hanging="360"/>
              <w:jc w:val="right"/>
              <w:rPr>
                <w:sz w:val="28"/>
              </w:rPr>
            </w:pPr>
            <w:r w:rsidRPr="00EB25F0">
              <w:rPr>
                <w:bCs/>
                <w:sz w:val="28"/>
                <w:szCs w:val="22"/>
              </w:rPr>
              <w:t>Приложение</w:t>
            </w:r>
            <w:r w:rsidRPr="00EB25F0">
              <w:rPr>
                <w:sz w:val="28"/>
              </w:rPr>
              <w:t xml:space="preserve">  № 1                                                                        к  решению Совета </w:t>
            </w:r>
          </w:p>
          <w:p w:rsidR="003A4E23" w:rsidRPr="00EB25F0" w:rsidRDefault="003A4E23" w:rsidP="003A4E23">
            <w:pPr>
              <w:tabs>
                <w:tab w:val="left" w:pos="10260"/>
              </w:tabs>
              <w:ind w:left="900" w:hanging="360"/>
              <w:jc w:val="right"/>
              <w:rPr>
                <w:sz w:val="28"/>
                <w:szCs w:val="28"/>
              </w:rPr>
            </w:pPr>
            <w:r w:rsidRPr="00EB25F0">
              <w:rPr>
                <w:sz w:val="28"/>
              </w:rPr>
              <w:t xml:space="preserve">сельского поселения                                          Чуюнчинский сельсовет муниципального района                                                                       </w:t>
            </w:r>
            <w:r w:rsidRPr="00EB25F0">
              <w:rPr>
                <w:sz w:val="28"/>
                <w:szCs w:val="28"/>
              </w:rPr>
              <w:t xml:space="preserve">Давлекановский </w:t>
            </w:r>
            <w:r w:rsidRPr="00EB25F0">
              <w:rPr>
                <w:sz w:val="28"/>
              </w:rPr>
              <w:t xml:space="preserve">район Республики Башкортостан от 22.12. 2020 года № 63                                                                            </w:t>
            </w:r>
            <w:r w:rsidRPr="00EB25F0">
              <w:rPr>
                <w:sz w:val="28"/>
                <w:szCs w:val="28"/>
              </w:rPr>
              <w:t xml:space="preserve">«О бюджете сельского поселения </w:t>
            </w:r>
          </w:p>
          <w:p w:rsidR="003A4E23" w:rsidRPr="00EB25F0" w:rsidRDefault="003A4E23" w:rsidP="003A4E23">
            <w:pPr>
              <w:tabs>
                <w:tab w:val="left" w:pos="10260"/>
              </w:tabs>
              <w:ind w:left="900" w:hanging="360"/>
              <w:jc w:val="right"/>
              <w:rPr>
                <w:sz w:val="28"/>
                <w:szCs w:val="28"/>
              </w:rPr>
            </w:pPr>
            <w:r w:rsidRPr="00EB25F0">
              <w:rPr>
                <w:sz w:val="28"/>
              </w:rPr>
              <w:t>Чуюнчинский</w:t>
            </w:r>
            <w:r w:rsidRPr="00EB25F0">
              <w:rPr>
                <w:sz w:val="28"/>
                <w:szCs w:val="28"/>
              </w:rPr>
              <w:t xml:space="preserve"> сельсовет </w:t>
            </w:r>
          </w:p>
          <w:p w:rsidR="003A4E23" w:rsidRPr="00EB25F0" w:rsidRDefault="003A4E23" w:rsidP="003A4E23">
            <w:pPr>
              <w:tabs>
                <w:tab w:val="left" w:pos="10260"/>
              </w:tabs>
              <w:ind w:left="900" w:hanging="360"/>
              <w:jc w:val="right"/>
              <w:rPr>
                <w:sz w:val="28"/>
                <w:szCs w:val="28"/>
              </w:rPr>
            </w:pPr>
            <w:r w:rsidRPr="00EB25F0">
              <w:rPr>
                <w:sz w:val="28"/>
                <w:szCs w:val="28"/>
              </w:rPr>
              <w:t>муниципального района Давлекановский  район</w:t>
            </w:r>
          </w:p>
          <w:p w:rsidR="003A4E23" w:rsidRPr="00EB25F0" w:rsidRDefault="003A4E23" w:rsidP="003A4E23">
            <w:pPr>
              <w:tabs>
                <w:tab w:val="left" w:pos="10260"/>
              </w:tabs>
              <w:ind w:left="900" w:hanging="360"/>
              <w:jc w:val="right"/>
              <w:rPr>
                <w:sz w:val="28"/>
                <w:szCs w:val="28"/>
              </w:rPr>
            </w:pPr>
            <w:r w:rsidRPr="00EB25F0">
              <w:rPr>
                <w:sz w:val="28"/>
                <w:szCs w:val="28"/>
              </w:rPr>
              <w:t xml:space="preserve"> Республики Башкортостан  </w:t>
            </w:r>
          </w:p>
          <w:p w:rsidR="003A4E23" w:rsidRPr="00EB25F0" w:rsidRDefault="003A4E23" w:rsidP="003A4E23">
            <w:pPr>
              <w:ind w:left="900" w:hanging="360"/>
              <w:jc w:val="right"/>
              <w:rPr>
                <w:sz w:val="28"/>
              </w:rPr>
            </w:pPr>
            <w:r w:rsidRPr="00EB25F0">
              <w:rPr>
                <w:sz w:val="28"/>
                <w:szCs w:val="28"/>
              </w:rPr>
              <w:t>на 2021 год и на плановый период 2022 и 2023 годов»</w:t>
            </w:r>
          </w:p>
        </w:tc>
      </w:tr>
    </w:tbl>
    <w:p w:rsidR="003A4E23" w:rsidRPr="00EB25F0" w:rsidRDefault="003A4E23" w:rsidP="003A4E23">
      <w:pPr>
        <w:tabs>
          <w:tab w:val="left" w:pos="10260"/>
        </w:tabs>
        <w:jc w:val="right"/>
      </w:pPr>
    </w:p>
    <w:p w:rsidR="003A4E23" w:rsidRPr="00EB25F0" w:rsidRDefault="003A4E23" w:rsidP="003A4E23">
      <w:pPr>
        <w:jc w:val="center"/>
        <w:outlineLvl w:val="0"/>
        <w:rPr>
          <w:sz w:val="28"/>
          <w:szCs w:val="28"/>
        </w:rPr>
      </w:pPr>
      <w:r w:rsidRPr="00EB25F0">
        <w:rPr>
          <w:sz w:val="28"/>
          <w:szCs w:val="28"/>
        </w:rPr>
        <w:t xml:space="preserve">Перечень главных администраторов </w:t>
      </w:r>
    </w:p>
    <w:p w:rsidR="003A4E23" w:rsidRPr="00EB25F0" w:rsidRDefault="003A4E23" w:rsidP="003A4E23">
      <w:pPr>
        <w:jc w:val="center"/>
        <w:rPr>
          <w:sz w:val="28"/>
          <w:szCs w:val="28"/>
        </w:rPr>
      </w:pPr>
      <w:r w:rsidRPr="00EB25F0">
        <w:rPr>
          <w:sz w:val="28"/>
          <w:szCs w:val="28"/>
        </w:rPr>
        <w:t xml:space="preserve">доходов бюджета сельского поселения </w:t>
      </w:r>
      <w:r w:rsidRPr="00EB25F0">
        <w:rPr>
          <w:sz w:val="28"/>
        </w:rPr>
        <w:t>Чуюнчинский</w:t>
      </w:r>
      <w:r w:rsidRPr="00EB25F0">
        <w:rPr>
          <w:sz w:val="28"/>
          <w:szCs w:val="28"/>
        </w:rPr>
        <w:t xml:space="preserve"> сельсовет </w:t>
      </w:r>
    </w:p>
    <w:p w:rsidR="003A4E23" w:rsidRPr="00EB25F0" w:rsidRDefault="003A4E23" w:rsidP="003A4E23">
      <w:pPr>
        <w:jc w:val="center"/>
        <w:rPr>
          <w:sz w:val="28"/>
          <w:szCs w:val="28"/>
        </w:rPr>
      </w:pPr>
      <w:r w:rsidRPr="00EB25F0">
        <w:rPr>
          <w:sz w:val="28"/>
          <w:szCs w:val="28"/>
        </w:rPr>
        <w:t>муниципального района  Давлекановский район  Республики Башкортостан</w:t>
      </w:r>
    </w:p>
    <w:p w:rsidR="003A4E23" w:rsidRPr="00EB25F0" w:rsidRDefault="003A4E23" w:rsidP="003A4E23">
      <w:pPr>
        <w:tabs>
          <w:tab w:val="left" w:pos="10260"/>
        </w:tabs>
        <w:jc w:val="center"/>
        <w:rPr>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3A4E23" w:rsidRPr="00EB25F0" w:rsidTr="003A4E23">
        <w:trPr>
          <w:cantSplit/>
          <w:trHeight w:val="375"/>
        </w:trPr>
        <w:tc>
          <w:tcPr>
            <w:tcW w:w="4335" w:type="dxa"/>
            <w:gridSpan w:val="2"/>
            <w:tcBorders>
              <w:top w:val="single" w:sz="4" w:space="0" w:color="auto"/>
              <w:left w:val="single" w:sz="4" w:space="0" w:color="auto"/>
              <w:bottom w:val="nil"/>
              <w:right w:val="nil"/>
            </w:tcBorders>
            <w:vAlign w:val="center"/>
          </w:tcPr>
          <w:p w:rsidR="003A4E23" w:rsidRPr="00EB25F0" w:rsidRDefault="003A4E23" w:rsidP="003A4E23">
            <w:pPr>
              <w:tabs>
                <w:tab w:val="left" w:pos="10260"/>
              </w:tabs>
              <w:jc w:val="center"/>
              <w:rPr>
                <w:sz w:val="28"/>
                <w:szCs w:val="28"/>
              </w:rPr>
            </w:pPr>
            <w:r w:rsidRPr="00EB25F0">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 xml:space="preserve">Наименование </w:t>
            </w:r>
          </w:p>
        </w:tc>
      </w:tr>
      <w:tr w:rsidR="003A4E23" w:rsidRPr="00EB25F0" w:rsidTr="003A4E23">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 xml:space="preserve">главного </w:t>
            </w:r>
            <w:proofErr w:type="spellStart"/>
            <w:r w:rsidRPr="00EB25F0">
              <w:rPr>
                <w:sz w:val="28"/>
                <w:szCs w:val="28"/>
              </w:rPr>
              <w:t>адми</w:t>
            </w:r>
            <w:proofErr w:type="spellEnd"/>
            <w:r w:rsidRPr="00EB25F0">
              <w:rPr>
                <w:sz w:val="28"/>
                <w:szCs w:val="28"/>
              </w:rPr>
              <w:t>-</w:t>
            </w:r>
            <w:proofErr w:type="spellStart"/>
            <w:r w:rsidRPr="00EB25F0">
              <w:rPr>
                <w:sz w:val="28"/>
                <w:szCs w:val="28"/>
              </w:rPr>
              <w:t>нистра</w:t>
            </w:r>
            <w:proofErr w:type="spellEnd"/>
            <w:r w:rsidRPr="00EB25F0">
              <w:rPr>
                <w:sz w:val="28"/>
                <w:szCs w:val="28"/>
              </w:rPr>
              <w:t>-тора</w:t>
            </w:r>
          </w:p>
        </w:tc>
        <w:tc>
          <w:tcPr>
            <w:tcW w:w="3060" w:type="dxa"/>
            <w:tcBorders>
              <w:top w:val="single" w:sz="4" w:space="0" w:color="auto"/>
              <w:left w:val="nil"/>
              <w:bottom w:val="single" w:sz="4" w:space="0" w:color="auto"/>
              <w:right w:val="nil"/>
            </w:tcBorders>
            <w:vAlign w:val="center"/>
          </w:tcPr>
          <w:p w:rsidR="003A4E23" w:rsidRPr="00EB25F0" w:rsidRDefault="003A4E23" w:rsidP="003A4E23">
            <w:pPr>
              <w:tabs>
                <w:tab w:val="left" w:pos="10260"/>
              </w:tabs>
              <w:jc w:val="center"/>
              <w:rPr>
                <w:sz w:val="28"/>
                <w:szCs w:val="28"/>
              </w:rPr>
            </w:pPr>
            <w:r w:rsidRPr="00EB25F0">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A4E23" w:rsidRPr="00EB25F0" w:rsidRDefault="003A4E23" w:rsidP="003A4E23">
            <w:pPr>
              <w:tabs>
                <w:tab w:val="left" w:pos="10260"/>
              </w:tabs>
              <w:rPr>
                <w:sz w:val="28"/>
                <w:szCs w:val="28"/>
              </w:rPr>
            </w:pPr>
          </w:p>
        </w:tc>
      </w:tr>
    </w:tbl>
    <w:p w:rsidR="003A4E23" w:rsidRPr="00EB25F0" w:rsidRDefault="003A4E23" w:rsidP="003A4E23">
      <w:pPr>
        <w:tabs>
          <w:tab w:val="left" w:pos="10260"/>
        </w:tabs>
        <w:rPr>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3A4E23" w:rsidRPr="00EB25F0" w:rsidTr="003A4E23">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1</w:t>
            </w:r>
          </w:p>
        </w:tc>
        <w:tc>
          <w:tcPr>
            <w:tcW w:w="3060" w:type="dxa"/>
            <w:tcBorders>
              <w:top w:val="single" w:sz="4" w:space="0" w:color="auto"/>
              <w:left w:val="nil"/>
              <w:bottom w:val="single" w:sz="4" w:space="0" w:color="auto"/>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2</w:t>
            </w:r>
          </w:p>
        </w:tc>
        <w:tc>
          <w:tcPr>
            <w:tcW w:w="5205" w:type="dxa"/>
            <w:tcBorders>
              <w:top w:val="single" w:sz="4" w:space="0" w:color="auto"/>
              <w:left w:val="nil"/>
              <w:bottom w:val="single" w:sz="4" w:space="0" w:color="auto"/>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3</w:t>
            </w:r>
          </w:p>
        </w:tc>
      </w:tr>
      <w:tr w:rsidR="003A4E23" w:rsidRPr="003A4E23" w:rsidTr="003A4E23">
        <w:trPr>
          <w:trHeight w:val="750"/>
        </w:trPr>
        <w:tc>
          <w:tcPr>
            <w:tcW w:w="1275" w:type="dxa"/>
            <w:tcBorders>
              <w:top w:val="nil"/>
              <w:left w:val="single" w:sz="4" w:space="0" w:color="auto"/>
              <w:bottom w:val="single" w:sz="4" w:space="0" w:color="auto"/>
              <w:right w:val="single" w:sz="4" w:space="0" w:color="auto"/>
            </w:tcBorders>
          </w:tcPr>
          <w:p w:rsidR="003A4E23" w:rsidRPr="00EB25F0" w:rsidRDefault="003A4E23" w:rsidP="003A4E23">
            <w:pPr>
              <w:tabs>
                <w:tab w:val="left" w:pos="10260"/>
              </w:tabs>
              <w:jc w:val="center"/>
              <w:rPr>
                <w:bCs/>
                <w:sz w:val="28"/>
                <w:szCs w:val="28"/>
              </w:rPr>
            </w:pPr>
            <w:r w:rsidRPr="00EB25F0">
              <w:rPr>
                <w:bCs/>
                <w:sz w:val="28"/>
                <w:szCs w:val="28"/>
              </w:rPr>
              <w:t>791</w:t>
            </w:r>
          </w:p>
        </w:tc>
        <w:tc>
          <w:tcPr>
            <w:tcW w:w="3060" w:type="dxa"/>
            <w:tcBorders>
              <w:top w:val="nil"/>
              <w:left w:val="nil"/>
              <w:bottom w:val="single" w:sz="4" w:space="0" w:color="auto"/>
              <w:right w:val="single" w:sz="4" w:space="0" w:color="auto"/>
            </w:tcBorders>
          </w:tcPr>
          <w:p w:rsidR="003A4E23" w:rsidRPr="00EB25F0" w:rsidRDefault="003A4E23" w:rsidP="003A4E23">
            <w:pPr>
              <w:tabs>
                <w:tab w:val="left" w:pos="10260"/>
              </w:tabs>
              <w:rPr>
                <w:bCs/>
                <w:snapToGrid w:val="0"/>
                <w:sz w:val="28"/>
                <w:szCs w:val="28"/>
              </w:rPr>
            </w:pP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EB25F0">
              <w:rPr>
                <w:sz w:val="28"/>
                <w:szCs w:val="28"/>
              </w:rPr>
              <w:t>Администрация сельского поселения Чуюнчинский сельсовет муниципального района Давлекановский район Республики Башкортостан</w:t>
            </w:r>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ind w:left="-108" w:right="-108"/>
              <w:rPr>
                <w:sz w:val="28"/>
                <w:szCs w:val="28"/>
              </w:rPr>
            </w:pPr>
            <w:r w:rsidRPr="003A4E23">
              <w:rPr>
                <w:sz w:val="28"/>
                <w:szCs w:val="28"/>
              </w:rPr>
              <w:t xml:space="preserve"> 1 08 04020 01 0000 110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A4E23">
              <w:rPr>
                <w:sz w:val="28"/>
                <w:szCs w:val="28"/>
              </w:rPr>
              <w:t>соответствии</w:t>
            </w:r>
            <w:proofErr w:type="gramEnd"/>
            <w:r w:rsidRPr="003A4E23">
              <w:rPr>
                <w:sz w:val="28"/>
                <w:szCs w:val="28"/>
              </w:rPr>
              <w:t xml:space="preserve"> с законодательными актами Российской Федерации на совершение нотариальных действий</w:t>
            </w:r>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1 11 05025 10 0000 120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roofErr w:type="gramEnd"/>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1 11 05035 10 0000 120</w:t>
            </w:r>
          </w:p>
        </w:tc>
        <w:tc>
          <w:tcPr>
            <w:tcW w:w="5205" w:type="dxa"/>
            <w:tcBorders>
              <w:top w:val="nil"/>
              <w:left w:val="nil"/>
              <w:bottom w:val="single" w:sz="4" w:space="0" w:color="auto"/>
              <w:right w:val="single" w:sz="4" w:space="0" w:color="auto"/>
            </w:tcBorders>
          </w:tcPr>
          <w:p w:rsidR="003A4E23" w:rsidRPr="003A4E23" w:rsidRDefault="003A4E23" w:rsidP="003A4E23">
            <w:pPr>
              <w:spacing w:after="40"/>
              <w:rPr>
                <w:snapToGrid w:val="0"/>
                <w:sz w:val="28"/>
                <w:szCs w:val="28"/>
              </w:rPr>
            </w:pPr>
            <w:proofErr w:type="gramStart"/>
            <w:r w:rsidRPr="003A4E23">
              <w:rPr>
                <w:snapToGrid w:val="0"/>
                <w:sz w:val="28"/>
                <w:szCs w:val="28"/>
              </w:rPr>
              <w:t xml:space="preserve">Доходы от сдачи в аренду имущества, </w:t>
            </w:r>
            <w:r w:rsidRPr="003A4E23">
              <w:rPr>
                <w:snapToGrid w:val="0"/>
                <w:sz w:val="28"/>
                <w:szCs w:val="28"/>
              </w:rPr>
              <w:lastRenderedPageBreak/>
              <w:t>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lastRenderedPageBreak/>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1 11 05325 10 0000 120 </w:t>
            </w:r>
          </w:p>
        </w:tc>
        <w:tc>
          <w:tcPr>
            <w:tcW w:w="5205" w:type="dxa"/>
            <w:tcBorders>
              <w:top w:val="nil"/>
              <w:left w:val="nil"/>
              <w:bottom w:val="single" w:sz="4" w:space="0" w:color="auto"/>
              <w:right w:val="single" w:sz="4" w:space="0" w:color="auto"/>
            </w:tcBorders>
          </w:tcPr>
          <w:p w:rsidR="003A4E23" w:rsidRPr="003A4E23" w:rsidRDefault="003A4E23" w:rsidP="003A4E23">
            <w:pPr>
              <w:spacing w:after="40"/>
              <w:rPr>
                <w:snapToGrid w:val="0"/>
                <w:sz w:val="28"/>
                <w:szCs w:val="28"/>
              </w:rPr>
            </w:pPr>
            <w:r w:rsidRPr="003A4E23">
              <w:rPr>
                <w:snapToGrid w:val="0"/>
                <w:sz w:val="28"/>
                <w:szCs w:val="2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1 11 05075 10 0000 120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Доходы от сдачи в аренду имущества, составляющего казну сельских поселений (за исключением земельных участков)</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1 13 01995 10 0000 130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Прочие доходы от оказания платных услуг (работ) получателями средств бюджетов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1 13 02065 10 0000 130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 xml:space="preserve">Доходы, поступающие в </w:t>
            </w:r>
            <w:proofErr w:type="gramStart"/>
            <w:r w:rsidRPr="003A4E23">
              <w:rPr>
                <w:sz w:val="28"/>
              </w:rPr>
              <w:t>порядке</w:t>
            </w:r>
            <w:proofErr w:type="gramEnd"/>
            <w:r w:rsidRPr="003A4E23">
              <w:rPr>
                <w:sz w:val="28"/>
              </w:rPr>
              <w:t xml:space="preserve"> возмещения расходов, понесенных в связи с эксплуатацией имущества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Прочие доходы от компенсации затрат  бюджетов</w:t>
            </w:r>
            <w:r w:rsidRPr="003A4E23">
              <w:t xml:space="preserve"> </w:t>
            </w:r>
            <w:r w:rsidRPr="003A4E23">
              <w:rPr>
                <w:sz w:val="28"/>
              </w:rPr>
              <w:t>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bCs/>
                <w:sz w:val="28"/>
                <w:szCs w:val="28"/>
              </w:rPr>
            </w:pPr>
            <w:r w:rsidRPr="003A4E23">
              <w:rPr>
                <w:bCs/>
                <w:sz w:val="28"/>
                <w:szCs w:val="28"/>
              </w:rPr>
              <w:t>1 14 02053 10 0000 410</w:t>
            </w:r>
          </w:p>
        </w:tc>
        <w:tc>
          <w:tcPr>
            <w:tcW w:w="5205" w:type="dxa"/>
            <w:tcBorders>
              <w:top w:val="nil"/>
              <w:left w:val="nil"/>
              <w:bottom w:val="single" w:sz="4" w:space="0" w:color="auto"/>
              <w:right w:val="single" w:sz="4" w:space="0" w:color="auto"/>
            </w:tcBorders>
          </w:tcPr>
          <w:p w:rsidR="003A4E23" w:rsidRPr="003A4E23" w:rsidRDefault="003A4E23" w:rsidP="003A4E23">
            <w:pPr>
              <w:rPr>
                <w:bCs/>
                <w:sz w:val="28"/>
                <w:szCs w:val="28"/>
              </w:rPr>
            </w:pPr>
            <w:r w:rsidRPr="003A4E23">
              <w:rPr>
                <w:bCs/>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1 14 06025 10 0000 430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1 16 02020 02 0000 140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rFonts w:hint="eastAsia"/>
                <w:sz w:val="28"/>
                <w:szCs w:val="28"/>
              </w:rPr>
              <w:t>Административные</w:t>
            </w:r>
            <w:r w:rsidRPr="003A4E23">
              <w:rPr>
                <w:sz w:val="28"/>
                <w:szCs w:val="28"/>
              </w:rPr>
              <w:t xml:space="preserve"> </w:t>
            </w:r>
            <w:r w:rsidRPr="003A4E23">
              <w:rPr>
                <w:rFonts w:hint="eastAsia"/>
                <w:sz w:val="28"/>
                <w:szCs w:val="28"/>
              </w:rPr>
              <w:t>штрафы</w:t>
            </w:r>
            <w:r w:rsidRPr="003A4E23">
              <w:rPr>
                <w:sz w:val="28"/>
                <w:szCs w:val="28"/>
              </w:rPr>
              <w:t xml:space="preserve">, </w:t>
            </w:r>
            <w:r w:rsidRPr="003A4E23">
              <w:rPr>
                <w:rFonts w:hint="eastAsia"/>
                <w:sz w:val="28"/>
                <w:szCs w:val="28"/>
              </w:rPr>
              <w:t>установленные</w:t>
            </w:r>
            <w:r w:rsidRPr="003A4E23">
              <w:rPr>
                <w:sz w:val="28"/>
                <w:szCs w:val="28"/>
              </w:rPr>
              <w:t xml:space="preserve"> </w:t>
            </w:r>
            <w:r w:rsidRPr="003A4E23">
              <w:rPr>
                <w:rFonts w:hint="eastAsia"/>
                <w:sz w:val="28"/>
                <w:szCs w:val="28"/>
              </w:rPr>
              <w:t>законами</w:t>
            </w:r>
            <w:r w:rsidRPr="003A4E23">
              <w:rPr>
                <w:sz w:val="28"/>
                <w:szCs w:val="28"/>
              </w:rPr>
              <w:t xml:space="preserve"> </w:t>
            </w:r>
            <w:r w:rsidRPr="003A4E23">
              <w:rPr>
                <w:rFonts w:hint="eastAsia"/>
                <w:sz w:val="28"/>
                <w:szCs w:val="28"/>
              </w:rPr>
              <w:t>субъектов</w:t>
            </w:r>
            <w:r w:rsidRPr="003A4E23">
              <w:rPr>
                <w:sz w:val="28"/>
                <w:szCs w:val="28"/>
              </w:rPr>
              <w:t xml:space="preserve"> </w:t>
            </w:r>
            <w:r w:rsidRPr="003A4E23">
              <w:rPr>
                <w:rFonts w:hint="eastAsia"/>
                <w:sz w:val="28"/>
                <w:szCs w:val="28"/>
              </w:rPr>
              <w:t>Российской</w:t>
            </w:r>
            <w:r w:rsidRPr="003A4E23">
              <w:rPr>
                <w:sz w:val="28"/>
                <w:szCs w:val="28"/>
              </w:rPr>
              <w:t xml:space="preserve"> </w:t>
            </w:r>
            <w:r w:rsidRPr="003A4E23">
              <w:rPr>
                <w:rFonts w:hint="eastAsia"/>
                <w:sz w:val="28"/>
                <w:szCs w:val="28"/>
              </w:rPr>
              <w:t>Федерации</w:t>
            </w:r>
            <w:r w:rsidRPr="003A4E23">
              <w:rPr>
                <w:sz w:val="28"/>
                <w:szCs w:val="28"/>
              </w:rPr>
              <w:t xml:space="preserve"> </w:t>
            </w:r>
            <w:r w:rsidRPr="003A4E23">
              <w:rPr>
                <w:rFonts w:hint="eastAsia"/>
                <w:sz w:val="28"/>
                <w:szCs w:val="28"/>
              </w:rPr>
              <w:t>об</w:t>
            </w:r>
            <w:r w:rsidRPr="003A4E23">
              <w:rPr>
                <w:sz w:val="28"/>
                <w:szCs w:val="28"/>
              </w:rPr>
              <w:t xml:space="preserve"> </w:t>
            </w:r>
            <w:r w:rsidRPr="003A4E23">
              <w:rPr>
                <w:rFonts w:hint="eastAsia"/>
                <w:sz w:val="28"/>
                <w:szCs w:val="28"/>
              </w:rPr>
              <w:t>административных</w:t>
            </w:r>
            <w:r w:rsidRPr="003A4E23">
              <w:rPr>
                <w:sz w:val="28"/>
                <w:szCs w:val="28"/>
              </w:rPr>
              <w:t xml:space="preserve"> </w:t>
            </w:r>
            <w:r w:rsidRPr="003A4E23">
              <w:rPr>
                <w:rFonts w:hint="eastAsia"/>
                <w:sz w:val="28"/>
                <w:szCs w:val="28"/>
              </w:rPr>
              <w:t>правонарушениях</w:t>
            </w:r>
            <w:r w:rsidRPr="003A4E23">
              <w:rPr>
                <w:sz w:val="28"/>
                <w:szCs w:val="28"/>
              </w:rPr>
              <w:t xml:space="preserve">, </w:t>
            </w:r>
            <w:r w:rsidRPr="003A4E23">
              <w:rPr>
                <w:rFonts w:hint="eastAsia"/>
                <w:sz w:val="28"/>
                <w:szCs w:val="28"/>
              </w:rPr>
              <w:t>за</w:t>
            </w:r>
            <w:r w:rsidRPr="003A4E23">
              <w:rPr>
                <w:sz w:val="28"/>
                <w:szCs w:val="28"/>
              </w:rPr>
              <w:t xml:space="preserve"> </w:t>
            </w:r>
            <w:r w:rsidRPr="003A4E23">
              <w:rPr>
                <w:rFonts w:hint="eastAsia"/>
                <w:sz w:val="28"/>
                <w:szCs w:val="28"/>
              </w:rPr>
              <w:lastRenderedPageBreak/>
              <w:t>нарушение</w:t>
            </w:r>
            <w:r w:rsidRPr="003A4E23">
              <w:rPr>
                <w:sz w:val="28"/>
                <w:szCs w:val="28"/>
              </w:rPr>
              <w:t xml:space="preserve"> </w:t>
            </w:r>
            <w:r w:rsidRPr="003A4E23">
              <w:rPr>
                <w:rFonts w:hint="eastAsia"/>
                <w:sz w:val="28"/>
                <w:szCs w:val="28"/>
              </w:rPr>
              <w:t>муниципальных</w:t>
            </w:r>
            <w:r w:rsidRPr="003A4E23">
              <w:rPr>
                <w:sz w:val="28"/>
                <w:szCs w:val="28"/>
              </w:rPr>
              <w:t xml:space="preserve"> </w:t>
            </w:r>
            <w:r w:rsidRPr="003A4E23">
              <w:rPr>
                <w:rFonts w:hint="eastAsia"/>
                <w:sz w:val="28"/>
                <w:szCs w:val="28"/>
              </w:rPr>
              <w:t>правовых</w:t>
            </w:r>
            <w:r w:rsidRPr="003A4E23">
              <w:rPr>
                <w:sz w:val="28"/>
                <w:szCs w:val="28"/>
              </w:rPr>
              <w:t xml:space="preserve"> </w:t>
            </w:r>
            <w:r w:rsidRPr="003A4E23">
              <w:rPr>
                <w:rFonts w:hint="eastAsia"/>
                <w:sz w:val="28"/>
                <w:szCs w:val="28"/>
              </w:rPr>
              <w:t>актов</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lastRenderedPageBreak/>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1 16 07010 10 0000 140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1 16 07090 10 0000 140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Возмещение ущерба </w:t>
            </w:r>
            <w:r w:rsidRPr="003A4E23">
              <w:rPr>
                <w:sz w:val="28"/>
                <w:szCs w:val="28"/>
              </w:rPr>
              <w:br/>
              <w:t>при возникновении страховых случаев, когда выгодоприобретателями выступают получатели средств бюджета сельского поселения</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1 16 10032 10 0000 140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rPr>
                <w:color w:val="000000"/>
                <w:sz w:val="28"/>
                <w:szCs w:val="28"/>
              </w:rPr>
            </w:pPr>
            <w:r w:rsidRPr="003A4E23">
              <w:rPr>
                <w:color w:val="000000"/>
                <w:sz w:val="28"/>
                <w:szCs w:val="28"/>
              </w:rPr>
              <w:t>1 16 10061 10 0000 140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color w:val="000000"/>
                <w:sz w:val="28"/>
                <w:szCs w:val="28"/>
              </w:rPr>
            </w:pPr>
            <w:proofErr w:type="gramStart"/>
            <w:r w:rsidRPr="003A4E23">
              <w:rPr>
                <w:color w:val="000000"/>
                <w:sz w:val="28"/>
                <w:szCs w:val="28"/>
              </w:rPr>
              <w:t xml:space="preserve">Платежи в целях возмещения убытков, причиненных уклонением от заключения с муниципальным органом </w:t>
            </w:r>
            <w:r w:rsidRPr="003A4E23">
              <w:rPr>
                <w:sz w:val="28"/>
                <w:szCs w:val="28"/>
              </w:rPr>
              <w:t>сельского поселения</w:t>
            </w:r>
            <w:r w:rsidRPr="003A4E23">
              <w:rPr>
                <w:color w:val="000000"/>
                <w:sz w:val="28"/>
                <w:szCs w:val="28"/>
              </w:rPr>
              <w:t xml:space="preserve">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1 16 10081 10 0000 140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3A4E23">
              <w:rPr>
                <w:sz w:val="28"/>
                <w:szCs w:val="28"/>
              </w:rPr>
              <w:br/>
              <w:t xml:space="preserve">с односторонним отказом исполнителя (подрядчика) от его исполнения </w:t>
            </w:r>
            <w:r w:rsidRPr="003A4E23">
              <w:rPr>
                <w:sz w:val="28"/>
                <w:szCs w:val="28"/>
              </w:rPr>
              <w:br/>
            </w:r>
            <w:r w:rsidRPr="003A4E23">
              <w:rPr>
                <w:sz w:val="28"/>
                <w:szCs w:val="28"/>
              </w:rPr>
              <w:lastRenderedPageBreak/>
              <w:t>(за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lastRenderedPageBreak/>
              <w:t>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1 16 10100 10 0000 140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Денежные взыскания, налагаемые </w:t>
            </w:r>
            <w:r w:rsidRPr="003A4E23">
              <w:rPr>
                <w:sz w:val="28"/>
                <w:szCs w:val="28"/>
              </w:rPr>
              <w:br/>
              <w:t xml:space="preserve">в возмещение ущерба, причиненного </w:t>
            </w:r>
            <w:r w:rsidRPr="003A4E23">
              <w:rPr>
                <w:sz w:val="28"/>
                <w:szCs w:val="28"/>
              </w:rPr>
              <w:br/>
              <w:t xml:space="preserve">в </w:t>
            </w:r>
            <w:proofErr w:type="gramStart"/>
            <w:r w:rsidRPr="003A4E23">
              <w:rPr>
                <w:sz w:val="28"/>
                <w:szCs w:val="28"/>
              </w:rPr>
              <w:t>результате</w:t>
            </w:r>
            <w:proofErr w:type="gramEnd"/>
            <w:r w:rsidRPr="003A4E23">
              <w:rPr>
                <w:sz w:val="28"/>
                <w:szCs w:val="28"/>
              </w:rPr>
              <w:t xml:space="preserve"> незаконного </w:t>
            </w:r>
            <w:r w:rsidRPr="003A4E23">
              <w:rPr>
                <w:sz w:val="28"/>
                <w:szCs w:val="28"/>
              </w:rPr>
              <w:br/>
              <w:t>или нецелевого использования бюджетных средств (в части бюджетов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1 16 10123 01 0000 140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1 17 01050 10 0000 180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Невыясненные поступления, зачисляемые в бюджеты</w:t>
            </w:r>
            <w:r w:rsidRPr="003A4E23">
              <w:t xml:space="preserve"> </w:t>
            </w:r>
            <w:r w:rsidRPr="003A4E23">
              <w:rPr>
                <w:sz w:val="28"/>
                <w:szCs w:val="28"/>
              </w:rPr>
              <w:t>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1 17 05050 10 0000 180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Прочие неналоговые доходы бюджетов </w:t>
            </w:r>
            <w:r w:rsidRPr="003A4E23">
              <w:rPr>
                <w:sz w:val="28"/>
                <w:szCs w:val="28"/>
              </w:rPr>
              <w:t>сельских</w:t>
            </w:r>
            <w:r w:rsidRPr="003A4E23">
              <w:rPr>
                <w:snapToGrid w:val="0"/>
                <w:sz w:val="28"/>
                <w:szCs w:val="28"/>
              </w:rPr>
              <w:t xml:space="preserve">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1 17 14030 10 0000 150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Средства самообложения граждан, зачисляемые в бюджеты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1 17 15030 10 0000 150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Инициативные платежи, зачисляемые в бюджеты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ind w:firstLine="34"/>
              <w:rPr>
                <w:sz w:val="28"/>
                <w:szCs w:val="28"/>
              </w:rPr>
            </w:pPr>
            <w:r w:rsidRPr="003A4E23">
              <w:rPr>
                <w:sz w:val="28"/>
                <w:szCs w:val="28"/>
              </w:rPr>
              <w:t>1 18 01520 10 0000 150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sz w:val="28"/>
                <w:szCs w:val="28"/>
              </w:rPr>
            </w:pPr>
            <w:r w:rsidRPr="003A4E23">
              <w:rPr>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 1 18 02500 10 0000 150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sz w:val="28"/>
                <w:szCs w:val="28"/>
              </w:rPr>
            </w:pPr>
            <w:r w:rsidRPr="003A4E23">
              <w:rPr>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2 00 00000 00 0000 000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Безвозмездные поступления </w:t>
            </w:r>
            <w:r w:rsidRPr="003A4E23">
              <w:rPr>
                <w:sz w:val="28"/>
                <w:szCs w:val="28"/>
              </w:rPr>
              <w:t>&lt;1&gt;</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b/>
                <w:bCs/>
                <w:sz w:val="28"/>
                <w:szCs w:val="28"/>
              </w:rPr>
            </w:pPr>
            <w:r w:rsidRPr="003A4E23">
              <w:rPr>
                <w:b/>
                <w:bCs/>
                <w:sz w:val="28"/>
                <w:szCs w:val="28"/>
              </w:rPr>
              <w:t> </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z w:val="28"/>
                <w:szCs w:val="28"/>
              </w:rPr>
            </w:pP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bCs/>
                <w:sz w:val="28"/>
                <w:szCs w:val="28"/>
              </w:rPr>
            </w:pPr>
            <w:r w:rsidRPr="003A4E23">
              <w:rPr>
                <w:bCs/>
                <w:sz w:val="28"/>
                <w:szCs w:val="28"/>
              </w:rPr>
              <w:t xml:space="preserve">Иные доходы бюджета сельского поселения </w:t>
            </w:r>
            <w:r w:rsidRPr="003A4E23">
              <w:rPr>
                <w:sz w:val="28"/>
              </w:rPr>
              <w:t>Чуюнчинский</w:t>
            </w:r>
            <w:r w:rsidRPr="003A4E23">
              <w:rPr>
                <w:bCs/>
                <w:sz w:val="28"/>
                <w:szCs w:val="28"/>
              </w:rPr>
              <w:t xml:space="preserve"> сельсовет </w:t>
            </w:r>
            <w:r w:rsidRPr="003A4E23">
              <w:rPr>
                <w:sz w:val="28"/>
                <w:szCs w:val="28"/>
              </w:rPr>
              <w:t xml:space="preserve">муниципального района  Давлекановский район  </w:t>
            </w:r>
            <w:r w:rsidRPr="003A4E23">
              <w:rPr>
                <w:bCs/>
                <w:sz w:val="28"/>
                <w:szCs w:val="28"/>
              </w:rPr>
              <w:t xml:space="preserve">  Республики Башкортостан, администрирование которых может осуществляться главными администраторами доходов </w:t>
            </w:r>
            <w:r w:rsidRPr="003A4E23">
              <w:rPr>
                <w:bCs/>
                <w:sz w:val="28"/>
                <w:szCs w:val="28"/>
              </w:rPr>
              <w:lastRenderedPageBreak/>
              <w:t xml:space="preserve">бюджета сельского поселения </w:t>
            </w:r>
            <w:r w:rsidRPr="003A4E23">
              <w:rPr>
                <w:sz w:val="28"/>
              </w:rPr>
              <w:t>Чуюнчинский</w:t>
            </w:r>
            <w:r w:rsidRPr="003A4E23">
              <w:rPr>
                <w:bCs/>
                <w:sz w:val="28"/>
                <w:szCs w:val="28"/>
              </w:rPr>
              <w:t xml:space="preserve"> сельсовет </w:t>
            </w:r>
            <w:r w:rsidRPr="003A4E23">
              <w:rPr>
                <w:sz w:val="28"/>
                <w:szCs w:val="28"/>
              </w:rPr>
              <w:t xml:space="preserve">муниципального района  Давлекановский район  </w:t>
            </w:r>
            <w:r w:rsidRPr="003A4E23">
              <w:rPr>
                <w:bCs/>
                <w:sz w:val="28"/>
                <w:szCs w:val="28"/>
              </w:rPr>
              <w:t>Республики Башкортостан в пределах их компетенции</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1 11 03050 10 0000 120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1 11 09015 10 0000 120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1 11 09025 10 0000 120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1 11 09045 10 0000 120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1 12 04051 10 0000 120 </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1 12 04052 10 0000 120 </w:t>
            </w:r>
          </w:p>
        </w:tc>
        <w:tc>
          <w:tcPr>
            <w:tcW w:w="5205" w:type="dxa"/>
            <w:tcBorders>
              <w:top w:val="nil"/>
              <w:left w:val="nil"/>
              <w:bottom w:val="single" w:sz="4" w:space="0" w:color="auto"/>
              <w:right w:val="single" w:sz="4" w:space="0" w:color="auto"/>
            </w:tcBorders>
          </w:tcPr>
          <w:p w:rsidR="003A4E23" w:rsidRPr="003A4E23" w:rsidRDefault="003A4E23" w:rsidP="003A4E23">
            <w:pPr>
              <w:jc w:val="both"/>
              <w:rPr>
                <w:sz w:val="28"/>
                <w:szCs w:val="28"/>
              </w:rPr>
            </w:pPr>
            <w:r w:rsidRPr="003A4E23">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1 13 01995 10 0000 130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Прочие доходы от оказания платных услуг (работ) получателями средств бюджетов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1 13 02065 10 0000 130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 xml:space="preserve">Доходы, поступающие в </w:t>
            </w:r>
            <w:proofErr w:type="gramStart"/>
            <w:r w:rsidRPr="003A4E23">
              <w:rPr>
                <w:sz w:val="28"/>
                <w:szCs w:val="28"/>
              </w:rPr>
              <w:t>порядке</w:t>
            </w:r>
            <w:proofErr w:type="gramEnd"/>
            <w:r w:rsidRPr="003A4E23">
              <w:rPr>
                <w:sz w:val="28"/>
                <w:szCs w:val="28"/>
              </w:rPr>
              <w:t xml:space="preserve"> возмещения расходов, понесенных в связи с эксплуатацией  имущества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Прочие доходы от компенсации затрат  бюджетов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1 14 01050 10 0000 410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Доходы от продажи квартир, находящихся в собственности </w:t>
            </w:r>
            <w:r w:rsidRPr="003A4E23">
              <w:rPr>
                <w:sz w:val="28"/>
                <w:szCs w:val="28"/>
              </w:rPr>
              <w:t xml:space="preserve">сельских </w:t>
            </w:r>
            <w:r w:rsidRPr="003A4E23">
              <w:rPr>
                <w:snapToGrid w:val="0"/>
                <w:sz w:val="28"/>
                <w:szCs w:val="28"/>
              </w:rPr>
              <w:t>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1 14 03050 10 0000 410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proofErr w:type="gramStart"/>
            <w:r w:rsidRPr="003A4E23">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1 14 03050 10 0000 440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Средства от распоряжения и реализации конфискованного и иного имущества, обращенного в доходы </w:t>
            </w:r>
            <w:r w:rsidRPr="003A4E23">
              <w:rPr>
                <w:sz w:val="28"/>
                <w:szCs w:val="28"/>
              </w:rPr>
              <w:t>сельских</w:t>
            </w:r>
            <w:r w:rsidRPr="003A4E23">
              <w:rPr>
                <w:snapToGrid w:val="0"/>
                <w:sz w:val="28"/>
                <w:szCs w:val="28"/>
              </w:rPr>
              <w:t xml:space="preserve"> поселений (в части реализации материальных запасов по указанному имуществу)</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1 14 04050 10 0000 420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Доходы от продажи нематериальных активов, находящихся в собственности </w:t>
            </w:r>
            <w:r w:rsidRPr="003A4E23">
              <w:rPr>
                <w:sz w:val="28"/>
                <w:szCs w:val="28"/>
              </w:rPr>
              <w:t>сельских</w:t>
            </w:r>
            <w:r w:rsidRPr="003A4E23">
              <w:rPr>
                <w:snapToGrid w:val="0"/>
                <w:sz w:val="28"/>
                <w:szCs w:val="28"/>
              </w:rPr>
              <w:t xml:space="preserve">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1 15 02050 10 0000 140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Платежи, взимаемые органами </w:t>
            </w:r>
            <w:r w:rsidRPr="003A4E23">
              <w:rPr>
                <w:sz w:val="28"/>
                <w:szCs w:val="28"/>
              </w:rPr>
              <w:t>местного самоуправления</w:t>
            </w:r>
            <w:r w:rsidRPr="003A4E23">
              <w:rPr>
                <w:snapToGrid w:val="0"/>
                <w:sz w:val="28"/>
                <w:szCs w:val="28"/>
              </w:rPr>
              <w:t xml:space="preserve"> (организациями) </w:t>
            </w:r>
            <w:r w:rsidRPr="003A4E23">
              <w:rPr>
                <w:sz w:val="28"/>
                <w:szCs w:val="28"/>
              </w:rPr>
              <w:t>сельских</w:t>
            </w:r>
            <w:r w:rsidRPr="003A4E23">
              <w:rPr>
                <w:snapToGrid w:val="0"/>
                <w:sz w:val="28"/>
                <w:szCs w:val="28"/>
              </w:rPr>
              <w:t xml:space="preserve"> поселений за выполнение определенных функций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1 16 02020 02 0000 140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rFonts w:hint="eastAsia"/>
                <w:sz w:val="28"/>
                <w:szCs w:val="28"/>
              </w:rPr>
              <w:t>Административные</w:t>
            </w:r>
            <w:r w:rsidRPr="003A4E23">
              <w:rPr>
                <w:sz w:val="28"/>
                <w:szCs w:val="28"/>
              </w:rPr>
              <w:t xml:space="preserve"> </w:t>
            </w:r>
            <w:r w:rsidRPr="003A4E23">
              <w:rPr>
                <w:rFonts w:hint="eastAsia"/>
                <w:sz w:val="28"/>
                <w:szCs w:val="28"/>
              </w:rPr>
              <w:t>штрафы</w:t>
            </w:r>
            <w:r w:rsidRPr="003A4E23">
              <w:rPr>
                <w:sz w:val="28"/>
                <w:szCs w:val="28"/>
              </w:rPr>
              <w:t xml:space="preserve">, </w:t>
            </w:r>
            <w:r w:rsidRPr="003A4E23">
              <w:rPr>
                <w:rFonts w:hint="eastAsia"/>
                <w:sz w:val="28"/>
                <w:szCs w:val="28"/>
              </w:rPr>
              <w:t>установленные</w:t>
            </w:r>
            <w:r w:rsidRPr="003A4E23">
              <w:rPr>
                <w:sz w:val="28"/>
                <w:szCs w:val="28"/>
              </w:rPr>
              <w:t xml:space="preserve"> </w:t>
            </w:r>
            <w:r w:rsidRPr="003A4E23">
              <w:rPr>
                <w:rFonts w:hint="eastAsia"/>
                <w:sz w:val="28"/>
                <w:szCs w:val="28"/>
              </w:rPr>
              <w:t>законами</w:t>
            </w:r>
            <w:r w:rsidRPr="003A4E23">
              <w:rPr>
                <w:sz w:val="28"/>
                <w:szCs w:val="28"/>
              </w:rPr>
              <w:t xml:space="preserve"> </w:t>
            </w:r>
            <w:r w:rsidRPr="003A4E23">
              <w:rPr>
                <w:rFonts w:hint="eastAsia"/>
                <w:sz w:val="28"/>
                <w:szCs w:val="28"/>
              </w:rPr>
              <w:t>субъектов</w:t>
            </w:r>
            <w:r w:rsidRPr="003A4E23">
              <w:rPr>
                <w:sz w:val="28"/>
                <w:szCs w:val="28"/>
              </w:rPr>
              <w:t xml:space="preserve"> </w:t>
            </w:r>
            <w:r w:rsidRPr="003A4E23">
              <w:rPr>
                <w:rFonts w:hint="eastAsia"/>
                <w:sz w:val="28"/>
                <w:szCs w:val="28"/>
              </w:rPr>
              <w:t>Российской</w:t>
            </w:r>
            <w:r w:rsidRPr="003A4E23">
              <w:rPr>
                <w:sz w:val="28"/>
                <w:szCs w:val="28"/>
              </w:rPr>
              <w:t xml:space="preserve"> </w:t>
            </w:r>
            <w:r w:rsidRPr="003A4E23">
              <w:rPr>
                <w:rFonts w:hint="eastAsia"/>
                <w:sz w:val="28"/>
                <w:szCs w:val="28"/>
              </w:rPr>
              <w:t>Федерации</w:t>
            </w:r>
            <w:r w:rsidRPr="003A4E23">
              <w:rPr>
                <w:sz w:val="28"/>
                <w:szCs w:val="28"/>
              </w:rPr>
              <w:t xml:space="preserve"> </w:t>
            </w:r>
            <w:r w:rsidRPr="003A4E23">
              <w:rPr>
                <w:rFonts w:hint="eastAsia"/>
                <w:sz w:val="28"/>
                <w:szCs w:val="28"/>
              </w:rPr>
              <w:t>об</w:t>
            </w:r>
            <w:r w:rsidRPr="003A4E23">
              <w:rPr>
                <w:sz w:val="28"/>
                <w:szCs w:val="28"/>
              </w:rPr>
              <w:t xml:space="preserve"> </w:t>
            </w:r>
            <w:r w:rsidRPr="003A4E23">
              <w:rPr>
                <w:rFonts w:hint="eastAsia"/>
                <w:sz w:val="28"/>
                <w:szCs w:val="28"/>
              </w:rPr>
              <w:t>административных</w:t>
            </w:r>
            <w:r w:rsidRPr="003A4E23">
              <w:rPr>
                <w:sz w:val="28"/>
                <w:szCs w:val="28"/>
              </w:rPr>
              <w:t xml:space="preserve"> </w:t>
            </w:r>
            <w:r w:rsidRPr="003A4E23">
              <w:rPr>
                <w:rFonts w:hint="eastAsia"/>
                <w:sz w:val="28"/>
                <w:szCs w:val="28"/>
              </w:rPr>
              <w:t>правонарушениях</w:t>
            </w:r>
            <w:r w:rsidRPr="003A4E23">
              <w:rPr>
                <w:sz w:val="28"/>
                <w:szCs w:val="28"/>
              </w:rPr>
              <w:t xml:space="preserve">, </w:t>
            </w:r>
            <w:r w:rsidRPr="003A4E23">
              <w:rPr>
                <w:rFonts w:hint="eastAsia"/>
                <w:sz w:val="28"/>
                <w:szCs w:val="28"/>
              </w:rPr>
              <w:t>за</w:t>
            </w:r>
            <w:r w:rsidRPr="003A4E23">
              <w:rPr>
                <w:sz w:val="28"/>
                <w:szCs w:val="28"/>
              </w:rPr>
              <w:t xml:space="preserve"> </w:t>
            </w:r>
            <w:r w:rsidRPr="003A4E23">
              <w:rPr>
                <w:rFonts w:hint="eastAsia"/>
                <w:sz w:val="28"/>
                <w:szCs w:val="28"/>
              </w:rPr>
              <w:t>нарушение</w:t>
            </w:r>
            <w:r w:rsidRPr="003A4E23">
              <w:rPr>
                <w:sz w:val="28"/>
                <w:szCs w:val="28"/>
              </w:rPr>
              <w:t xml:space="preserve"> </w:t>
            </w:r>
            <w:r w:rsidRPr="003A4E23">
              <w:rPr>
                <w:rFonts w:hint="eastAsia"/>
                <w:sz w:val="28"/>
                <w:szCs w:val="28"/>
              </w:rPr>
              <w:t>муниципальных</w:t>
            </w:r>
            <w:r w:rsidRPr="003A4E23">
              <w:rPr>
                <w:sz w:val="28"/>
                <w:szCs w:val="28"/>
              </w:rPr>
              <w:t xml:space="preserve"> </w:t>
            </w:r>
            <w:r w:rsidRPr="003A4E23">
              <w:rPr>
                <w:rFonts w:hint="eastAsia"/>
                <w:sz w:val="28"/>
                <w:szCs w:val="28"/>
              </w:rPr>
              <w:t>правовых</w:t>
            </w:r>
            <w:r w:rsidRPr="003A4E23">
              <w:rPr>
                <w:sz w:val="28"/>
                <w:szCs w:val="28"/>
              </w:rPr>
              <w:t xml:space="preserve"> </w:t>
            </w:r>
            <w:r w:rsidRPr="003A4E23">
              <w:rPr>
                <w:rFonts w:hint="eastAsia"/>
                <w:sz w:val="28"/>
                <w:szCs w:val="28"/>
              </w:rPr>
              <w:t>актов</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1 16 07010 10 0000 140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1 16 07090 10 0000 140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Возмещение ущерба </w:t>
            </w:r>
            <w:r w:rsidRPr="003A4E23">
              <w:rPr>
                <w:sz w:val="28"/>
                <w:szCs w:val="28"/>
              </w:rPr>
              <w:br/>
              <w:t xml:space="preserve">при возникновении страховых случаев, когда выгодоприобретателями выступают получатели средств бюджета </w:t>
            </w:r>
            <w:r w:rsidRPr="003A4E23">
              <w:rPr>
                <w:sz w:val="28"/>
                <w:szCs w:val="28"/>
              </w:rPr>
              <w:lastRenderedPageBreak/>
              <w:t>сельского поселения</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1 16 10032 10 0000 140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color w:val="000000"/>
                <w:sz w:val="28"/>
                <w:szCs w:val="28"/>
              </w:rPr>
            </w:pPr>
            <w:r w:rsidRPr="003A4E23">
              <w:rPr>
                <w:color w:val="000000"/>
                <w:sz w:val="28"/>
                <w:szCs w:val="28"/>
              </w:rPr>
              <w:t>1 16 10061 10 0000 140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color w:val="000000"/>
                <w:sz w:val="28"/>
                <w:szCs w:val="28"/>
              </w:rPr>
            </w:pPr>
            <w:proofErr w:type="gramStart"/>
            <w:r w:rsidRPr="003A4E23">
              <w:rPr>
                <w:color w:val="000000"/>
                <w:sz w:val="28"/>
                <w:szCs w:val="28"/>
              </w:rPr>
              <w:t xml:space="preserve">Платежи в целях возмещения убытков, причиненных уклонением от заключения с муниципальным органом </w:t>
            </w:r>
            <w:r w:rsidRPr="003A4E23">
              <w:rPr>
                <w:sz w:val="28"/>
                <w:szCs w:val="28"/>
              </w:rPr>
              <w:t>сельского поселения</w:t>
            </w:r>
            <w:r w:rsidRPr="003A4E23">
              <w:rPr>
                <w:color w:val="000000"/>
                <w:sz w:val="28"/>
                <w:szCs w:val="28"/>
              </w:rPr>
              <w:t xml:space="preserve">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1 16 10081 10 0000 140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3A4E23">
              <w:rPr>
                <w:sz w:val="28"/>
                <w:szCs w:val="28"/>
              </w:rPr>
              <w:br/>
              <w:t xml:space="preserve">с односторонним отказом исполнителя (подрядчика) от его исполнения </w:t>
            </w:r>
            <w:r w:rsidRPr="003A4E23">
              <w:rPr>
                <w:sz w:val="28"/>
                <w:szCs w:val="28"/>
              </w:rPr>
              <w:br/>
              <w:t>(за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499"/>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1 16 10123 01 0000 140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3A4E23" w:rsidRPr="003A4E23" w:rsidTr="003A4E23">
        <w:trPr>
          <w:trHeight w:val="499"/>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1 17 01050 10 0000 180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Невыясненные поступления, зачисляемые в бюджеты</w:t>
            </w:r>
            <w:r w:rsidRPr="003A4E23">
              <w:rPr>
                <w:sz w:val="28"/>
              </w:rPr>
              <w:t xml:space="preserve"> сельских</w:t>
            </w:r>
            <w:r w:rsidRPr="003A4E23">
              <w:rPr>
                <w:sz w:val="28"/>
                <w:szCs w:val="28"/>
              </w:rPr>
              <w:t xml:space="preserve"> поселений</w:t>
            </w:r>
          </w:p>
        </w:tc>
      </w:tr>
      <w:tr w:rsidR="003A4E23" w:rsidRPr="003A4E23" w:rsidTr="003A4E23">
        <w:trPr>
          <w:trHeight w:val="499"/>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1 17 05050 10 0000 180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Прочие неналоговые доходы бюджетов </w:t>
            </w:r>
            <w:r w:rsidRPr="003A4E23">
              <w:rPr>
                <w:sz w:val="28"/>
              </w:rPr>
              <w:t>сельских</w:t>
            </w:r>
            <w:r w:rsidRPr="003A4E23">
              <w:rPr>
                <w:snapToGrid w:val="0"/>
                <w:sz w:val="28"/>
                <w:szCs w:val="28"/>
              </w:rPr>
              <w:t xml:space="preserve">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ind w:right="-108"/>
              <w:rPr>
                <w:sz w:val="28"/>
                <w:szCs w:val="28"/>
              </w:rPr>
            </w:pPr>
            <w:r w:rsidRPr="003A4E23">
              <w:rPr>
                <w:sz w:val="28"/>
                <w:szCs w:val="28"/>
              </w:rPr>
              <w:t>2 00 00000 00 0000 000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Безвозмездные поступления &lt;1&gt;, &lt;2&gt;</w:t>
            </w:r>
          </w:p>
        </w:tc>
      </w:tr>
    </w:tbl>
    <w:p w:rsidR="003A4E23" w:rsidRPr="00EB25F0" w:rsidRDefault="003A4E23" w:rsidP="00730FF0">
      <w:pPr>
        <w:tabs>
          <w:tab w:val="left" w:pos="10260"/>
        </w:tabs>
        <w:rPr>
          <w:sz w:val="28"/>
          <w:szCs w:val="28"/>
        </w:rPr>
      </w:pPr>
      <w:r w:rsidRPr="003A4E23">
        <w:rPr>
          <w:sz w:val="28"/>
          <w:szCs w:val="28"/>
        </w:rPr>
        <w:t xml:space="preserve"> &lt;1</w:t>
      </w:r>
      <w:proofErr w:type="gramStart"/>
      <w:r w:rsidRPr="003A4E23">
        <w:rPr>
          <w:sz w:val="28"/>
          <w:szCs w:val="28"/>
        </w:rPr>
        <w:t>&gt; В</w:t>
      </w:r>
      <w:proofErr w:type="gramEnd"/>
      <w:r w:rsidRPr="003A4E23">
        <w:rPr>
          <w:sz w:val="28"/>
          <w:szCs w:val="28"/>
        </w:rPr>
        <w:t xml:space="preserve"> части доходов, зачисляемых в бюджет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 в пределах компетенции главных администраторов </w:t>
      </w:r>
      <w:r w:rsidRPr="00EB25F0">
        <w:rPr>
          <w:sz w:val="28"/>
          <w:szCs w:val="28"/>
        </w:rPr>
        <w:lastRenderedPageBreak/>
        <w:t xml:space="preserve">доходов бюджета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w:t>
      </w:r>
    </w:p>
    <w:p w:rsidR="003A4E23" w:rsidRPr="00EB25F0" w:rsidRDefault="003A4E23" w:rsidP="003A4E23">
      <w:pPr>
        <w:autoSpaceDE w:val="0"/>
        <w:autoSpaceDN w:val="0"/>
        <w:adjustRightInd w:val="0"/>
        <w:ind w:firstLine="720"/>
        <w:jc w:val="both"/>
        <w:rPr>
          <w:sz w:val="28"/>
          <w:szCs w:val="28"/>
        </w:rPr>
      </w:pPr>
      <w:proofErr w:type="gramStart"/>
      <w:r w:rsidRPr="00EB25F0">
        <w:rPr>
          <w:sz w:val="28"/>
          <w:szCs w:val="28"/>
        </w:rPr>
        <w:t xml:space="preserve">&lt;2&gt; Администраторами доходов бюджета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 являются</w:t>
      </w:r>
      <w:proofErr w:type="gramEnd"/>
      <w:r w:rsidRPr="00EB25F0">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A4E23" w:rsidRPr="003A4E23" w:rsidRDefault="003A4E23" w:rsidP="003A4E23">
      <w:pPr>
        <w:autoSpaceDE w:val="0"/>
        <w:autoSpaceDN w:val="0"/>
        <w:adjustRightInd w:val="0"/>
        <w:ind w:firstLine="720"/>
        <w:jc w:val="both"/>
        <w:rPr>
          <w:b/>
          <w:sz w:val="28"/>
          <w:szCs w:val="28"/>
        </w:rPr>
      </w:pPr>
      <w:r w:rsidRPr="00EB25F0">
        <w:rPr>
          <w:sz w:val="28"/>
          <w:szCs w:val="28"/>
        </w:rPr>
        <w:t xml:space="preserve">Администраторами доходов бюджета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A4E23" w:rsidRDefault="003A4E23"/>
    <w:p w:rsidR="003A4E23" w:rsidRDefault="003A4E23"/>
    <w:p w:rsidR="003A4E23" w:rsidRDefault="003A4E23"/>
    <w:p w:rsidR="003A4E23" w:rsidRDefault="003A4E23"/>
    <w:p w:rsidR="003A6E10" w:rsidRDefault="003A6E10" w:rsidP="003A4E23">
      <w:pPr>
        <w:keepNext/>
        <w:widowControl w:val="0"/>
        <w:tabs>
          <w:tab w:val="left" w:pos="4140"/>
        </w:tabs>
        <w:autoSpaceDE w:val="0"/>
        <w:autoSpaceDN w:val="0"/>
        <w:adjustRightInd w:val="0"/>
        <w:spacing w:before="240"/>
        <w:ind w:right="692" w:firstLine="5580"/>
        <w:outlineLvl w:val="1"/>
      </w:pPr>
    </w:p>
    <w:p w:rsidR="005D252F" w:rsidRDefault="005D252F"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E95932" w:rsidRDefault="00E95932" w:rsidP="003A4E23">
      <w:pPr>
        <w:keepNext/>
        <w:widowControl w:val="0"/>
        <w:tabs>
          <w:tab w:val="left" w:pos="4140"/>
        </w:tabs>
        <w:autoSpaceDE w:val="0"/>
        <w:autoSpaceDN w:val="0"/>
        <w:adjustRightInd w:val="0"/>
        <w:spacing w:before="240"/>
        <w:ind w:right="692" w:firstLine="5580"/>
        <w:outlineLvl w:val="1"/>
      </w:pPr>
    </w:p>
    <w:p w:rsidR="003A4E23" w:rsidRPr="003A4E23" w:rsidRDefault="003A4E23" w:rsidP="00EB25F0">
      <w:pPr>
        <w:keepNext/>
        <w:widowControl w:val="0"/>
        <w:tabs>
          <w:tab w:val="left" w:pos="4140"/>
        </w:tabs>
        <w:autoSpaceDE w:val="0"/>
        <w:autoSpaceDN w:val="0"/>
        <w:adjustRightInd w:val="0"/>
        <w:spacing w:before="240"/>
        <w:ind w:right="692" w:firstLine="5580"/>
        <w:outlineLvl w:val="1"/>
      </w:pPr>
      <w:r w:rsidRPr="003A4E23">
        <w:lastRenderedPageBreak/>
        <w:t>Приложение №  2</w:t>
      </w:r>
      <w:bookmarkStart w:id="0" w:name="_GoBack"/>
      <w:bookmarkEnd w:id="0"/>
    </w:p>
    <w:p w:rsidR="003A4E23" w:rsidRPr="003A4E23" w:rsidRDefault="003A4E23" w:rsidP="00EB25F0">
      <w:pPr>
        <w:widowControl w:val="0"/>
        <w:tabs>
          <w:tab w:val="left" w:pos="13440"/>
        </w:tabs>
        <w:autoSpaceDE w:val="0"/>
        <w:autoSpaceDN w:val="0"/>
        <w:adjustRightInd w:val="0"/>
        <w:ind w:left="5580" w:right="-8" w:firstLine="4140"/>
      </w:pPr>
      <w:r w:rsidRPr="003A4E23">
        <w:t xml:space="preserve">              к решению Совета сельского </w:t>
      </w:r>
      <w:r w:rsidR="00EB25F0">
        <w:t xml:space="preserve">  </w:t>
      </w:r>
      <w:r w:rsidRPr="003A4E23">
        <w:t>поселения Чуюнчинский сельсовет муниципального района</w:t>
      </w:r>
    </w:p>
    <w:p w:rsidR="003A4E23" w:rsidRPr="003A4E23" w:rsidRDefault="003A4E23" w:rsidP="00EB25F0">
      <w:pPr>
        <w:widowControl w:val="0"/>
        <w:tabs>
          <w:tab w:val="left" w:pos="13440"/>
        </w:tabs>
        <w:autoSpaceDE w:val="0"/>
        <w:autoSpaceDN w:val="0"/>
        <w:adjustRightInd w:val="0"/>
        <w:ind w:right="-8" w:firstLine="5580"/>
      </w:pPr>
      <w:r w:rsidRPr="003A4E23">
        <w:t xml:space="preserve">Давлекановский район  Республики </w:t>
      </w:r>
    </w:p>
    <w:p w:rsidR="003A4E23" w:rsidRPr="003A4E23" w:rsidRDefault="003A4E23" w:rsidP="00EB25F0">
      <w:pPr>
        <w:widowControl w:val="0"/>
        <w:tabs>
          <w:tab w:val="left" w:pos="13440"/>
        </w:tabs>
        <w:autoSpaceDE w:val="0"/>
        <w:autoSpaceDN w:val="0"/>
        <w:adjustRightInd w:val="0"/>
        <w:ind w:right="-8" w:firstLine="5580"/>
      </w:pPr>
      <w:proofErr w:type="spellStart"/>
      <w:r w:rsidRPr="003A4E23">
        <w:t>Башкорстан</w:t>
      </w:r>
      <w:proofErr w:type="spellEnd"/>
    </w:p>
    <w:p w:rsidR="003A4E23" w:rsidRPr="003A4E23" w:rsidRDefault="003A4E23" w:rsidP="00EB25F0">
      <w:pPr>
        <w:widowControl w:val="0"/>
        <w:tabs>
          <w:tab w:val="left" w:pos="13440"/>
        </w:tabs>
        <w:autoSpaceDE w:val="0"/>
        <w:autoSpaceDN w:val="0"/>
        <w:adjustRightInd w:val="0"/>
        <w:ind w:right="-8" w:firstLine="5580"/>
      </w:pPr>
      <w:r w:rsidRPr="003A4E23">
        <w:t>от 22 декабря  2020 г. № 63</w:t>
      </w:r>
    </w:p>
    <w:p w:rsidR="003A4E23" w:rsidRPr="003A4E23" w:rsidRDefault="003A4E23" w:rsidP="00EB25F0">
      <w:pPr>
        <w:widowControl w:val="0"/>
        <w:tabs>
          <w:tab w:val="left" w:pos="13440"/>
        </w:tabs>
        <w:autoSpaceDE w:val="0"/>
        <w:autoSpaceDN w:val="0"/>
        <w:adjustRightInd w:val="0"/>
        <w:ind w:firstLine="5580"/>
      </w:pPr>
      <w:r w:rsidRPr="003A4E23">
        <w:t xml:space="preserve">«О бюджете сельского поселения </w:t>
      </w:r>
    </w:p>
    <w:p w:rsidR="003A4E23" w:rsidRPr="003A4E23" w:rsidRDefault="003A4E23" w:rsidP="00EB25F0">
      <w:pPr>
        <w:widowControl w:val="0"/>
        <w:tabs>
          <w:tab w:val="left" w:pos="13440"/>
        </w:tabs>
        <w:autoSpaceDE w:val="0"/>
        <w:autoSpaceDN w:val="0"/>
        <w:adjustRightInd w:val="0"/>
        <w:ind w:firstLine="5580"/>
      </w:pPr>
      <w:r w:rsidRPr="003A4E23">
        <w:t>Чуюнчинский сельсовет</w:t>
      </w:r>
    </w:p>
    <w:p w:rsidR="003A4E23" w:rsidRPr="003A4E23" w:rsidRDefault="003A4E23" w:rsidP="00EB25F0">
      <w:pPr>
        <w:widowControl w:val="0"/>
        <w:tabs>
          <w:tab w:val="left" w:pos="13440"/>
        </w:tabs>
        <w:autoSpaceDE w:val="0"/>
        <w:autoSpaceDN w:val="0"/>
        <w:adjustRightInd w:val="0"/>
        <w:ind w:firstLine="5580"/>
      </w:pPr>
      <w:r w:rsidRPr="003A4E23">
        <w:t xml:space="preserve">муниципального района  </w:t>
      </w:r>
    </w:p>
    <w:p w:rsidR="003A4E23" w:rsidRPr="003A4E23" w:rsidRDefault="003A4E23" w:rsidP="00EB25F0">
      <w:pPr>
        <w:keepNext/>
        <w:widowControl w:val="0"/>
        <w:autoSpaceDE w:val="0"/>
        <w:autoSpaceDN w:val="0"/>
        <w:adjustRightInd w:val="0"/>
        <w:ind w:firstLine="5580"/>
        <w:outlineLvl w:val="2"/>
      </w:pPr>
      <w:r w:rsidRPr="003A4E23">
        <w:t xml:space="preserve">Давлекановский  район Республики </w:t>
      </w:r>
    </w:p>
    <w:p w:rsidR="00EB25F0" w:rsidRDefault="003A4E23" w:rsidP="00EB25F0">
      <w:pPr>
        <w:keepNext/>
        <w:widowControl w:val="0"/>
        <w:autoSpaceDE w:val="0"/>
        <w:autoSpaceDN w:val="0"/>
        <w:adjustRightInd w:val="0"/>
        <w:ind w:firstLine="5580"/>
        <w:outlineLvl w:val="2"/>
      </w:pPr>
      <w:r w:rsidRPr="003A4E23">
        <w:t xml:space="preserve">Башкортостан на 2021 год и </w:t>
      </w:r>
      <w:proofErr w:type="gramStart"/>
      <w:r w:rsidRPr="003A4E23">
        <w:t>на</w:t>
      </w:r>
      <w:proofErr w:type="gramEnd"/>
      <w:r w:rsidRPr="003A4E23">
        <w:t xml:space="preserve">                                 </w:t>
      </w:r>
      <w:r w:rsidR="00EB25F0">
        <w:t xml:space="preserve">    </w:t>
      </w:r>
    </w:p>
    <w:p w:rsidR="003A4E23" w:rsidRPr="003A4E23" w:rsidRDefault="003A4E23" w:rsidP="00EB25F0">
      <w:pPr>
        <w:keepNext/>
        <w:widowControl w:val="0"/>
        <w:autoSpaceDE w:val="0"/>
        <w:autoSpaceDN w:val="0"/>
        <w:adjustRightInd w:val="0"/>
        <w:ind w:firstLine="5580"/>
        <w:outlineLvl w:val="2"/>
      </w:pPr>
      <w:r w:rsidRPr="003A4E23">
        <w:t>плановый период 2022 и 2023 годов»</w:t>
      </w:r>
    </w:p>
    <w:p w:rsidR="003A4E23" w:rsidRPr="003A4E23" w:rsidRDefault="003A4E23" w:rsidP="003A4E23">
      <w:pPr>
        <w:keepNext/>
        <w:widowControl w:val="0"/>
        <w:autoSpaceDE w:val="0"/>
        <w:autoSpaceDN w:val="0"/>
        <w:adjustRightInd w:val="0"/>
        <w:spacing w:before="240"/>
        <w:ind w:right="692" w:firstLine="4140"/>
        <w:jc w:val="right"/>
        <w:outlineLvl w:val="1"/>
        <w:rPr>
          <w:rFonts w:ascii="Arial" w:hAnsi="Arial" w:cs="Arial"/>
          <w:bCs/>
          <w:iCs/>
          <w:sz w:val="28"/>
          <w:szCs w:val="28"/>
        </w:rPr>
      </w:pPr>
      <w:r w:rsidRPr="003A4E23">
        <w:rPr>
          <w:rFonts w:ascii="Arial" w:hAnsi="Arial" w:cs="Arial"/>
          <w:b/>
          <w:bCs/>
          <w:i/>
          <w:iCs/>
          <w:sz w:val="28"/>
          <w:szCs w:val="28"/>
        </w:rPr>
        <w:t xml:space="preserve">                    </w:t>
      </w:r>
    </w:p>
    <w:p w:rsidR="003A4E23" w:rsidRPr="003A4E23" w:rsidRDefault="003A4E23" w:rsidP="003A4E23">
      <w:pPr>
        <w:widowControl w:val="0"/>
        <w:autoSpaceDE w:val="0"/>
        <w:autoSpaceDN w:val="0"/>
        <w:adjustRightInd w:val="0"/>
        <w:jc w:val="center"/>
        <w:outlineLvl w:val="0"/>
        <w:rPr>
          <w:bCs/>
          <w:sz w:val="28"/>
          <w:szCs w:val="28"/>
        </w:rPr>
      </w:pPr>
      <w:r w:rsidRPr="003A4E23">
        <w:rPr>
          <w:bCs/>
          <w:sz w:val="28"/>
          <w:szCs w:val="28"/>
        </w:rPr>
        <w:t xml:space="preserve">Перечень </w:t>
      </w:r>
    </w:p>
    <w:p w:rsidR="003A4E23" w:rsidRPr="003A4E23" w:rsidRDefault="003A4E23" w:rsidP="003A4E23">
      <w:pPr>
        <w:widowControl w:val="0"/>
        <w:autoSpaceDE w:val="0"/>
        <w:autoSpaceDN w:val="0"/>
        <w:adjustRightInd w:val="0"/>
        <w:jc w:val="center"/>
        <w:outlineLvl w:val="0"/>
        <w:rPr>
          <w:bCs/>
          <w:sz w:val="28"/>
          <w:szCs w:val="28"/>
        </w:rPr>
      </w:pPr>
      <w:r w:rsidRPr="003A4E23">
        <w:rPr>
          <w:bCs/>
          <w:sz w:val="28"/>
          <w:szCs w:val="28"/>
        </w:rPr>
        <w:t xml:space="preserve">главных администраторов  источников финансирования  </w:t>
      </w:r>
    </w:p>
    <w:p w:rsidR="003A4E23" w:rsidRPr="003A4E23" w:rsidRDefault="003A4E23" w:rsidP="003A4E23">
      <w:pPr>
        <w:widowControl w:val="0"/>
        <w:autoSpaceDE w:val="0"/>
        <w:autoSpaceDN w:val="0"/>
        <w:adjustRightInd w:val="0"/>
        <w:jc w:val="center"/>
        <w:outlineLvl w:val="0"/>
        <w:rPr>
          <w:bCs/>
          <w:sz w:val="28"/>
          <w:szCs w:val="28"/>
        </w:rPr>
      </w:pPr>
      <w:r w:rsidRPr="003A4E23">
        <w:rPr>
          <w:bCs/>
          <w:sz w:val="28"/>
          <w:szCs w:val="28"/>
        </w:rPr>
        <w:t xml:space="preserve">дефицита бюджета  сельского поселения Чуюнчинский сельсовет муниципального района Давлекановский  район Республики Башкортостан </w:t>
      </w:r>
    </w:p>
    <w:p w:rsidR="003A4E23" w:rsidRPr="003A4E23" w:rsidRDefault="003A4E23" w:rsidP="003A4E23">
      <w:pPr>
        <w:widowControl w:val="0"/>
        <w:autoSpaceDE w:val="0"/>
        <w:autoSpaceDN w:val="0"/>
        <w:adjustRightInd w:val="0"/>
        <w:spacing w:line="360" w:lineRule="auto"/>
        <w:ind w:firstLine="720"/>
        <w:jc w:val="center"/>
        <w:rPr>
          <w:b/>
          <w:bCs/>
          <w:sz w:val="28"/>
          <w:szCs w:val="28"/>
        </w:rPr>
      </w:pPr>
    </w:p>
    <w:tbl>
      <w:tblPr>
        <w:tblW w:w="9735" w:type="dxa"/>
        <w:tblInd w:w="93" w:type="dxa"/>
        <w:tblLayout w:type="fixed"/>
        <w:tblLook w:val="0000" w:firstRow="0" w:lastRow="0" w:firstColumn="0" w:lastColumn="0" w:noHBand="0" w:noVBand="0"/>
      </w:tblPr>
      <w:tblGrid>
        <w:gridCol w:w="1275"/>
        <w:gridCol w:w="3060"/>
        <w:gridCol w:w="5400"/>
      </w:tblGrid>
      <w:tr w:rsidR="003A4E23" w:rsidRPr="003A4E23" w:rsidTr="003A4E23">
        <w:trPr>
          <w:cantSplit/>
          <w:trHeight w:val="886"/>
        </w:trPr>
        <w:tc>
          <w:tcPr>
            <w:tcW w:w="4335" w:type="dxa"/>
            <w:gridSpan w:val="2"/>
            <w:tcBorders>
              <w:top w:val="single" w:sz="4" w:space="0" w:color="auto"/>
              <w:left w:val="single" w:sz="4" w:space="0" w:color="auto"/>
              <w:bottom w:val="nil"/>
              <w:right w:val="nil"/>
            </w:tcBorders>
            <w:vAlign w:val="center"/>
          </w:tcPr>
          <w:p w:rsidR="003A4E23" w:rsidRPr="003A4E23" w:rsidRDefault="003A4E23" w:rsidP="003A4E23">
            <w:pPr>
              <w:widowControl w:val="0"/>
              <w:autoSpaceDE w:val="0"/>
              <w:autoSpaceDN w:val="0"/>
              <w:adjustRightInd w:val="0"/>
              <w:jc w:val="center"/>
              <w:rPr>
                <w:sz w:val="28"/>
                <w:szCs w:val="28"/>
              </w:rPr>
            </w:pPr>
            <w:r w:rsidRPr="003A4E23">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3A4E23" w:rsidRPr="003A4E23" w:rsidRDefault="003A4E23" w:rsidP="003A4E23">
            <w:pPr>
              <w:widowControl w:val="0"/>
              <w:autoSpaceDE w:val="0"/>
              <w:autoSpaceDN w:val="0"/>
              <w:adjustRightInd w:val="0"/>
              <w:ind w:left="-108"/>
              <w:jc w:val="center"/>
              <w:rPr>
                <w:sz w:val="28"/>
                <w:szCs w:val="28"/>
              </w:rPr>
            </w:pPr>
            <w:r w:rsidRPr="003A4E23">
              <w:rPr>
                <w:sz w:val="28"/>
                <w:szCs w:val="28"/>
              </w:rPr>
              <w:t xml:space="preserve">Наименование главного </w:t>
            </w:r>
            <w:proofErr w:type="gramStart"/>
            <w:r w:rsidRPr="003A4E23">
              <w:rPr>
                <w:sz w:val="28"/>
                <w:szCs w:val="28"/>
              </w:rPr>
              <w:t>администратора источников финансирования дефицита  бюджета сельского поселения</w:t>
            </w:r>
            <w:proofErr w:type="gramEnd"/>
            <w:r w:rsidRPr="003A4E23">
              <w:rPr>
                <w:sz w:val="28"/>
                <w:szCs w:val="28"/>
              </w:rPr>
              <w:t xml:space="preserve"> Чуюнчинский сельсовет муниципального </w:t>
            </w:r>
            <w:r w:rsidRPr="003A4E23">
              <w:rPr>
                <w:bCs/>
                <w:sz w:val="28"/>
                <w:szCs w:val="28"/>
              </w:rPr>
              <w:t>района  Давлекановский  район Республики Башкортостан</w:t>
            </w:r>
          </w:p>
        </w:tc>
      </w:tr>
      <w:tr w:rsidR="003A4E23" w:rsidRPr="003A4E23" w:rsidTr="003A4E23">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3A4E23" w:rsidRPr="003A4E23" w:rsidRDefault="003A4E23" w:rsidP="003A4E23">
            <w:pPr>
              <w:widowControl w:val="0"/>
              <w:autoSpaceDE w:val="0"/>
              <w:autoSpaceDN w:val="0"/>
              <w:adjustRightInd w:val="0"/>
              <w:jc w:val="center"/>
              <w:rPr>
                <w:sz w:val="28"/>
                <w:szCs w:val="28"/>
              </w:rPr>
            </w:pPr>
            <w:proofErr w:type="spellStart"/>
            <w:proofErr w:type="gramStart"/>
            <w:r w:rsidRPr="003A4E23">
              <w:rPr>
                <w:sz w:val="28"/>
                <w:szCs w:val="28"/>
              </w:rPr>
              <w:t>главно-го</w:t>
            </w:r>
            <w:proofErr w:type="spellEnd"/>
            <w:proofErr w:type="gramEnd"/>
            <w:r w:rsidRPr="003A4E23">
              <w:rPr>
                <w:sz w:val="28"/>
                <w:szCs w:val="28"/>
              </w:rPr>
              <w:t xml:space="preserve"> </w:t>
            </w:r>
            <w:proofErr w:type="spellStart"/>
            <w:r w:rsidRPr="003A4E23">
              <w:rPr>
                <w:sz w:val="28"/>
                <w:szCs w:val="28"/>
              </w:rPr>
              <w:t>адми</w:t>
            </w:r>
            <w:proofErr w:type="spellEnd"/>
            <w:r w:rsidRPr="003A4E23">
              <w:rPr>
                <w:sz w:val="28"/>
                <w:szCs w:val="28"/>
              </w:rPr>
              <w:t>-</w:t>
            </w:r>
            <w:proofErr w:type="spellStart"/>
            <w:r w:rsidRPr="003A4E23">
              <w:rPr>
                <w:sz w:val="28"/>
                <w:szCs w:val="28"/>
              </w:rPr>
              <w:t>нистра</w:t>
            </w:r>
            <w:proofErr w:type="spellEnd"/>
            <w:r w:rsidRPr="003A4E23">
              <w:rPr>
                <w:sz w:val="28"/>
                <w:szCs w:val="28"/>
              </w:rPr>
              <w:t xml:space="preserve">-тора </w:t>
            </w:r>
            <w:proofErr w:type="spellStart"/>
            <w:r w:rsidRPr="003A4E23">
              <w:rPr>
                <w:sz w:val="28"/>
                <w:szCs w:val="28"/>
              </w:rPr>
              <w:t>источ-ников</w:t>
            </w:r>
            <w:proofErr w:type="spellEnd"/>
          </w:p>
        </w:tc>
        <w:tc>
          <w:tcPr>
            <w:tcW w:w="3060" w:type="dxa"/>
            <w:tcBorders>
              <w:top w:val="single" w:sz="4" w:space="0" w:color="auto"/>
              <w:left w:val="nil"/>
              <w:bottom w:val="single" w:sz="4" w:space="0" w:color="auto"/>
              <w:right w:val="nil"/>
            </w:tcBorders>
            <w:vAlign w:val="center"/>
          </w:tcPr>
          <w:p w:rsidR="003A4E23" w:rsidRPr="003A4E23" w:rsidRDefault="003A4E23" w:rsidP="003A4E23">
            <w:pPr>
              <w:widowControl w:val="0"/>
              <w:autoSpaceDE w:val="0"/>
              <w:autoSpaceDN w:val="0"/>
              <w:adjustRightInd w:val="0"/>
              <w:jc w:val="center"/>
              <w:rPr>
                <w:sz w:val="28"/>
                <w:szCs w:val="28"/>
              </w:rPr>
            </w:pPr>
            <w:r w:rsidRPr="003A4E23">
              <w:rPr>
                <w:sz w:val="28"/>
                <w:szCs w:val="28"/>
              </w:rPr>
              <w:t xml:space="preserve">источников финансирования дефицита бюджета сельского поселения Чуюнчинский сельсовет </w:t>
            </w:r>
            <w:r w:rsidRPr="003A4E23">
              <w:rPr>
                <w:bCs/>
                <w:sz w:val="28"/>
                <w:szCs w:val="28"/>
              </w:rPr>
              <w:t>муниципального района Давлекановский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3A4E23" w:rsidRPr="003A4E23" w:rsidRDefault="003A4E23" w:rsidP="003A4E23">
            <w:pPr>
              <w:widowControl w:val="0"/>
              <w:autoSpaceDE w:val="0"/>
              <w:autoSpaceDN w:val="0"/>
              <w:adjustRightInd w:val="0"/>
              <w:ind w:firstLine="720"/>
              <w:jc w:val="both"/>
              <w:rPr>
                <w:sz w:val="28"/>
                <w:szCs w:val="28"/>
              </w:rPr>
            </w:pPr>
          </w:p>
        </w:tc>
      </w:tr>
      <w:tr w:rsidR="003A4E23" w:rsidRPr="003A4E23" w:rsidTr="003A4E23">
        <w:trPr>
          <w:trHeight w:val="173"/>
          <w:tblHeader/>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tabs>
                <w:tab w:val="left" w:pos="0"/>
              </w:tabs>
              <w:autoSpaceDE w:val="0"/>
              <w:autoSpaceDN w:val="0"/>
              <w:adjustRightInd w:val="0"/>
              <w:ind w:left="-93"/>
              <w:jc w:val="center"/>
              <w:rPr>
                <w:sz w:val="28"/>
                <w:szCs w:val="28"/>
                <w:lang w:val="en-US"/>
              </w:rPr>
            </w:pPr>
            <w:r w:rsidRPr="003A4E23">
              <w:rPr>
                <w:sz w:val="28"/>
                <w:szCs w:val="28"/>
                <w:lang w:val="en-US"/>
              </w:rPr>
              <w:t>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ind w:left="-108" w:right="-108"/>
              <w:jc w:val="center"/>
              <w:rPr>
                <w:sz w:val="28"/>
                <w:szCs w:val="28"/>
                <w:lang w:val="en-US"/>
              </w:rPr>
            </w:pPr>
            <w:r w:rsidRPr="003A4E23">
              <w:rPr>
                <w:sz w:val="28"/>
                <w:szCs w:val="28"/>
                <w:lang w:val="en-US"/>
              </w:rPr>
              <w:t>2</w:t>
            </w: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ind w:right="252"/>
              <w:jc w:val="center"/>
              <w:rPr>
                <w:sz w:val="28"/>
                <w:szCs w:val="28"/>
                <w:lang w:val="en-US"/>
              </w:rPr>
            </w:pPr>
            <w:r w:rsidRPr="003A4E23">
              <w:rPr>
                <w:sz w:val="28"/>
                <w:szCs w:val="28"/>
                <w:lang w:val="en-US"/>
              </w:rPr>
              <w:t>3</w:t>
            </w:r>
          </w:p>
        </w:tc>
      </w:tr>
      <w:tr w:rsidR="003A4E23" w:rsidRPr="003A4E23" w:rsidTr="003A4E2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autoSpaceDE w:val="0"/>
              <w:autoSpaceDN w:val="0"/>
              <w:adjustRightInd w:val="0"/>
              <w:ind w:left="-93"/>
              <w:jc w:val="center"/>
              <w:rPr>
                <w:b/>
                <w:sz w:val="28"/>
                <w:szCs w:val="28"/>
              </w:rPr>
            </w:pPr>
            <w:r w:rsidRPr="003A4E23">
              <w:rPr>
                <w:b/>
                <w:sz w:val="28"/>
                <w:szCs w:val="28"/>
                <w:lang w:val="en-US"/>
              </w:rPr>
              <w:t>7</w:t>
            </w:r>
            <w:r w:rsidRPr="003A4E23">
              <w:rPr>
                <w:b/>
                <w:sz w:val="28"/>
                <w:szCs w:val="28"/>
              </w:rPr>
              <w:t>91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b/>
                <w:sz w:val="28"/>
                <w:szCs w:val="28"/>
              </w:rPr>
            </w:pPr>
            <w:r w:rsidRPr="003A4E23">
              <w:rPr>
                <w:b/>
                <w:sz w:val="28"/>
                <w:szCs w:val="28"/>
              </w:rPr>
              <w:t>Администрация сельского поселения Чуюнчинский сельсов</w:t>
            </w:r>
            <w:r w:rsidRPr="003A4E23">
              <w:rPr>
                <w:sz w:val="28"/>
                <w:szCs w:val="28"/>
              </w:rPr>
              <w:t>ет</w:t>
            </w:r>
            <w:r w:rsidRPr="003A4E23">
              <w:rPr>
                <w:b/>
                <w:sz w:val="28"/>
                <w:szCs w:val="28"/>
              </w:rPr>
              <w:t xml:space="preserve"> муниципального района  Давлекановский район  Республики Башкортостан</w:t>
            </w:r>
          </w:p>
        </w:tc>
      </w:tr>
      <w:tr w:rsidR="003A4E23" w:rsidRPr="003A4E23" w:rsidTr="003A4E2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autoSpaceDE w:val="0"/>
              <w:autoSpaceDN w:val="0"/>
              <w:adjustRightInd w:val="0"/>
              <w:spacing w:line="360" w:lineRule="auto"/>
              <w:ind w:left="-93"/>
              <w:jc w:val="center"/>
              <w:rPr>
                <w:sz w:val="28"/>
                <w:szCs w:val="28"/>
              </w:rPr>
            </w:pPr>
            <w:r w:rsidRPr="003A4E23">
              <w:rPr>
                <w:sz w:val="28"/>
                <w:szCs w:val="28"/>
                <w:lang w:val="en-US"/>
              </w:rPr>
              <w:t>7</w:t>
            </w:r>
            <w:r w:rsidRPr="003A4E23">
              <w:rPr>
                <w:sz w:val="28"/>
                <w:szCs w:val="28"/>
              </w:rPr>
              <w:t>91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01 05 02 01 10 0000 510</w:t>
            </w: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Увеличение прочих остатков денежных средств бюджетов сельских поселений</w:t>
            </w:r>
          </w:p>
        </w:tc>
      </w:tr>
      <w:tr w:rsidR="003A4E23" w:rsidRPr="003A4E23" w:rsidTr="003A4E2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autoSpaceDE w:val="0"/>
              <w:autoSpaceDN w:val="0"/>
              <w:adjustRightInd w:val="0"/>
              <w:spacing w:line="360" w:lineRule="auto"/>
              <w:ind w:left="-93"/>
              <w:jc w:val="center"/>
              <w:rPr>
                <w:sz w:val="28"/>
                <w:szCs w:val="28"/>
              </w:rPr>
            </w:pPr>
            <w:r w:rsidRPr="003A4E23">
              <w:rPr>
                <w:sz w:val="28"/>
                <w:szCs w:val="28"/>
                <w:lang w:val="en-US"/>
              </w:rPr>
              <w:t>7</w:t>
            </w:r>
            <w:r w:rsidRPr="003A4E23">
              <w:rPr>
                <w:sz w:val="28"/>
                <w:szCs w:val="28"/>
              </w:rPr>
              <w:t>91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01 05 02 01 10 0000 610</w:t>
            </w: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 xml:space="preserve">Уменьшение прочих остатков денежных средств бюджетов сельских поселений </w:t>
            </w:r>
          </w:p>
        </w:tc>
      </w:tr>
    </w:tbl>
    <w:p w:rsidR="003A4E23" w:rsidRPr="003A4E23" w:rsidRDefault="003A4E23" w:rsidP="003A4E23">
      <w:pPr>
        <w:widowControl w:val="0"/>
        <w:autoSpaceDE w:val="0"/>
        <w:autoSpaceDN w:val="0"/>
        <w:adjustRightInd w:val="0"/>
        <w:ind w:firstLine="708"/>
        <w:jc w:val="both"/>
        <w:rPr>
          <w:sz w:val="28"/>
          <w:szCs w:val="20"/>
        </w:rPr>
      </w:pPr>
    </w:p>
    <w:p w:rsidR="003A4E23" w:rsidRDefault="003A4E23"/>
    <w:p w:rsidR="005D252F" w:rsidRDefault="005D252F"/>
    <w:p w:rsidR="005D252F" w:rsidRDefault="005D252F"/>
    <w:tbl>
      <w:tblPr>
        <w:tblW w:w="11452" w:type="dxa"/>
        <w:tblInd w:w="-743" w:type="dxa"/>
        <w:tblLook w:val="04A0" w:firstRow="1" w:lastRow="0" w:firstColumn="1" w:lastColumn="0" w:noHBand="0" w:noVBand="1"/>
      </w:tblPr>
      <w:tblGrid>
        <w:gridCol w:w="3403"/>
        <w:gridCol w:w="272"/>
        <w:gridCol w:w="4973"/>
        <w:gridCol w:w="1559"/>
        <w:gridCol w:w="348"/>
        <w:gridCol w:w="77"/>
        <w:gridCol w:w="159"/>
        <w:gridCol w:w="77"/>
        <w:gridCol w:w="348"/>
        <w:gridCol w:w="236"/>
      </w:tblGrid>
      <w:tr w:rsidR="003A4E23" w:rsidRPr="003A4E23" w:rsidTr="00730FF0">
        <w:trPr>
          <w:gridAfter w:val="6"/>
          <w:wAfter w:w="1245" w:type="dxa"/>
          <w:trHeight w:val="572"/>
        </w:trPr>
        <w:tc>
          <w:tcPr>
            <w:tcW w:w="10207" w:type="dxa"/>
            <w:gridSpan w:val="4"/>
            <w:tcBorders>
              <w:top w:val="nil"/>
              <w:left w:val="nil"/>
              <w:bottom w:val="nil"/>
              <w:right w:val="nil"/>
            </w:tcBorders>
            <w:shd w:val="clear" w:color="auto" w:fill="auto"/>
            <w:noWrap/>
            <w:vAlign w:val="bottom"/>
            <w:hideMark/>
          </w:tcPr>
          <w:p w:rsidR="003A4E23" w:rsidRPr="003A4E23" w:rsidRDefault="003A4E23" w:rsidP="002D4942">
            <w:pPr>
              <w:ind w:left="34" w:hanging="1"/>
              <w:jc w:val="right"/>
              <w:rPr>
                <w:rFonts w:ascii="Arial Cyr" w:hAnsi="Arial Cyr"/>
              </w:rPr>
            </w:pPr>
            <w:r w:rsidRPr="003A4E23">
              <w:rPr>
                <w:rFonts w:ascii="Arial Cyr" w:hAnsi="Arial Cyr"/>
              </w:rPr>
              <w:lastRenderedPageBreak/>
              <w:t>Приложение №3</w:t>
            </w:r>
          </w:p>
        </w:tc>
      </w:tr>
      <w:tr w:rsidR="003A4E23" w:rsidRPr="003A4E23" w:rsidTr="00730FF0">
        <w:trPr>
          <w:gridAfter w:val="6"/>
          <w:wAfter w:w="1245" w:type="dxa"/>
          <w:trHeight w:val="300"/>
        </w:trPr>
        <w:tc>
          <w:tcPr>
            <w:tcW w:w="10207" w:type="dxa"/>
            <w:gridSpan w:val="4"/>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к решению Совета сельского поселения</w:t>
            </w:r>
            <w:r w:rsidR="005D252F">
              <w:rPr>
                <w:rFonts w:asciiTheme="minorHAnsi" w:hAnsiTheme="minorHAnsi"/>
              </w:rPr>
              <w:t xml:space="preserve"> </w:t>
            </w:r>
            <w:r w:rsidRPr="003A4E23">
              <w:rPr>
                <w:rFonts w:ascii="Arial Cyr" w:hAnsi="Arial Cyr"/>
              </w:rPr>
              <w:t>Чуюнчинский сельсовет</w:t>
            </w:r>
          </w:p>
        </w:tc>
      </w:tr>
      <w:tr w:rsidR="003A4E23" w:rsidRPr="003A4E23" w:rsidTr="00730FF0">
        <w:trPr>
          <w:gridAfter w:val="6"/>
          <w:wAfter w:w="1245" w:type="dxa"/>
          <w:trHeight w:val="300"/>
        </w:trPr>
        <w:tc>
          <w:tcPr>
            <w:tcW w:w="10207" w:type="dxa"/>
            <w:gridSpan w:val="4"/>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муниципального района Давлекановский район Республики Башкортостан</w:t>
            </w:r>
          </w:p>
        </w:tc>
      </w:tr>
      <w:tr w:rsidR="003A4E23" w:rsidRPr="003A4E23" w:rsidTr="00730FF0">
        <w:trPr>
          <w:gridAfter w:val="6"/>
          <w:wAfter w:w="1245" w:type="dxa"/>
          <w:trHeight w:val="360"/>
        </w:trPr>
        <w:tc>
          <w:tcPr>
            <w:tcW w:w="10207" w:type="dxa"/>
            <w:gridSpan w:val="4"/>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 xml:space="preserve">от </w:t>
            </w:r>
            <w:r w:rsidRPr="003A4E23">
              <w:rPr>
                <w:rFonts w:ascii="Arial Cyr" w:hAnsi="Arial Cyr"/>
                <w:color w:val="FF0000"/>
              </w:rPr>
              <w:t xml:space="preserve">22 </w:t>
            </w:r>
            <w:r w:rsidRPr="003A4E23">
              <w:rPr>
                <w:rFonts w:ascii="Arial Cyr" w:hAnsi="Arial Cyr"/>
              </w:rPr>
              <w:t>декабря 2020 года № 63</w:t>
            </w:r>
          </w:p>
        </w:tc>
      </w:tr>
      <w:tr w:rsidR="003A4E23" w:rsidRPr="003A4E23" w:rsidTr="00730FF0">
        <w:trPr>
          <w:gridAfter w:val="6"/>
          <w:wAfter w:w="1245" w:type="dxa"/>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532" w:type="dxa"/>
            <w:gridSpan w:val="2"/>
            <w:tcBorders>
              <w:top w:val="nil"/>
              <w:left w:val="nil"/>
              <w:bottom w:val="nil"/>
              <w:right w:val="nil"/>
            </w:tcBorders>
            <w:shd w:val="clear" w:color="auto" w:fill="auto"/>
            <w:noWrap/>
            <w:vAlign w:val="bottom"/>
            <w:hideMark/>
          </w:tcPr>
          <w:p w:rsidR="005D252F" w:rsidRDefault="003A4E23" w:rsidP="003A4E23">
            <w:pPr>
              <w:jc w:val="right"/>
              <w:rPr>
                <w:rFonts w:asciiTheme="minorHAnsi" w:hAnsiTheme="minorHAnsi"/>
              </w:rPr>
            </w:pPr>
            <w:r w:rsidRPr="003A4E23">
              <w:rPr>
                <w:rFonts w:ascii="Arial Cyr" w:hAnsi="Arial Cyr"/>
              </w:rPr>
              <w:t xml:space="preserve">" О бюджете сельского поселения </w:t>
            </w:r>
          </w:p>
          <w:p w:rsidR="003A4E23" w:rsidRPr="003A4E23" w:rsidRDefault="003A4E23" w:rsidP="003A4E23">
            <w:pPr>
              <w:jc w:val="right"/>
              <w:rPr>
                <w:rFonts w:ascii="Arial Cyr" w:hAnsi="Arial Cyr"/>
              </w:rPr>
            </w:pPr>
            <w:r w:rsidRPr="003A4E23">
              <w:rPr>
                <w:rFonts w:ascii="Arial Cyr" w:hAnsi="Arial Cyr"/>
              </w:rPr>
              <w:t>Чуюнчи</w:t>
            </w:r>
            <w:r w:rsidR="005D252F">
              <w:rPr>
                <w:rFonts w:asciiTheme="minorHAnsi" w:hAnsiTheme="minorHAnsi"/>
              </w:rPr>
              <w:t>н</w:t>
            </w:r>
            <w:r w:rsidRPr="003A4E23">
              <w:rPr>
                <w:rFonts w:ascii="Arial Cyr" w:hAnsi="Arial Cyr"/>
              </w:rPr>
              <w:t>ский сельсовет</w:t>
            </w:r>
          </w:p>
        </w:tc>
      </w:tr>
      <w:tr w:rsidR="003A4E23" w:rsidRPr="003A4E23" w:rsidTr="00730FF0">
        <w:trPr>
          <w:gridAfter w:val="6"/>
          <w:wAfter w:w="1245" w:type="dxa"/>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532"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муниципального района Давлекановский район</w:t>
            </w:r>
          </w:p>
        </w:tc>
      </w:tr>
      <w:tr w:rsidR="003A4E23" w:rsidRPr="003A4E23" w:rsidTr="00730FF0">
        <w:trPr>
          <w:gridAfter w:val="6"/>
          <w:wAfter w:w="1245" w:type="dxa"/>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532"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Республики Башкортостан на 2021 год и на плановый период 2022 и 2023 годов"</w:t>
            </w:r>
          </w:p>
        </w:tc>
      </w:tr>
      <w:tr w:rsidR="003A4E23" w:rsidRPr="003A4E23" w:rsidTr="00730FF0">
        <w:trPr>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880" w:type="dxa"/>
            <w:gridSpan w:val="3"/>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r>
      <w:tr w:rsidR="003A4E23" w:rsidRPr="003A4E23" w:rsidTr="00730FF0">
        <w:trPr>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880" w:type="dxa"/>
            <w:gridSpan w:val="3"/>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r>
      <w:tr w:rsidR="003A4E23" w:rsidRPr="003A4E23" w:rsidTr="00730FF0">
        <w:trPr>
          <w:gridAfter w:val="2"/>
          <w:wAfter w:w="584" w:type="dxa"/>
          <w:trHeight w:val="705"/>
        </w:trPr>
        <w:tc>
          <w:tcPr>
            <w:tcW w:w="10207" w:type="dxa"/>
            <w:gridSpan w:val="4"/>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b/>
                <w:bCs/>
              </w:rPr>
            </w:pPr>
            <w:r w:rsidRPr="003A4E23">
              <w:rPr>
                <w:rFonts w:ascii="Arial Cyr" w:hAnsi="Arial Cyr"/>
                <w:b/>
                <w:bCs/>
              </w:rPr>
              <w:t>Поступление доходов в бюджет сельского поселения Чуюнчинский сельсовет муниципального района Давлекановский район Республики Башкортостан в 2021 году</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60"/>
        </w:trPr>
        <w:tc>
          <w:tcPr>
            <w:tcW w:w="3403"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25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rFonts w:ascii="Arial Cyr" w:hAnsi="Arial Cyr"/>
              </w:rPr>
            </w:pPr>
            <w:r w:rsidRPr="003A4E23">
              <w:rPr>
                <w:rFonts w:ascii="Arial Cyr" w:hAnsi="Arial Cyr"/>
              </w:rPr>
              <w:t>Код</w:t>
            </w:r>
          </w:p>
        </w:tc>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rFonts w:ascii="Arial Cyr" w:hAnsi="Arial Cyr"/>
              </w:rPr>
            </w:pPr>
            <w:r w:rsidRPr="003A4E23">
              <w:rPr>
                <w:rFonts w:ascii="Arial Cyr" w:hAnsi="Arial Cyr"/>
              </w:rPr>
              <w:t xml:space="preserve">Наименование кода вида доходов (группы, подгруппы, статьи, </w:t>
            </w:r>
            <w:proofErr w:type="spellStart"/>
            <w:r w:rsidRPr="003A4E23">
              <w:rPr>
                <w:rFonts w:ascii="Arial Cyr" w:hAnsi="Arial Cyr"/>
              </w:rPr>
              <w:t>подстатьи</w:t>
            </w:r>
            <w:proofErr w:type="gramStart"/>
            <w:r w:rsidRPr="003A4E23">
              <w:rPr>
                <w:rFonts w:ascii="Arial Cyr" w:hAnsi="Arial Cyr"/>
              </w:rPr>
              <w:t>,э</w:t>
            </w:r>
            <w:proofErr w:type="gramEnd"/>
            <w:r w:rsidRPr="003A4E23">
              <w:rPr>
                <w:rFonts w:ascii="Arial Cyr" w:hAnsi="Arial Cyr"/>
              </w:rPr>
              <w:t>лемента</w:t>
            </w:r>
            <w:proofErr w:type="spellEnd"/>
            <w:r w:rsidRPr="003A4E23">
              <w:rPr>
                <w:rFonts w:ascii="Arial Cyr" w:hAnsi="Arial Cyr"/>
              </w:rPr>
              <w:t>),подвида доходов, статьи (подстатьи) классификации операций сектора государственного управления, относящихся к доходам бюджетов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E23" w:rsidRPr="003A4E23" w:rsidRDefault="003A4E23" w:rsidP="003A4E23">
            <w:pPr>
              <w:jc w:val="center"/>
              <w:rPr>
                <w:rFonts w:ascii="Arial Cyr" w:hAnsi="Arial Cyr"/>
              </w:rPr>
            </w:pPr>
            <w:r w:rsidRPr="003A4E23">
              <w:rPr>
                <w:rFonts w:ascii="Arial Cyr" w:hAnsi="Arial Cyr"/>
              </w:rPr>
              <w:t xml:space="preserve">Сумма </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25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58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1 00 00000 00 0000 000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3A4E23" w:rsidRPr="003A4E23" w:rsidRDefault="003A4E23" w:rsidP="003A4E23">
            <w:pPr>
              <w:jc w:val="center"/>
              <w:rPr>
                <w:b/>
                <w:bCs/>
              </w:rPr>
            </w:pPr>
            <w:r w:rsidRPr="003A4E23">
              <w:rPr>
                <w:b/>
                <w:bCs/>
              </w:rPr>
              <w:t>2177,0</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1 01 00000 00 0000 000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3A4E23" w:rsidRPr="003A4E23" w:rsidRDefault="003A4E23" w:rsidP="003A4E23">
            <w:pPr>
              <w:jc w:val="center"/>
              <w:rPr>
                <w:b/>
                <w:bCs/>
              </w:rPr>
            </w:pPr>
            <w:r w:rsidRPr="003A4E23">
              <w:rPr>
                <w:b/>
                <w:bCs/>
              </w:rPr>
              <w:t>60,0</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 1 01 02000 01 0000 110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60,0</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1665"/>
        </w:trPr>
        <w:tc>
          <w:tcPr>
            <w:tcW w:w="3403" w:type="dxa"/>
            <w:tcBorders>
              <w:top w:val="nil"/>
              <w:left w:val="single" w:sz="4" w:space="0" w:color="auto"/>
              <w:bottom w:val="nil"/>
              <w:right w:val="single" w:sz="4" w:space="0" w:color="auto"/>
            </w:tcBorders>
            <w:shd w:val="clear" w:color="auto" w:fill="auto"/>
            <w:vAlign w:val="center"/>
            <w:hideMark/>
          </w:tcPr>
          <w:p w:rsidR="003A4E23" w:rsidRPr="003A4E23" w:rsidRDefault="003A4E23" w:rsidP="003A4E23">
            <w:pPr>
              <w:jc w:val="center"/>
            </w:pPr>
            <w:r w:rsidRPr="003A4E23">
              <w:t xml:space="preserve"> 1 01 02010 01 0000 110</w:t>
            </w:r>
          </w:p>
        </w:tc>
        <w:tc>
          <w:tcPr>
            <w:tcW w:w="5245" w:type="dxa"/>
            <w:gridSpan w:val="2"/>
            <w:tcBorders>
              <w:top w:val="nil"/>
              <w:left w:val="nil"/>
              <w:bottom w:val="nil"/>
              <w:right w:val="single" w:sz="4" w:space="0" w:color="auto"/>
            </w:tcBorders>
            <w:shd w:val="clear" w:color="auto" w:fill="auto"/>
            <w:vAlign w:val="center"/>
            <w:hideMark/>
          </w:tcPr>
          <w:p w:rsidR="003A4E23" w:rsidRPr="003A4E23" w:rsidRDefault="003A4E23" w:rsidP="003A4E23">
            <w:r w:rsidRPr="003A4E2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4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1 05 00000 00 0000 000</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3A4E23" w:rsidRPr="003A4E23" w:rsidRDefault="003A4E23" w:rsidP="003A4E23">
            <w:r w:rsidRPr="003A4E23">
              <w:t xml:space="preserve">1 05 03000 01 0000 110 </w:t>
            </w:r>
          </w:p>
        </w:tc>
        <w:tc>
          <w:tcPr>
            <w:tcW w:w="5245" w:type="dxa"/>
            <w:gridSpan w:val="2"/>
            <w:tcBorders>
              <w:top w:val="nil"/>
              <w:left w:val="nil"/>
              <w:bottom w:val="single" w:sz="4" w:space="0" w:color="auto"/>
              <w:right w:val="single" w:sz="4" w:space="0" w:color="auto"/>
            </w:tcBorders>
            <w:shd w:val="clear" w:color="auto" w:fill="auto"/>
            <w:hideMark/>
          </w:tcPr>
          <w:p w:rsidR="003A4E23" w:rsidRPr="003A4E23" w:rsidRDefault="003A4E23" w:rsidP="003A4E23">
            <w:r w:rsidRPr="003A4E23">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525"/>
        </w:trPr>
        <w:tc>
          <w:tcPr>
            <w:tcW w:w="3403" w:type="dxa"/>
            <w:tcBorders>
              <w:top w:val="nil"/>
              <w:left w:val="single" w:sz="4" w:space="0" w:color="auto"/>
              <w:bottom w:val="single" w:sz="4" w:space="0" w:color="auto"/>
              <w:right w:val="single" w:sz="4" w:space="0" w:color="auto"/>
            </w:tcBorders>
            <w:shd w:val="clear" w:color="auto" w:fill="auto"/>
            <w:hideMark/>
          </w:tcPr>
          <w:p w:rsidR="003A4E23" w:rsidRPr="003A4E23" w:rsidRDefault="003A4E23" w:rsidP="003A4E23">
            <w:r w:rsidRPr="003A4E23">
              <w:t xml:space="preserve">1 05 03010 01 0000 110 </w:t>
            </w:r>
          </w:p>
        </w:tc>
        <w:tc>
          <w:tcPr>
            <w:tcW w:w="5245" w:type="dxa"/>
            <w:gridSpan w:val="2"/>
            <w:tcBorders>
              <w:top w:val="nil"/>
              <w:left w:val="nil"/>
              <w:bottom w:val="single" w:sz="4" w:space="0" w:color="auto"/>
              <w:right w:val="single" w:sz="4" w:space="0" w:color="auto"/>
            </w:tcBorders>
            <w:shd w:val="clear" w:color="auto" w:fill="auto"/>
            <w:hideMark/>
          </w:tcPr>
          <w:p w:rsidR="003A4E23" w:rsidRPr="003A4E23" w:rsidRDefault="003A4E23" w:rsidP="003A4E23">
            <w:r w:rsidRPr="003A4E23">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 xml:space="preserve"> 1 06 00000 00 0000 000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1040,0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 1 06 01000 00 0000 110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110,0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 1 06 01030 10 0000 110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Налог на имущество физических лиц, взимаемый по ставкам, применяемым к объектам налогообложения, расположенным в </w:t>
            </w:r>
            <w:proofErr w:type="gramStart"/>
            <w:r w:rsidRPr="003A4E23">
              <w:t>границах</w:t>
            </w:r>
            <w:proofErr w:type="gramEnd"/>
            <w:r w:rsidRPr="003A4E23">
              <w:t xml:space="preserve">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110,0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1 06 06000 00 0000 110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930,0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1 06 06033 10 0000 110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Земельный налог с организаций, обладающих земельным участком, расположенным в </w:t>
            </w:r>
            <w:proofErr w:type="gramStart"/>
            <w:r w:rsidRPr="003A4E23">
              <w:t>границах</w:t>
            </w:r>
            <w:proofErr w:type="gramEnd"/>
            <w:r w:rsidRPr="003A4E23">
              <w:t xml:space="preserve">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380,0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82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lastRenderedPageBreak/>
              <w:t xml:space="preserve">1 06 06043 10 0000 110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Земельный налог с физических, обладающих земельным участком, расположенным в </w:t>
            </w:r>
            <w:proofErr w:type="gramStart"/>
            <w:r w:rsidRPr="003A4E23">
              <w:t>границах</w:t>
            </w:r>
            <w:proofErr w:type="gramEnd"/>
            <w:r w:rsidRPr="003A4E23">
              <w:t xml:space="preserve">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550,0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1 08 00000 00 0000 000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ГОСУДАРСТВЕННАЯ ПОШЛИНА</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1 08 04000 01 0000 110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2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1 08 04020 01 0000 110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A4E23">
              <w:t>соответствии</w:t>
            </w:r>
            <w:proofErr w:type="gramEnd"/>
            <w:r w:rsidRPr="003A4E23">
              <w:t xml:space="preserve">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0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1 11 00000 00 0000 000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1 11 05070 10 0000 120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1 11 05075 10 0000 120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3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1 11 00000 00 0000 000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915,0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6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1 11 05020 00 0000 120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roofErr w:type="gramStart"/>
            <w:r w:rsidRPr="003A4E23">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915,0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4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1 11 05025 10 0000 120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roofErr w:type="gramStart"/>
            <w:r w:rsidRPr="003A4E23">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915,0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2 00 00000 00 0000 000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729,1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729,1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2 02 10000 00 0000 000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2 02 16001 00 0000 000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lastRenderedPageBreak/>
              <w:t>2 02 16001 10 0000 150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Дотации бюджетам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2 02 30000 00 0000 000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89,1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2 02 35118 00 0000 000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89,1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0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2 02 35118 10 0000 150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89,1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2 02 40000 00 0000 000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2 02 49999 10 0000 000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Прочие межбюджетные трансферты, передаваемые бюджетам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2 02 49999 10 7000 000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БЕЗВОЗМЕЗДНЫЕ ПОСТУПЛЕНИЯ  в бюджеты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2 02 49999 10 7400 150</w:t>
            </w:r>
          </w:p>
        </w:tc>
        <w:tc>
          <w:tcPr>
            <w:tcW w:w="5245" w:type="dxa"/>
            <w:gridSpan w:val="2"/>
            <w:tcBorders>
              <w:top w:val="nil"/>
              <w:left w:val="nil"/>
              <w:bottom w:val="nil"/>
              <w:right w:val="nil"/>
            </w:tcBorders>
            <w:shd w:val="clear" w:color="auto" w:fill="auto"/>
            <w:noWrap/>
            <w:vAlign w:val="bottom"/>
            <w:hideMark/>
          </w:tcPr>
          <w:p w:rsidR="003A4E23" w:rsidRPr="003A4E23" w:rsidRDefault="003A4E23" w:rsidP="003A4E23">
            <w:r w:rsidRPr="003A4E23">
              <w:t>Безвозмездные денежные поступления текущего характера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Итого доходов</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2906,1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bl>
    <w:p w:rsidR="003A4E23" w:rsidRDefault="003A4E23"/>
    <w:p w:rsidR="003A4E23" w:rsidRDefault="003A4E23"/>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tbl>
      <w:tblPr>
        <w:tblW w:w="9923" w:type="dxa"/>
        <w:tblInd w:w="-318" w:type="dxa"/>
        <w:tblLayout w:type="fixed"/>
        <w:tblLook w:val="04A0" w:firstRow="1" w:lastRow="0" w:firstColumn="1" w:lastColumn="0" w:noHBand="0" w:noVBand="1"/>
      </w:tblPr>
      <w:tblGrid>
        <w:gridCol w:w="2567"/>
        <w:gridCol w:w="4394"/>
        <w:gridCol w:w="1701"/>
        <w:gridCol w:w="1261"/>
      </w:tblGrid>
      <w:tr w:rsidR="0015152E" w:rsidRPr="0015152E" w:rsidTr="00473799">
        <w:trPr>
          <w:trHeight w:val="300"/>
        </w:trPr>
        <w:tc>
          <w:tcPr>
            <w:tcW w:w="9923" w:type="dxa"/>
            <w:gridSpan w:val="4"/>
            <w:tcBorders>
              <w:top w:val="nil"/>
              <w:left w:val="nil"/>
              <w:bottom w:val="nil"/>
              <w:right w:val="nil"/>
            </w:tcBorders>
            <w:shd w:val="clear" w:color="auto" w:fill="auto"/>
            <w:noWrap/>
            <w:vAlign w:val="bottom"/>
            <w:hideMark/>
          </w:tcPr>
          <w:p w:rsidR="00473799" w:rsidRDefault="00473799" w:rsidP="005D252F">
            <w:pPr>
              <w:jc w:val="right"/>
              <w:rPr>
                <w:rFonts w:asciiTheme="minorHAnsi" w:hAnsiTheme="minorHAnsi"/>
              </w:rPr>
            </w:pPr>
          </w:p>
          <w:p w:rsidR="00473799" w:rsidRDefault="00473799" w:rsidP="005D252F">
            <w:pPr>
              <w:jc w:val="right"/>
              <w:rPr>
                <w:rFonts w:asciiTheme="minorHAnsi" w:hAnsiTheme="minorHAnsi"/>
              </w:rPr>
            </w:pPr>
          </w:p>
          <w:p w:rsidR="00473799" w:rsidRDefault="00473799" w:rsidP="005D252F">
            <w:pPr>
              <w:jc w:val="right"/>
              <w:rPr>
                <w:rFonts w:asciiTheme="minorHAnsi" w:hAnsiTheme="minorHAnsi"/>
              </w:rPr>
            </w:pPr>
          </w:p>
          <w:p w:rsidR="0015152E" w:rsidRPr="00E95932" w:rsidRDefault="0015152E" w:rsidP="005D252F">
            <w:pPr>
              <w:jc w:val="right"/>
              <w:rPr>
                <w:rFonts w:ascii="Arial Cyr" w:hAnsi="Arial Cyr"/>
              </w:rPr>
            </w:pPr>
            <w:r w:rsidRPr="00E95932">
              <w:rPr>
                <w:rFonts w:ascii="Arial Cyr" w:hAnsi="Arial Cyr"/>
              </w:rPr>
              <w:lastRenderedPageBreak/>
              <w:t>Приложение №4</w:t>
            </w:r>
          </w:p>
        </w:tc>
      </w:tr>
      <w:tr w:rsidR="0015152E" w:rsidRPr="0015152E" w:rsidTr="00473799">
        <w:trPr>
          <w:trHeight w:val="30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lastRenderedPageBreak/>
              <w:t>к решению Совета сельского поселения Чуюнчинский сельсовет</w:t>
            </w:r>
          </w:p>
        </w:tc>
      </w:tr>
      <w:tr w:rsidR="0015152E" w:rsidRPr="0015152E" w:rsidTr="00473799">
        <w:trPr>
          <w:trHeight w:val="30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муниципального района Давлекановский район Республики Башкортостан</w:t>
            </w: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 xml:space="preserve">от </w:t>
            </w:r>
            <w:r w:rsidRPr="00E95932">
              <w:rPr>
                <w:rFonts w:ascii="Arial Cyr" w:hAnsi="Arial Cyr"/>
                <w:color w:val="FF0000"/>
              </w:rPr>
              <w:t xml:space="preserve">22 </w:t>
            </w:r>
            <w:r w:rsidRPr="00E95932">
              <w:rPr>
                <w:rFonts w:ascii="Arial Cyr" w:hAnsi="Arial Cyr"/>
              </w:rPr>
              <w:t xml:space="preserve">декабря 2020  года № 63 </w:t>
            </w: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 О бюджете сельского поселения Чуюнчинский сельсовет</w:t>
            </w: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муниципального района Давлекановский район</w:t>
            </w: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Республики Башкортостан на 2021 год и на плановый период 2022 и 2023 годов"</w:t>
            </w: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center"/>
              <w:rPr>
                <w:rFonts w:ascii="Arial Cyr" w:hAnsi="Arial Cyr"/>
              </w:rPr>
            </w:pP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center"/>
              <w:rPr>
                <w:rFonts w:ascii="Arial Cyr" w:hAnsi="Arial Cyr"/>
              </w:rPr>
            </w:pPr>
          </w:p>
        </w:tc>
      </w:tr>
      <w:tr w:rsidR="0015152E" w:rsidRPr="0015152E" w:rsidTr="00473799">
        <w:trPr>
          <w:trHeight w:val="705"/>
        </w:trPr>
        <w:tc>
          <w:tcPr>
            <w:tcW w:w="8662" w:type="dxa"/>
            <w:gridSpan w:val="3"/>
            <w:tcBorders>
              <w:top w:val="nil"/>
              <w:left w:val="nil"/>
              <w:bottom w:val="nil"/>
              <w:right w:val="nil"/>
            </w:tcBorders>
            <w:shd w:val="clear" w:color="auto" w:fill="auto"/>
            <w:vAlign w:val="center"/>
            <w:hideMark/>
          </w:tcPr>
          <w:p w:rsidR="0015152E" w:rsidRPr="00E95932" w:rsidRDefault="0015152E" w:rsidP="005D252F">
            <w:pPr>
              <w:jc w:val="center"/>
              <w:rPr>
                <w:rFonts w:ascii="Arial Cyr" w:hAnsi="Arial Cyr"/>
                <w:b/>
                <w:bCs/>
              </w:rPr>
            </w:pPr>
            <w:r w:rsidRPr="00E95932">
              <w:rPr>
                <w:rFonts w:ascii="Arial Cyr" w:hAnsi="Arial Cyr"/>
                <w:b/>
                <w:bCs/>
              </w:rPr>
              <w:t xml:space="preserve">Поступление доходов в бюджет сельского поселения Чуюнчинский сельсовет муниципального района Давлекановский район Республики Башкортостан в 2022 -2023 </w:t>
            </w:r>
            <w:proofErr w:type="gramStart"/>
            <w:r w:rsidRPr="00E95932">
              <w:rPr>
                <w:rFonts w:ascii="Arial Cyr" w:hAnsi="Arial Cyr"/>
                <w:b/>
                <w:bCs/>
              </w:rPr>
              <w:t>годах</w:t>
            </w:r>
            <w:proofErr w:type="gramEnd"/>
          </w:p>
        </w:tc>
        <w:tc>
          <w:tcPr>
            <w:tcW w:w="1261"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r>
      <w:tr w:rsidR="0015152E" w:rsidRPr="0015152E" w:rsidTr="00473799">
        <w:trPr>
          <w:trHeight w:val="360"/>
        </w:trPr>
        <w:tc>
          <w:tcPr>
            <w:tcW w:w="2567"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c>
          <w:tcPr>
            <w:tcW w:w="4394"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c>
          <w:tcPr>
            <w:tcW w:w="1701"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c>
          <w:tcPr>
            <w:tcW w:w="1261"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r>
      <w:tr w:rsidR="0015152E" w:rsidRPr="0015152E" w:rsidTr="00473799">
        <w:trPr>
          <w:trHeight w:val="276"/>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2E" w:rsidRPr="00E95932" w:rsidRDefault="0015152E" w:rsidP="005D252F">
            <w:pPr>
              <w:jc w:val="center"/>
              <w:rPr>
                <w:rFonts w:ascii="Arial Cyr" w:hAnsi="Arial Cyr"/>
              </w:rPr>
            </w:pPr>
            <w:r w:rsidRPr="00E95932">
              <w:rPr>
                <w:rFonts w:ascii="Arial Cyr" w:hAnsi="Arial Cyr"/>
              </w:rPr>
              <w:t>Код</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2E" w:rsidRPr="00E95932" w:rsidRDefault="0015152E" w:rsidP="005D252F">
            <w:pPr>
              <w:jc w:val="center"/>
              <w:rPr>
                <w:rFonts w:ascii="Arial Cyr" w:hAnsi="Arial Cyr"/>
              </w:rPr>
            </w:pPr>
            <w:r w:rsidRPr="00E95932">
              <w:rPr>
                <w:rFonts w:ascii="Arial Cyr" w:hAnsi="Arial Cyr"/>
              </w:rPr>
              <w:t xml:space="preserve">Наименование кода вида доходов (группы, подгруппы, статьи, </w:t>
            </w:r>
            <w:proofErr w:type="spellStart"/>
            <w:r w:rsidRPr="00E95932">
              <w:rPr>
                <w:rFonts w:ascii="Arial Cyr" w:hAnsi="Arial Cyr"/>
              </w:rPr>
              <w:t>подстатьи</w:t>
            </w:r>
            <w:proofErr w:type="gramStart"/>
            <w:r w:rsidRPr="00E95932">
              <w:rPr>
                <w:rFonts w:ascii="Arial Cyr" w:hAnsi="Arial Cyr"/>
              </w:rPr>
              <w:t>,э</w:t>
            </w:r>
            <w:proofErr w:type="gramEnd"/>
            <w:r w:rsidRPr="00E95932">
              <w:rPr>
                <w:rFonts w:ascii="Arial Cyr" w:hAnsi="Arial Cyr"/>
              </w:rPr>
              <w:t>лемента</w:t>
            </w:r>
            <w:proofErr w:type="spellEnd"/>
            <w:r w:rsidRPr="00E95932">
              <w:rPr>
                <w:rFonts w:ascii="Arial Cyr" w:hAnsi="Arial Cyr"/>
              </w:rPr>
              <w:t>),подвида доходов, статьи (подстатьи) классификации операций сектора государственного управления, относящихся к доходам бюджетов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52E" w:rsidRPr="00E95932" w:rsidRDefault="0015152E" w:rsidP="005D252F">
            <w:pPr>
              <w:jc w:val="center"/>
              <w:rPr>
                <w:rFonts w:ascii="Arial Cyr" w:hAnsi="Arial Cyr"/>
              </w:rPr>
            </w:pPr>
            <w:r w:rsidRPr="00E95932">
              <w:rPr>
                <w:rFonts w:ascii="Arial Cyr" w:hAnsi="Arial Cyr"/>
              </w:rPr>
              <w:t>2022г.</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2E" w:rsidRPr="00E95932" w:rsidRDefault="0015152E" w:rsidP="005D252F">
            <w:pPr>
              <w:jc w:val="center"/>
              <w:rPr>
                <w:rFonts w:ascii="Arial Cyr" w:hAnsi="Arial Cyr"/>
              </w:rPr>
            </w:pPr>
            <w:r w:rsidRPr="00E95932">
              <w:rPr>
                <w:rFonts w:ascii="Arial Cyr" w:hAnsi="Arial Cyr"/>
              </w:rPr>
              <w:t>2023 г.</w:t>
            </w:r>
          </w:p>
        </w:tc>
      </w:tr>
      <w:tr w:rsidR="0015152E" w:rsidRPr="0015152E" w:rsidTr="00473799">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r>
      <w:tr w:rsidR="0015152E" w:rsidRPr="0015152E" w:rsidTr="00473799">
        <w:trPr>
          <w:trHeight w:val="58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r>
      <w:tr w:rsidR="0015152E" w:rsidRPr="0015152E" w:rsidTr="00473799">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1 00 00000 00 0000 000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2263,5</w:t>
            </w:r>
          </w:p>
        </w:tc>
        <w:tc>
          <w:tcPr>
            <w:tcW w:w="126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2389,8</w:t>
            </w:r>
          </w:p>
        </w:tc>
      </w:tr>
      <w:tr w:rsidR="0015152E" w:rsidRPr="0015152E" w:rsidTr="00473799">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1 01 00000 00 0000 000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НАЛОГИ НА ПРИБЫЛЬ,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64,0</w:t>
            </w:r>
          </w:p>
        </w:tc>
        <w:tc>
          <w:tcPr>
            <w:tcW w:w="126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67,0</w:t>
            </w:r>
          </w:p>
        </w:tc>
      </w:tr>
      <w:tr w:rsidR="0015152E" w:rsidRPr="0015152E" w:rsidTr="00473799">
        <w:trPr>
          <w:trHeight w:val="45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1 01 02000 01 0000 110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64,0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67,0</w:t>
            </w:r>
          </w:p>
        </w:tc>
      </w:tr>
      <w:tr w:rsidR="0015152E" w:rsidRPr="0015152E" w:rsidTr="00473799">
        <w:trPr>
          <w:trHeight w:val="16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1 01 02010 01 0000 110</w:t>
            </w:r>
          </w:p>
        </w:tc>
        <w:tc>
          <w:tcPr>
            <w:tcW w:w="4394" w:type="dxa"/>
            <w:tcBorders>
              <w:top w:val="nil"/>
              <w:left w:val="nil"/>
              <w:bottom w:val="nil"/>
              <w:right w:val="nil"/>
            </w:tcBorders>
            <w:shd w:val="clear" w:color="auto" w:fill="auto"/>
            <w:vAlign w:val="center"/>
            <w:hideMark/>
          </w:tcPr>
          <w:p w:rsidR="0015152E" w:rsidRPr="0015152E" w:rsidRDefault="0015152E" w:rsidP="005D252F">
            <w:r w:rsidRPr="0015152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64,0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67,0</w:t>
            </w:r>
          </w:p>
        </w:tc>
      </w:tr>
      <w:tr w:rsidR="0015152E" w:rsidRPr="0015152E" w:rsidTr="00473799">
        <w:trPr>
          <w:trHeight w:val="4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1 05 00000 00 0000 000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165,0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170,0</w:t>
            </w:r>
          </w:p>
        </w:tc>
      </w:tr>
      <w:tr w:rsidR="0015152E" w:rsidRPr="0015152E" w:rsidTr="00473799">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1 05 03000 01 0000 110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165,0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170,0</w:t>
            </w:r>
          </w:p>
        </w:tc>
      </w:tr>
      <w:tr w:rsidR="0015152E" w:rsidRPr="0015152E" w:rsidTr="00473799">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1 05 03010 01 0000 110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165,0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170,0</w:t>
            </w:r>
          </w:p>
        </w:tc>
      </w:tr>
      <w:tr w:rsidR="0015152E" w:rsidRPr="0015152E" w:rsidTr="00473799">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 xml:space="preserve"> 1 06 00000 00 0000 000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1058,0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1081,0</w:t>
            </w:r>
          </w:p>
        </w:tc>
      </w:tr>
      <w:tr w:rsidR="0015152E" w:rsidRPr="0015152E" w:rsidTr="00473799">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1 06 01000 00 0000 110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140,0</w:t>
            </w:r>
          </w:p>
        </w:tc>
      </w:tr>
      <w:tr w:rsidR="0015152E" w:rsidRPr="0015152E" w:rsidTr="00473799">
        <w:trPr>
          <w:trHeight w:val="9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1 06 01030 10 0000 110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Налог на имущество физических лиц, взимаемый по ставкам, применяемым к объектам налогообложения, расположенным в </w:t>
            </w:r>
            <w:proofErr w:type="gramStart"/>
            <w:r w:rsidRPr="0015152E">
              <w:t>границах</w:t>
            </w:r>
            <w:proofErr w:type="gramEnd"/>
            <w:r w:rsidRPr="0015152E">
              <w:t xml:space="preserve">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140,0</w:t>
            </w:r>
          </w:p>
        </w:tc>
      </w:tr>
      <w:tr w:rsidR="0015152E" w:rsidRPr="0015152E" w:rsidTr="00473799">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1 06 06000 00 0000 110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936,0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941,0</w:t>
            </w:r>
          </w:p>
        </w:tc>
      </w:tr>
      <w:tr w:rsidR="0015152E" w:rsidRPr="0015152E" w:rsidTr="00473799">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lastRenderedPageBreak/>
              <w:t>1 06 06033 10 0000 110</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152E" w:rsidRPr="0015152E" w:rsidRDefault="0015152E" w:rsidP="005D252F">
            <w:r w:rsidRPr="0015152E">
              <w:t xml:space="preserve">Земельный налог с организаций, обладающих земельным участком, расположенным в </w:t>
            </w:r>
            <w:proofErr w:type="gramStart"/>
            <w:r w:rsidRPr="0015152E">
              <w:t>границах</w:t>
            </w:r>
            <w:proofErr w:type="gramEnd"/>
            <w:r w:rsidRPr="0015152E">
              <w:t xml:space="preserve"> сельских поселений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380,0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380,0</w:t>
            </w:r>
          </w:p>
        </w:tc>
      </w:tr>
      <w:tr w:rsidR="0015152E" w:rsidRPr="0015152E" w:rsidTr="00473799">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1 06 06043 10 0000 110 </w:t>
            </w:r>
          </w:p>
        </w:tc>
        <w:tc>
          <w:tcPr>
            <w:tcW w:w="4394" w:type="dxa"/>
            <w:tcBorders>
              <w:top w:val="nil"/>
              <w:left w:val="single" w:sz="8" w:space="0" w:color="auto"/>
              <w:bottom w:val="single" w:sz="8" w:space="0" w:color="auto"/>
              <w:right w:val="single" w:sz="8" w:space="0" w:color="auto"/>
            </w:tcBorders>
            <w:shd w:val="clear" w:color="auto" w:fill="auto"/>
            <w:vAlign w:val="bottom"/>
            <w:hideMark/>
          </w:tcPr>
          <w:p w:rsidR="0015152E" w:rsidRPr="0015152E" w:rsidRDefault="0015152E" w:rsidP="005D252F">
            <w:r w:rsidRPr="0015152E">
              <w:t xml:space="preserve">Земельный налог с физических, обладающих земельным участком, расположенным в </w:t>
            </w:r>
            <w:proofErr w:type="gramStart"/>
            <w:r w:rsidRPr="0015152E">
              <w:t>границах</w:t>
            </w:r>
            <w:proofErr w:type="gramEnd"/>
            <w:r w:rsidRPr="0015152E">
              <w:t xml:space="preserve"> сельских поселений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556,0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561,0</w:t>
            </w:r>
          </w:p>
        </w:tc>
      </w:tr>
      <w:tr w:rsidR="0015152E" w:rsidRPr="0015152E" w:rsidTr="00473799">
        <w:trPr>
          <w:trHeight w:val="7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1 08 00000 00 0000 000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2,0</w:t>
            </w:r>
          </w:p>
        </w:tc>
      </w:tr>
      <w:tr w:rsidR="0015152E" w:rsidRPr="0015152E" w:rsidTr="00473799">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1 08 04000 01 0000 110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r>
      <w:tr w:rsidR="0015152E" w:rsidRPr="0015152E" w:rsidTr="00473799">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1 08 04020 01 0000 110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15152E">
              <w:t>соответствии</w:t>
            </w:r>
            <w:proofErr w:type="gramEnd"/>
            <w:r w:rsidRPr="0015152E">
              <w:t xml:space="preserve">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r>
      <w:tr w:rsidR="0015152E" w:rsidRPr="0015152E" w:rsidTr="00473799">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1 11 00000 00 0000 000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r>
      <w:tr w:rsidR="0015152E" w:rsidRPr="0015152E" w:rsidTr="00473799">
        <w:trPr>
          <w:trHeight w:val="9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1 11 05070 00 0000 120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7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1 11 05075 10 0000 120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1 11 00000 00 0000 000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pPr>
              <w:rPr>
                <w:b/>
                <w:bCs/>
              </w:rPr>
            </w:pPr>
            <w:r w:rsidRPr="0015152E">
              <w:rPr>
                <w:b/>
                <w:bC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915,0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940,0</w:t>
            </w:r>
          </w:p>
        </w:tc>
      </w:tr>
      <w:tr w:rsidR="0015152E" w:rsidRPr="0015152E" w:rsidTr="00473799">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1 11 05020 00 0000 120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proofErr w:type="gramStart"/>
            <w:r w:rsidRPr="0015152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915,0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940,0</w:t>
            </w:r>
          </w:p>
        </w:tc>
      </w:tr>
      <w:tr w:rsidR="0015152E" w:rsidRPr="0015152E" w:rsidTr="00473799">
        <w:trPr>
          <w:trHeight w:val="15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lastRenderedPageBreak/>
              <w:t>1 11 05025 10 0000 120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proofErr w:type="gramStart"/>
            <w:r w:rsidRPr="0015152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915,0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940,0</w:t>
            </w:r>
          </w:p>
        </w:tc>
      </w:tr>
      <w:tr w:rsidR="0015152E" w:rsidRPr="0015152E" w:rsidTr="00473799">
        <w:trPr>
          <w:trHeight w:val="45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5152E" w:rsidRPr="0015152E" w:rsidRDefault="0015152E" w:rsidP="005D252F">
            <w:pPr>
              <w:rPr>
                <w:b/>
                <w:bCs/>
              </w:rPr>
            </w:pPr>
            <w:r w:rsidRPr="0015152E">
              <w:rPr>
                <w:b/>
                <w:bCs/>
              </w:rPr>
              <w:t>1 17 00000 00 0000 000</w:t>
            </w:r>
          </w:p>
        </w:tc>
        <w:tc>
          <w:tcPr>
            <w:tcW w:w="4394"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rPr>
                <w:b/>
                <w:bCs/>
              </w:rPr>
            </w:pPr>
            <w:r w:rsidRPr="0015152E">
              <w:rPr>
                <w:b/>
                <w:bCs/>
              </w:rPr>
              <w:t>ПРОЧИЕ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59,5</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129,8</w:t>
            </w:r>
          </w:p>
        </w:tc>
      </w:tr>
      <w:tr w:rsidR="0015152E" w:rsidRPr="0015152E" w:rsidTr="00473799">
        <w:trPr>
          <w:trHeight w:val="4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5152E" w:rsidRPr="0015152E" w:rsidRDefault="0015152E" w:rsidP="005D252F">
            <w:r w:rsidRPr="0015152E">
              <w:t xml:space="preserve"> 1 17 05000 00 0000 180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Прочие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59,5</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129,8</w:t>
            </w:r>
          </w:p>
        </w:tc>
      </w:tr>
      <w:tr w:rsidR="0015152E" w:rsidRPr="0015152E" w:rsidTr="00473799">
        <w:trPr>
          <w:trHeight w:val="4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5152E" w:rsidRPr="0015152E" w:rsidRDefault="0015152E" w:rsidP="005D252F">
            <w:r w:rsidRPr="0015152E">
              <w:t xml:space="preserve"> 1 17 05050 10 0000 180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Прочие неналоговые доходы  бюджетов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59,5</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129,8</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2 00 00000 00 0000 000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113,3</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113,3</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2 02 10000 00 0000 000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Дотации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113,3</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2 02 16001 00 0000 000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113,3</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2 02 16001 10 0000 150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113,3</w:t>
            </w:r>
          </w:p>
        </w:tc>
      </w:tr>
      <w:tr w:rsidR="0015152E" w:rsidRPr="0015152E" w:rsidTr="00473799">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2 02 30000 00 0000 000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89,9</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93,4</w:t>
            </w:r>
          </w:p>
        </w:tc>
      </w:tr>
      <w:tr w:rsidR="0015152E" w:rsidRPr="0015152E" w:rsidTr="00473799">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2 02 35118 00 0000 000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89,9</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93,4</w:t>
            </w:r>
          </w:p>
        </w:tc>
      </w:tr>
      <w:tr w:rsidR="0015152E" w:rsidRPr="0015152E" w:rsidTr="00473799">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2 02 35118 10 0000 150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89,9</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93,4</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2 02 40000 00 0000 000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2 02 49999 10 0000 000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Прочие межбюджетные трансферты, передаваемые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2 02 49999 10 7000 000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БЕЗВОЗМЕЗДНЫЕ ПОСТУПЛЕНИЯ  в бюджеты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2 02 49999 10 7400 150</w:t>
            </w:r>
          </w:p>
        </w:tc>
        <w:tc>
          <w:tcPr>
            <w:tcW w:w="4394" w:type="dxa"/>
            <w:tcBorders>
              <w:top w:val="nil"/>
              <w:left w:val="nil"/>
              <w:bottom w:val="nil"/>
              <w:right w:val="nil"/>
            </w:tcBorders>
            <w:shd w:val="clear" w:color="auto" w:fill="auto"/>
            <w:noWrap/>
            <w:vAlign w:val="bottom"/>
            <w:hideMark/>
          </w:tcPr>
          <w:p w:rsidR="0015152E" w:rsidRPr="0015152E" w:rsidRDefault="0015152E" w:rsidP="005D252F">
            <w:r w:rsidRPr="0015152E">
              <w:t>Безвозмездные денежные поступления текущего характера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Итого доходов</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2382,0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2596,5</w:t>
            </w:r>
          </w:p>
        </w:tc>
      </w:tr>
    </w:tbl>
    <w:p w:rsidR="005D252F" w:rsidRDefault="00730FF0" w:rsidP="00730FF0">
      <w:pPr>
        <w:rPr>
          <w:sz w:val="28"/>
          <w:szCs w:val="28"/>
        </w:rPr>
      </w:pPr>
      <w:r>
        <w:rPr>
          <w:sz w:val="28"/>
          <w:szCs w:val="28"/>
        </w:rPr>
        <w:lastRenderedPageBreak/>
        <w:t xml:space="preserve">                                                 </w:t>
      </w:r>
    </w:p>
    <w:p w:rsidR="005D252F" w:rsidRDefault="005D252F" w:rsidP="00730FF0">
      <w:pPr>
        <w:rPr>
          <w:sz w:val="28"/>
          <w:szCs w:val="28"/>
        </w:rPr>
      </w:pPr>
    </w:p>
    <w:p w:rsidR="005D252F" w:rsidRDefault="005D252F" w:rsidP="00730FF0">
      <w:pPr>
        <w:rPr>
          <w:sz w:val="28"/>
          <w:szCs w:val="28"/>
        </w:rPr>
      </w:pPr>
    </w:p>
    <w:p w:rsidR="00730FF0" w:rsidRPr="00730FF0" w:rsidRDefault="00C06CCB" w:rsidP="00730FF0">
      <w:pPr>
        <w:rPr>
          <w:sz w:val="28"/>
          <w:szCs w:val="28"/>
        </w:rPr>
      </w:pPr>
      <w:r>
        <w:rPr>
          <w:sz w:val="28"/>
          <w:szCs w:val="28"/>
        </w:rPr>
        <w:t xml:space="preserve">                                                                 </w:t>
      </w:r>
      <w:r w:rsidR="00730FF0" w:rsidRPr="00730FF0">
        <w:rPr>
          <w:sz w:val="28"/>
          <w:szCs w:val="28"/>
        </w:rPr>
        <w:t>Приложение № 5 к решению</w:t>
      </w:r>
    </w:p>
    <w:p w:rsidR="00730FF0" w:rsidRPr="00730FF0" w:rsidRDefault="00730FF0" w:rsidP="00730FF0">
      <w:pPr>
        <w:rPr>
          <w:sz w:val="28"/>
          <w:szCs w:val="28"/>
        </w:rPr>
      </w:pPr>
      <w:r w:rsidRPr="00730FF0">
        <w:rPr>
          <w:sz w:val="28"/>
          <w:szCs w:val="28"/>
        </w:rPr>
        <w:t xml:space="preserve">                                                                  Совета сельского поселения </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 </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rPr>
          <w:sz w:val="28"/>
          <w:szCs w:val="28"/>
        </w:rPr>
      </w:pPr>
      <w:r w:rsidRPr="00730FF0">
        <w:rPr>
          <w:sz w:val="28"/>
          <w:szCs w:val="28"/>
        </w:rPr>
        <w:t xml:space="preserve">                                                                  От </w:t>
      </w:r>
      <w:r w:rsidRPr="00730FF0">
        <w:rPr>
          <w:color w:val="FF0000"/>
          <w:sz w:val="28"/>
          <w:szCs w:val="28"/>
        </w:rPr>
        <w:t>22.12.</w:t>
      </w:r>
      <w:r w:rsidRPr="00730FF0">
        <w:rPr>
          <w:sz w:val="28"/>
          <w:szCs w:val="28"/>
        </w:rPr>
        <w:t>2020 года №63</w:t>
      </w:r>
    </w:p>
    <w:p w:rsidR="00730FF0" w:rsidRPr="00730FF0" w:rsidRDefault="00730FF0" w:rsidP="00730FF0">
      <w:pPr>
        <w:rPr>
          <w:sz w:val="28"/>
          <w:szCs w:val="28"/>
        </w:rPr>
      </w:pPr>
      <w:r w:rsidRPr="00730FF0">
        <w:rPr>
          <w:sz w:val="28"/>
          <w:szCs w:val="28"/>
        </w:rPr>
        <w:t xml:space="preserve">                                                                 «О бюджете сельского поселения</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rPr>
          <w:sz w:val="28"/>
          <w:szCs w:val="28"/>
        </w:rPr>
      </w:pPr>
      <w:r w:rsidRPr="00730FF0">
        <w:rPr>
          <w:sz w:val="28"/>
          <w:szCs w:val="28"/>
        </w:rPr>
        <w:t xml:space="preserve">                                                                 </w:t>
      </w: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год по разделам, подразделам, целевым статьям (муниципальным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группам </w:t>
      </w:r>
      <w:proofErr w:type="gramStart"/>
      <w:r w:rsidRPr="00730FF0">
        <w:rPr>
          <w:b/>
          <w:bCs/>
          <w:sz w:val="28"/>
          <w:szCs w:val="28"/>
        </w:rPr>
        <w:t>видов расходов функциональной классификации расходов бюджетов</w:t>
      </w:r>
      <w:proofErr w:type="gramEnd"/>
      <w:r w:rsidRPr="00730FF0">
        <w:rPr>
          <w:b/>
          <w:bCs/>
          <w:sz w:val="28"/>
          <w:szCs w:val="28"/>
        </w:rPr>
        <w:t xml:space="preserve">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58"/>
        <w:gridCol w:w="542"/>
        <w:gridCol w:w="1260"/>
        <w:gridCol w:w="1260"/>
        <w:gridCol w:w="1260"/>
      </w:tblGrid>
      <w:tr w:rsidR="00730FF0" w:rsidRPr="00730FF0" w:rsidTr="00730FF0">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сумма</w:t>
            </w:r>
          </w:p>
          <w:p w:rsidR="00730FF0" w:rsidRPr="00730FF0" w:rsidRDefault="00730FF0" w:rsidP="00730FF0">
            <w:pPr>
              <w:shd w:val="clear" w:color="auto" w:fill="FFFFFF"/>
              <w:jc w:val="center"/>
              <w:rPr>
                <w:sz w:val="28"/>
                <w:szCs w:val="28"/>
              </w:rPr>
            </w:pPr>
          </w:p>
        </w:tc>
      </w:tr>
      <w:tr w:rsidR="00730FF0" w:rsidRPr="00730FF0" w:rsidTr="00730FF0">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2906,1</w:t>
            </w:r>
          </w:p>
        </w:tc>
      </w:tr>
      <w:tr w:rsidR="00730FF0" w:rsidRPr="00730FF0" w:rsidTr="00730FF0">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2029,5</w:t>
            </w:r>
          </w:p>
        </w:tc>
      </w:tr>
      <w:tr w:rsidR="00730FF0" w:rsidRPr="00730FF0" w:rsidTr="00730FF0">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1222,6</w:t>
            </w:r>
          </w:p>
        </w:tc>
      </w:tr>
      <w:tr w:rsidR="00730FF0" w:rsidRPr="00730FF0" w:rsidTr="00730FF0">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lastRenderedPageBreak/>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88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c>
          <w:tcPr>
            <w:tcW w:w="1260" w:type="dxa"/>
          </w:tcPr>
          <w:p w:rsidR="00730FF0" w:rsidRPr="00730FF0" w:rsidRDefault="00730FF0" w:rsidP="00730FF0">
            <w:pPr>
              <w:shd w:val="clear" w:color="auto" w:fill="FFFFFF"/>
              <w:rPr>
                <w:sz w:val="28"/>
                <w:szCs w:val="28"/>
              </w:rPr>
            </w:pPr>
          </w:p>
        </w:tc>
        <w:tc>
          <w:tcPr>
            <w:tcW w:w="1260" w:type="dxa"/>
          </w:tcPr>
          <w:p w:rsidR="00730FF0" w:rsidRPr="00730FF0" w:rsidRDefault="00730FF0" w:rsidP="00730FF0">
            <w:pPr>
              <w:shd w:val="clear" w:color="auto" w:fill="FFFFFF"/>
              <w:jc w:val="center"/>
              <w:rPr>
                <w:sz w:val="28"/>
                <w:szCs w:val="28"/>
              </w:rPr>
            </w:pPr>
          </w:p>
        </w:tc>
      </w:tr>
      <w:tr w:rsidR="00730FF0" w:rsidRPr="00730FF0" w:rsidTr="00730FF0">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433,1</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gridAfter w:val="2"/>
          <w:wAfter w:w="2520" w:type="dxa"/>
          <w:trHeight w:hRule="exact" w:val="98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gridAfter w:val="2"/>
          <w:wAfter w:w="2520" w:type="dxa"/>
          <w:trHeight w:hRule="exact" w:val="89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89,1</w:t>
            </w:r>
          </w:p>
        </w:tc>
      </w:tr>
      <w:tr w:rsidR="00730FF0" w:rsidRPr="00730FF0" w:rsidTr="00730FF0">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68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730FF0" w:rsidRPr="00730FF0" w:rsidRDefault="00730FF0" w:rsidP="00730FF0">
            <w:pPr>
              <w:spacing w:after="60"/>
              <w:rPr>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89,1</w:t>
            </w:r>
          </w:p>
          <w:p w:rsidR="00730FF0" w:rsidRPr="00730FF0" w:rsidRDefault="00730FF0" w:rsidP="00730FF0">
            <w:pPr>
              <w:jc w:val="center"/>
              <w:rPr>
                <w:sz w:val="28"/>
                <w:szCs w:val="28"/>
              </w:rPr>
            </w:pPr>
          </w:p>
          <w:p w:rsidR="00730FF0" w:rsidRPr="00730FF0" w:rsidRDefault="00730FF0" w:rsidP="00730FF0">
            <w:pPr>
              <w:jc w:val="center"/>
            </w:pPr>
          </w:p>
        </w:tc>
      </w:tr>
      <w:tr w:rsidR="00730FF0" w:rsidRPr="00730FF0" w:rsidTr="00730FF0">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675,0</w:t>
            </w:r>
          </w:p>
        </w:tc>
      </w:tr>
      <w:tr w:rsidR="00730FF0" w:rsidRPr="00730FF0" w:rsidTr="00730FF0">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sz w:val="28"/>
                <w:szCs w:val="28"/>
              </w:rPr>
            </w:pPr>
            <w:r w:rsidRPr="00730FF0">
              <w:rPr>
                <w:b/>
                <w:sz w:val="28"/>
                <w:szCs w:val="28"/>
              </w:rPr>
              <w:t>175,0</w:t>
            </w:r>
          </w:p>
        </w:tc>
      </w:tr>
      <w:tr w:rsidR="00730FF0" w:rsidRPr="00730FF0" w:rsidTr="00730FF0">
        <w:trPr>
          <w:gridAfter w:val="2"/>
          <w:wAfter w:w="2520" w:type="dxa"/>
          <w:trHeight w:hRule="exact" w:val="111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lastRenderedPageBreak/>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69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b/>
                <w:snapToGrid w:val="0"/>
                <w:color w:val="000000"/>
                <w:sz w:val="28"/>
                <w:szCs w:val="28"/>
              </w:rPr>
              <w:t xml:space="preserve">Другие вопросы в области </w:t>
            </w:r>
            <w:proofErr w:type="spellStart"/>
            <w:r w:rsidRPr="00730FF0">
              <w:rPr>
                <w:b/>
                <w:snapToGrid w:val="0"/>
                <w:color w:val="000000"/>
                <w:sz w:val="28"/>
                <w:szCs w:val="28"/>
              </w:rPr>
              <w:t>жилищно</w:t>
            </w:r>
            <w:proofErr w:type="spellEnd"/>
            <w:r w:rsidRPr="00730FF0">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500,0</w:t>
            </w:r>
          </w:p>
        </w:tc>
      </w:tr>
      <w:tr w:rsidR="00730FF0" w:rsidRPr="00730FF0" w:rsidTr="00730FF0">
        <w:trPr>
          <w:gridAfter w:val="2"/>
          <w:wAfter w:w="2520" w:type="dxa"/>
          <w:trHeight w:hRule="exact" w:val="105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1074"/>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196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gridAfter w:val="2"/>
          <w:wAfter w:w="2520" w:type="dxa"/>
          <w:trHeight w:hRule="exact" w:val="95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90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34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19,4</w:t>
            </w:r>
          </w:p>
          <w:p w:rsidR="00730FF0" w:rsidRPr="00730FF0" w:rsidRDefault="00730FF0" w:rsidP="00730FF0">
            <w:pPr>
              <w:shd w:val="clear" w:color="auto" w:fill="FFFFFF"/>
              <w:jc w:val="center"/>
              <w:rPr>
                <w:b/>
                <w:sz w:val="28"/>
                <w:szCs w:val="28"/>
              </w:rPr>
            </w:pP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Администрации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52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35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lastRenderedPageBreak/>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108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72,7</w:t>
            </w:r>
          </w:p>
        </w:tc>
      </w:tr>
      <w:tr w:rsidR="00730FF0" w:rsidRPr="00730FF0" w:rsidTr="00730FF0">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Муниципальные программы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r w:rsidR="00730FF0" w:rsidRPr="00730FF0" w:rsidTr="00730FF0">
        <w:trPr>
          <w:gridAfter w:val="2"/>
          <w:wAfter w:w="2520" w:type="dxa"/>
          <w:trHeight w:hRule="exact" w:val="107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Реализация мероприятий муниципальных программ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r w:rsidR="00730FF0" w:rsidRPr="00730FF0" w:rsidTr="00730FF0">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r w:rsidR="00730FF0" w:rsidRPr="00730FF0" w:rsidTr="00730FF0">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bl>
    <w:p w:rsidR="00730FF0" w:rsidRPr="00730FF0" w:rsidRDefault="00730FF0" w:rsidP="00730FF0">
      <w:pPr>
        <w:shd w:val="clear" w:color="auto" w:fill="FFFFFF"/>
        <w:spacing w:line="281" w:lineRule="exact"/>
        <w:ind w:left="6237" w:right="-68"/>
        <w:rPr>
          <w:sz w:val="28"/>
          <w:szCs w:val="28"/>
        </w:rPr>
      </w:pPr>
    </w:p>
    <w:p w:rsidR="00730FF0" w:rsidRPr="00730FF0" w:rsidRDefault="00730FF0" w:rsidP="00730FF0">
      <w:pPr>
        <w:rPr>
          <w:sz w:val="28"/>
          <w:szCs w:val="28"/>
        </w:rPr>
      </w:pPr>
    </w:p>
    <w:p w:rsidR="00730FF0" w:rsidRPr="00730FF0" w:rsidRDefault="00730FF0" w:rsidP="00730FF0"/>
    <w:p w:rsidR="00730FF0" w:rsidRPr="00730FF0" w:rsidRDefault="00730FF0" w:rsidP="00730FF0"/>
    <w:p w:rsidR="00730FF0" w:rsidRPr="00730FF0" w:rsidRDefault="00730FF0" w:rsidP="00730FF0">
      <w:pPr>
        <w:rPr>
          <w:sz w:val="28"/>
          <w:szCs w:val="28"/>
        </w:rPr>
      </w:pPr>
      <w:r w:rsidRPr="00730FF0">
        <w:rPr>
          <w:sz w:val="28"/>
          <w:szCs w:val="28"/>
        </w:rPr>
        <w:t xml:space="preserve">                                                                                </w:t>
      </w: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Default="00730FF0" w:rsidP="00730FF0">
      <w:pPr>
        <w:rPr>
          <w:sz w:val="28"/>
          <w:szCs w:val="28"/>
        </w:rPr>
      </w:pPr>
      <w:r w:rsidRPr="00730FF0">
        <w:rPr>
          <w:sz w:val="28"/>
          <w:szCs w:val="28"/>
        </w:rPr>
        <w:t xml:space="preserve">                                                                          </w:t>
      </w: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C06CCB" w:rsidRDefault="00730FF0" w:rsidP="00730FF0">
      <w:pPr>
        <w:rPr>
          <w:sz w:val="28"/>
          <w:szCs w:val="28"/>
        </w:rPr>
      </w:pPr>
      <w:r>
        <w:rPr>
          <w:sz w:val="28"/>
          <w:szCs w:val="28"/>
        </w:rPr>
        <w:t xml:space="preserve">                                                                </w:t>
      </w:r>
    </w:p>
    <w:p w:rsidR="00C06CCB" w:rsidRDefault="00C06CCB" w:rsidP="00730FF0">
      <w:pPr>
        <w:rPr>
          <w:sz w:val="28"/>
          <w:szCs w:val="28"/>
        </w:rPr>
      </w:pPr>
    </w:p>
    <w:p w:rsidR="00C06CCB" w:rsidRDefault="00C06CCB" w:rsidP="00730FF0">
      <w:pPr>
        <w:rPr>
          <w:sz w:val="28"/>
          <w:szCs w:val="28"/>
        </w:rPr>
      </w:pPr>
    </w:p>
    <w:p w:rsidR="00C06CCB" w:rsidRDefault="00C06CCB" w:rsidP="00730FF0">
      <w:pPr>
        <w:rPr>
          <w:sz w:val="28"/>
          <w:szCs w:val="28"/>
        </w:rPr>
      </w:pPr>
    </w:p>
    <w:p w:rsidR="00730FF0" w:rsidRPr="00730FF0" w:rsidRDefault="00C06CCB" w:rsidP="00730FF0">
      <w:pPr>
        <w:rPr>
          <w:sz w:val="28"/>
          <w:szCs w:val="28"/>
        </w:rPr>
      </w:pPr>
      <w:r>
        <w:rPr>
          <w:sz w:val="28"/>
          <w:szCs w:val="28"/>
        </w:rPr>
        <w:t xml:space="preserve">                                                                 </w:t>
      </w:r>
      <w:r w:rsidR="00730FF0">
        <w:rPr>
          <w:sz w:val="28"/>
          <w:szCs w:val="28"/>
        </w:rPr>
        <w:t xml:space="preserve"> </w:t>
      </w:r>
      <w:r w:rsidR="00730FF0" w:rsidRPr="00730FF0">
        <w:rPr>
          <w:sz w:val="28"/>
          <w:szCs w:val="28"/>
        </w:rPr>
        <w:t>Приложение №7 к решению</w:t>
      </w:r>
    </w:p>
    <w:p w:rsidR="00730FF0" w:rsidRPr="00730FF0" w:rsidRDefault="00730FF0" w:rsidP="00730FF0">
      <w:pPr>
        <w:rPr>
          <w:sz w:val="28"/>
          <w:szCs w:val="28"/>
        </w:rPr>
      </w:pPr>
      <w:r w:rsidRPr="00730FF0">
        <w:rPr>
          <w:sz w:val="28"/>
          <w:szCs w:val="28"/>
        </w:rPr>
        <w:t xml:space="preserve">                                                                  Совета сельского поселения </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 </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rPr>
          <w:sz w:val="28"/>
          <w:szCs w:val="28"/>
        </w:rPr>
      </w:pPr>
      <w:r w:rsidRPr="00730FF0">
        <w:rPr>
          <w:sz w:val="28"/>
          <w:szCs w:val="28"/>
        </w:rPr>
        <w:t xml:space="preserve">                                                                  От </w:t>
      </w:r>
      <w:r w:rsidRPr="00730FF0">
        <w:rPr>
          <w:color w:val="FF0000"/>
          <w:sz w:val="28"/>
          <w:szCs w:val="28"/>
        </w:rPr>
        <w:t>22.12</w:t>
      </w:r>
      <w:r w:rsidRPr="00730FF0">
        <w:rPr>
          <w:sz w:val="28"/>
          <w:szCs w:val="28"/>
        </w:rPr>
        <w:t>.2020 года №63</w:t>
      </w:r>
    </w:p>
    <w:p w:rsidR="00730FF0" w:rsidRPr="00730FF0" w:rsidRDefault="00730FF0" w:rsidP="00730FF0">
      <w:pPr>
        <w:rPr>
          <w:sz w:val="28"/>
          <w:szCs w:val="28"/>
        </w:rPr>
      </w:pPr>
      <w:r w:rsidRPr="00730FF0">
        <w:rPr>
          <w:sz w:val="28"/>
          <w:szCs w:val="28"/>
        </w:rPr>
        <w:t xml:space="preserve">                                                                 «О бюджете сельского поселения</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год по целевым статьям </w:t>
      </w:r>
      <w:proofErr w:type="gramStart"/>
      <w:r w:rsidRPr="00730FF0">
        <w:rPr>
          <w:b/>
          <w:bCs/>
          <w:sz w:val="28"/>
          <w:szCs w:val="28"/>
        </w:rPr>
        <w:t xml:space="preserve">( </w:t>
      </w:r>
      <w:proofErr w:type="gramEnd"/>
      <w:r w:rsidRPr="00730FF0">
        <w:rPr>
          <w:b/>
          <w:bCs/>
          <w:sz w:val="28"/>
          <w:szCs w:val="28"/>
        </w:rPr>
        <w:t xml:space="preserve">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0800" w:type="dxa"/>
        <w:tblInd w:w="-680" w:type="dxa"/>
        <w:tblLayout w:type="fixed"/>
        <w:tblCellMar>
          <w:left w:w="40" w:type="dxa"/>
          <w:right w:w="40" w:type="dxa"/>
        </w:tblCellMar>
        <w:tblLook w:val="0000" w:firstRow="0" w:lastRow="0" w:firstColumn="0" w:lastColumn="0" w:noHBand="0" w:noVBand="0"/>
      </w:tblPr>
      <w:tblGrid>
        <w:gridCol w:w="7920"/>
        <w:gridCol w:w="1258"/>
        <w:gridCol w:w="542"/>
        <w:gridCol w:w="1080"/>
      </w:tblGrid>
      <w:tr w:rsidR="00730FF0" w:rsidRPr="00730FF0" w:rsidTr="00730FF0">
        <w:trPr>
          <w:trHeight w:hRule="exact" w:val="353"/>
        </w:trPr>
        <w:tc>
          <w:tcPr>
            <w:tcW w:w="792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ind w:right="500"/>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сумма</w:t>
            </w:r>
          </w:p>
          <w:p w:rsidR="00730FF0" w:rsidRPr="00730FF0" w:rsidRDefault="00730FF0" w:rsidP="00730FF0">
            <w:pPr>
              <w:shd w:val="clear" w:color="auto" w:fill="FFFFFF"/>
              <w:jc w:val="center"/>
              <w:rPr>
                <w:sz w:val="28"/>
                <w:szCs w:val="28"/>
              </w:rPr>
            </w:pPr>
          </w:p>
        </w:tc>
      </w:tr>
      <w:tr w:rsidR="00730FF0" w:rsidRPr="00730FF0" w:rsidTr="00730FF0">
        <w:trPr>
          <w:trHeight w:hRule="exact" w:val="331"/>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60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84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r w:rsidRPr="00730FF0">
              <w:rPr>
                <w:b/>
                <w:sz w:val="22"/>
                <w:szCs w:val="22"/>
              </w:rPr>
              <w:t>9800000000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1085"/>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360"/>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trHeight w:hRule="exact" w:val="1121"/>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sz w:val="22"/>
                <w:szCs w:val="22"/>
              </w:rPr>
            </w:pP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trHeight w:hRule="exact" w:val="73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1222,6</w:t>
            </w:r>
          </w:p>
        </w:tc>
      </w:tr>
      <w:tr w:rsidR="00730FF0" w:rsidRPr="00730FF0" w:rsidTr="00730FF0">
        <w:trPr>
          <w:trHeight w:hRule="exact" w:val="1272"/>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trHeight w:hRule="exact" w:val="524"/>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433,1</w:t>
            </w:r>
          </w:p>
        </w:tc>
      </w:tr>
      <w:tr w:rsidR="00730FF0" w:rsidRPr="00730FF0" w:rsidTr="00730FF0">
        <w:trPr>
          <w:trHeight w:hRule="exact" w:val="54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p w:rsidR="00730FF0" w:rsidRPr="00730FF0" w:rsidRDefault="00730FF0" w:rsidP="00730FF0">
            <w:pPr>
              <w:shd w:val="clear" w:color="auto" w:fill="FFFFFF"/>
              <w:jc w:val="center"/>
              <w:rPr>
                <w:sz w:val="28"/>
                <w:szCs w:val="28"/>
              </w:rPr>
            </w:pPr>
          </w:p>
        </w:tc>
      </w:tr>
      <w:tr w:rsidR="00730FF0" w:rsidRPr="00730FF0" w:rsidTr="00730FF0">
        <w:trPr>
          <w:trHeight w:hRule="exact" w:val="54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Иные бюджетные ассигнования </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1065"/>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89,1</w:t>
            </w:r>
          </w:p>
        </w:tc>
      </w:tr>
      <w:tr w:rsidR="00730FF0" w:rsidRPr="00730FF0" w:rsidTr="00730FF0">
        <w:trPr>
          <w:trHeight w:hRule="exact" w:val="1082"/>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89,1</w:t>
            </w:r>
          </w:p>
        </w:tc>
      </w:tr>
      <w:tr w:rsidR="00730FF0" w:rsidRPr="00730FF0" w:rsidTr="00730FF0">
        <w:trPr>
          <w:trHeight w:hRule="exact" w:val="72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i/>
                <w:sz w:val="22"/>
                <w:szCs w:val="22"/>
              </w:rPr>
            </w:pPr>
            <w:r w:rsidRPr="00730FF0">
              <w:rPr>
                <w:sz w:val="22"/>
                <w:szCs w:val="22"/>
              </w:rPr>
              <w:t>9800006050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175,0</w:t>
            </w:r>
          </w:p>
        </w:tc>
      </w:tr>
      <w:tr w:rsidR="00730FF0" w:rsidRPr="00730FF0" w:rsidTr="00730FF0">
        <w:trPr>
          <w:trHeight w:hRule="exact" w:val="357"/>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175,0</w:t>
            </w:r>
          </w:p>
        </w:tc>
      </w:tr>
      <w:tr w:rsidR="00730FF0" w:rsidRPr="00730FF0" w:rsidTr="00730FF0">
        <w:trPr>
          <w:trHeight w:hRule="exact" w:val="36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175,0</w:t>
            </w:r>
          </w:p>
        </w:tc>
      </w:tr>
      <w:tr w:rsidR="00730FF0" w:rsidRPr="00730FF0" w:rsidTr="00730FF0">
        <w:trPr>
          <w:trHeight w:hRule="exact" w:val="1620"/>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534"/>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534"/>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2"/>
                <w:szCs w:val="22"/>
              </w:rPr>
            </w:pPr>
            <w:r w:rsidRPr="00730FF0">
              <w:rPr>
                <w:sz w:val="22"/>
                <w:szCs w:val="22"/>
              </w:rPr>
              <w:t>9800041200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35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19,4</w:t>
            </w:r>
          </w:p>
          <w:p w:rsidR="00730FF0" w:rsidRPr="00730FF0" w:rsidRDefault="00730FF0" w:rsidP="00730FF0">
            <w:pPr>
              <w:jc w:val="center"/>
              <w:rPr>
                <w:sz w:val="28"/>
                <w:szCs w:val="28"/>
              </w:rPr>
            </w:pPr>
          </w:p>
        </w:tc>
      </w:tr>
      <w:tr w:rsidR="00730FF0" w:rsidRPr="00730FF0" w:rsidTr="00730FF0">
        <w:trPr>
          <w:trHeight w:hRule="exact" w:val="35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540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72,7</w:t>
            </w:r>
          </w:p>
        </w:tc>
      </w:tr>
    </w:tbl>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Default="00730FF0" w:rsidP="00730FF0">
      <w:pPr>
        <w:rPr>
          <w:sz w:val="28"/>
          <w:szCs w:val="28"/>
        </w:rPr>
      </w:pPr>
      <w:r w:rsidRPr="00730FF0">
        <w:rPr>
          <w:sz w:val="28"/>
          <w:szCs w:val="28"/>
        </w:rPr>
        <w:t xml:space="preserve">                                                             </w:t>
      </w: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C06CCB" w:rsidRDefault="00730FF0" w:rsidP="00730FF0">
      <w:pPr>
        <w:rPr>
          <w:sz w:val="28"/>
          <w:szCs w:val="28"/>
        </w:rPr>
      </w:pPr>
      <w:r>
        <w:rPr>
          <w:sz w:val="28"/>
          <w:szCs w:val="28"/>
        </w:rPr>
        <w:t xml:space="preserve">                                                                </w:t>
      </w:r>
      <w:r w:rsidRPr="00730FF0">
        <w:rPr>
          <w:sz w:val="28"/>
          <w:szCs w:val="28"/>
        </w:rPr>
        <w:t xml:space="preserve"> </w:t>
      </w:r>
    </w:p>
    <w:p w:rsidR="00730FF0" w:rsidRPr="00730FF0" w:rsidRDefault="00C06CCB" w:rsidP="00730FF0">
      <w:pPr>
        <w:rPr>
          <w:sz w:val="28"/>
          <w:szCs w:val="28"/>
        </w:rPr>
      </w:pPr>
      <w:r>
        <w:rPr>
          <w:sz w:val="28"/>
          <w:szCs w:val="28"/>
        </w:rPr>
        <w:lastRenderedPageBreak/>
        <w:t xml:space="preserve">                                                                  </w:t>
      </w:r>
      <w:r w:rsidR="00730FF0" w:rsidRPr="00730FF0">
        <w:rPr>
          <w:sz w:val="28"/>
          <w:szCs w:val="28"/>
        </w:rPr>
        <w:t>Приложение №9 к решению</w:t>
      </w:r>
    </w:p>
    <w:p w:rsidR="00730FF0" w:rsidRPr="00730FF0" w:rsidRDefault="00730FF0" w:rsidP="00730FF0">
      <w:pPr>
        <w:rPr>
          <w:sz w:val="28"/>
          <w:szCs w:val="28"/>
        </w:rPr>
      </w:pPr>
      <w:r w:rsidRPr="00730FF0">
        <w:rPr>
          <w:sz w:val="28"/>
          <w:szCs w:val="28"/>
        </w:rPr>
        <w:t xml:space="preserve">                                                                  Совета сельского поселения </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 </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rPr>
          <w:sz w:val="28"/>
          <w:szCs w:val="28"/>
        </w:rPr>
      </w:pPr>
      <w:r w:rsidRPr="00730FF0">
        <w:rPr>
          <w:sz w:val="28"/>
          <w:szCs w:val="28"/>
        </w:rPr>
        <w:t xml:space="preserve">                                                                  От </w:t>
      </w:r>
      <w:r w:rsidRPr="00730FF0">
        <w:rPr>
          <w:color w:val="FF0000"/>
          <w:sz w:val="28"/>
          <w:szCs w:val="28"/>
        </w:rPr>
        <w:t>22.12</w:t>
      </w:r>
      <w:r w:rsidRPr="00730FF0">
        <w:rPr>
          <w:sz w:val="28"/>
          <w:szCs w:val="28"/>
        </w:rPr>
        <w:t>.2020 года №63</w:t>
      </w:r>
    </w:p>
    <w:p w:rsidR="00730FF0" w:rsidRPr="00730FF0" w:rsidRDefault="00730FF0" w:rsidP="00730FF0">
      <w:pPr>
        <w:rPr>
          <w:sz w:val="28"/>
          <w:szCs w:val="28"/>
        </w:rPr>
      </w:pPr>
      <w:r w:rsidRPr="00730FF0">
        <w:rPr>
          <w:sz w:val="28"/>
          <w:szCs w:val="28"/>
        </w:rPr>
        <w:t xml:space="preserve">                                                                 «О бюджете сельского поселения</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Pr>
        <w:spacing w:line="360" w:lineRule="auto"/>
        <w:jc w:val="center"/>
        <w:rPr>
          <w:b/>
          <w:bCs/>
          <w:sz w:val="28"/>
          <w:szCs w:val="28"/>
        </w:rPr>
      </w:pPr>
      <w:r w:rsidRPr="00730FF0">
        <w:rPr>
          <w:b/>
          <w:bCs/>
          <w:sz w:val="28"/>
          <w:szCs w:val="28"/>
        </w:rPr>
        <w:t xml:space="preserve">Ведомственная структура расходов бюджета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год</w:t>
      </w:r>
    </w:p>
    <w:p w:rsidR="00730FF0" w:rsidRPr="00730FF0" w:rsidRDefault="00730FF0" w:rsidP="00730FF0">
      <w:pPr>
        <w:jc w:val="right"/>
        <w:rPr>
          <w:sz w:val="28"/>
          <w:szCs w:val="28"/>
        </w:rPr>
      </w:pPr>
      <w:r w:rsidRPr="00730FF0">
        <w:rPr>
          <w:sz w:val="28"/>
          <w:szCs w:val="28"/>
        </w:rPr>
        <w:t>(тыс. рублей)</w:t>
      </w:r>
    </w:p>
    <w:tbl>
      <w:tblPr>
        <w:tblW w:w="10817"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627"/>
      </w:tblGrid>
      <w:tr w:rsidR="00730FF0" w:rsidRPr="00730FF0" w:rsidTr="00730FF0">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roofErr w:type="gramStart"/>
            <w:r w:rsidRPr="00730FF0">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сумма</w:t>
            </w:r>
          </w:p>
          <w:p w:rsidR="00730FF0" w:rsidRPr="00730FF0" w:rsidRDefault="00730FF0" w:rsidP="00730FF0">
            <w:pPr>
              <w:shd w:val="clear" w:color="auto" w:fill="FFFFFF"/>
              <w:jc w:val="center"/>
              <w:rPr>
                <w:sz w:val="28"/>
                <w:szCs w:val="28"/>
              </w:rPr>
            </w:pPr>
          </w:p>
        </w:tc>
      </w:tr>
      <w:tr w:rsidR="00730FF0" w:rsidRPr="00730FF0" w:rsidTr="00730FF0">
        <w:trPr>
          <w:trHeight w:hRule="exact" w:val="33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2906,1</w:t>
            </w:r>
          </w:p>
        </w:tc>
      </w:tr>
      <w:tr w:rsidR="00730FF0" w:rsidRPr="00730FF0" w:rsidTr="00730FF0">
        <w:trPr>
          <w:trHeight w:hRule="exact" w:val="28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2029,5</w:t>
            </w:r>
          </w:p>
        </w:tc>
      </w:tr>
      <w:tr w:rsidR="00730FF0" w:rsidRPr="00730FF0" w:rsidTr="00730FF0">
        <w:trPr>
          <w:trHeight w:hRule="exact" w:val="76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37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48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1222,6</w:t>
            </w:r>
          </w:p>
        </w:tc>
      </w:tr>
      <w:tr w:rsidR="00730FF0" w:rsidRPr="00730FF0" w:rsidTr="00730FF0">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lastRenderedPageBreak/>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111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trHeight w:hRule="exact" w:val="88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433,1</w:t>
            </w:r>
          </w:p>
        </w:tc>
      </w:tr>
      <w:tr w:rsidR="00730FF0" w:rsidRPr="00730FF0" w:rsidTr="00730FF0">
        <w:trPr>
          <w:trHeight w:hRule="exact" w:val="4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trHeight w:hRule="exact" w:val="4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trHeight w:hRule="exact" w:val="103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54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4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34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89,1</w:t>
            </w:r>
          </w:p>
        </w:tc>
      </w:tr>
      <w:tr w:rsidR="00730FF0" w:rsidRPr="00730FF0" w:rsidTr="00730FF0">
        <w:trPr>
          <w:trHeight w:hRule="exact" w:val="76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234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34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675,0</w:t>
            </w:r>
          </w:p>
        </w:tc>
      </w:tr>
      <w:tr w:rsidR="00730FF0" w:rsidRPr="00730FF0" w:rsidTr="00730FF0">
        <w:trPr>
          <w:trHeight w:hRule="exact" w:val="42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175,0</w:t>
            </w:r>
          </w:p>
        </w:tc>
      </w:tr>
      <w:tr w:rsidR="00730FF0" w:rsidRPr="00730FF0" w:rsidTr="00730FF0">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54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7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53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b/>
                <w:snapToGrid w:val="0"/>
                <w:color w:val="000000"/>
                <w:sz w:val="28"/>
                <w:szCs w:val="28"/>
              </w:rPr>
              <w:t xml:space="preserve">Другие вопросы в области </w:t>
            </w:r>
            <w:proofErr w:type="spellStart"/>
            <w:r w:rsidRPr="00730FF0">
              <w:rPr>
                <w:b/>
                <w:snapToGrid w:val="0"/>
                <w:color w:val="000000"/>
                <w:sz w:val="28"/>
                <w:szCs w:val="28"/>
              </w:rPr>
              <w:t>жилищно</w:t>
            </w:r>
            <w:proofErr w:type="spellEnd"/>
            <w:r w:rsidRPr="00730FF0">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500,0</w:t>
            </w:r>
          </w:p>
        </w:tc>
      </w:tr>
      <w:tr w:rsidR="00730FF0" w:rsidRPr="00730FF0" w:rsidTr="00730FF0">
        <w:trPr>
          <w:trHeight w:hRule="exact" w:val="1056"/>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234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trHeight w:hRule="exact" w:val="108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lastRenderedPageBreak/>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346"/>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sz w:val="28"/>
                <w:szCs w:val="28"/>
              </w:rPr>
            </w:pPr>
            <w:r w:rsidRPr="00730FF0">
              <w:rPr>
                <w:b/>
                <w:sz w:val="28"/>
                <w:szCs w:val="28"/>
              </w:rPr>
              <w:t>19,4</w:t>
            </w:r>
          </w:p>
        </w:tc>
      </w:tr>
      <w:tr w:rsidR="00730FF0" w:rsidRPr="00730FF0" w:rsidTr="00730FF0">
        <w:trPr>
          <w:trHeight w:hRule="exact" w:val="92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Администрации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36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54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1057"/>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napToGrid w:val="0"/>
                <w:sz w:val="28"/>
                <w:szCs w:val="28"/>
              </w:rPr>
            </w:pPr>
            <w:r w:rsidRPr="00730FF0">
              <w:rPr>
                <w:b/>
                <w:snapToGrid w:val="0"/>
                <w:sz w:val="28"/>
                <w:szCs w:val="28"/>
              </w:rPr>
              <w:t>72,7</w:t>
            </w:r>
          </w:p>
        </w:tc>
      </w:tr>
      <w:tr w:rsidR="00730FF0" w:rsidRPr="00730FF0" w:rsidTr="00730FF0">
        <w:trPr>
          <w:trHeight w:hRule="exact" w:val="89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Муниципальные программы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r w:rsidR="00730FF0" w:rsidRPr="00730FF0" w:rsidTr="00730FF0">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Реализация мероприятий муниципальных программ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r w:rsidR="00730FF0" w:rsidRPr="00730FF0" w:rsidTr="00730FF0">
        <w:trPr>
          <w:trHeight w:hRule="exact" w:val="717"/>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r w:rsidR="00730FF0" w:rsidRPr="00730FF0" w:rsidTr="00730FF0">
        <w:trPr>
          <w:trHeight w:hRule="exact" w:val="54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bl>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sectPr w:rsidR="00730FF0" w:rsidRPr="00730FF0" w:rsidSect="00473799">
          <w:pgSz w:w="11906" w:h="16838"/>
          <w:pgMar w:top="851" w:right="850" w:bottom="426" w:left="1418" w:header="708" w:footer="708" w:gutter="0"/>
          <w:cols w:space="708"/>
          <w:docGrid w:linePitch="360"/>
        </w:sectPr>
      </w:pPr>
    </w:p>
    <w:p w:rsidR="00730FF0" w:rsidRPr="00730FF0" w:rsidRDefault="00730FF0" w:rsidP="00730FF0">
      <w:pPr>
        <w:jc w:val="right"/>
        <w:rPr>
          <w:sz w:val="28"/>
          <w:szCs w:val="28"/>
        </w:rPr>
      </w:pPr>
      <w:r w:rsidRPr="00730FF0">
        <w:rPr>
          <w:sz w:val="28"/>
          <w:szCs w:val="28"/>
        </w:rPr>
        <w:lastRenderedPageBreak/>
        <w:t xml:space="preserve">                                                   Приложение №6 к решению</w:t>
      </w:r>
    </w:p>
    <w:p w:rsidR="00730FF0" w:rsidRPr="00730FF0" w:rsidRDefault="00730FF0" w:rsidP="00730FF0">
      <w:pPr>
        <w:jc w:val="right"/>
        <w:rPr>
          <w:sz w:val="28"/>
          <w:szCs w:val="28"/>
        </w:rPr>
      </w:pPr>
      <w:r w:rsidRPr="00730FF0">
        <w:rPr>
          <w:sz w:val="28"/>
          <w:szCs w:val="28"/>
        </w:rPr>
        <w:t xml:space="preserve">                                                                  Совета сельского поселения </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 </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От </w:t>
      </w:r>
      <w:r w:rsidRPr="00730FF0">
        <w:rPr>
          <w:color w:val="FF0000"/>
          <w:sz w:val="28"/>
          <w:szCs w:val="28"/>
        </w:rPr>
        <w:t>22.12</w:t>
      </w:r>
      <w:r w:rsidRPr="00730FF0">
        <w:rPr>
          <w:sz w:val="28"/>
          <w:szCs w:val="28"/>
        </w:rPr>
        <w:t>.2020 года №63</w:t>
      </w:r>
    </w:p>
    <w:p w:rsidR="00730FF0" w:rsidRPr="00730FF0" w:rsidRDefault="00730FF0" w:rsidP="00730FF0">
      <w:pPr>
        <w:jc w:val="right"/>
        <w:rPr>
          <w:sz w:val="28"/>
          <w:szCs w:val="28"/>
        </w:rPr>
      </w:pPr>
      <w:r w:rsidRPr="00730FF0">
        <w:rPr>
          <w:sz w:val="28"/>
          <w:szCs w:val="28"/>
        </w:rPr>
        <w:t xml:space="preserve">                                                                 «О бюджете сельского поселения</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jc w:val="right"/>
        <w:rPr>
          <w:sz w:val="28"/>
          <w:szCs w:val="28"/>
        </w:rPr>
      </w:pPr>
      <w:r w:rsidRPr="00730FF0">
        <w:t xml:space="preserve">                                                              </w:t>
      </w: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2022 и 2023  годы по разделам, подразделам, целевым статьям </w:t>
      </w:r>
      <w:proofErr w:type="gramStart"/>
      <w:r w:rsidRPr="00730FF0">
        <w:rPr>
          <w:b/>
          <w:bCs/>
          <w:sz w:val="28"/>
          <w:szCs w:val="28"/>
        </w:rPr>
        <w:t xml:space="preserve">( </w:t>
      </w:r>
      <w:proofErr w:type="gramEnd"/>
      <w:r w:rsidRPr="00730FF0">
        <w:rPr>
          <w:b/>
          <w:bCs/>
          <w:sz w:val="28"/>
          <w:szCs w:val="28"/>
        </w:rPr>
        <w:t xml:space="preserve">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60"/>
        <w:gridCol w:w="1260"/>
        <w:gridCol w:w="1260"/>
      </w:tblGrid>
      <w:tr w:rsidR="00730FF0" w:rsidRPr="00730FF0" w:rsidTr="00730FF0">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2022 год</w:t>
            </w:r>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2023 год</w:t>
            </w:r>
          </w:p>
        </w:tc>
      </w:tr>
      <w:tr w:rsidR="00730FF0" w:rsidRPr="00730FF0" w:rsidTr="00730FF0">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730FF0">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2031,8</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2034,0</w:t>
            </w:r>
          </w:p>
        </w:tc>
      </w:tr>
      <w:tr w:rsidR="00730FF0" w:rsidRPr="00730FF0" w:rsidTr="00730FF0">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71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right w:val="single" w:sz="4" w:space="0" w:color="auto"/>
            </w:tcBorders>
          </w:tcPr>
          <w:p w:rsidR="00730FF0" w:rsidRPr="00730FF0" w:rsidRDefault="00730FF0" w:rsidP="00730FF0">
            <w:pPr>
              <w:jc w:val="center"/>
              <w:rPr>
                <w:sz w:val="28"/>
                <w:szCs w:val="28"/>
              </w:rPr>
            </w:pPr>
            <w:r w:rsidRPr="00730FF0">
              <w:rPr>
                <w:sz w:val="28"/>
                <w:szCs w:val="28"/>
              </w:rPr>
              <w:t>1227,1</w:t>
            </w:r>
          </w:p>
        </w:tc>
        <w:tc>
          <w:tcPr>
            <w:tcW w:w="1260" w:type="dxa"/>
            <w:tcBorders>
              <w:left w:val="single" w:sz="4" w:space="0" w:color="auto"/>
            </w:tcBorders>
          </w:tcPr>
          <w:p w:rsidR="00730FF0" w:rsidRPr="00730FF0" w:rsidRDefault="00730FF0" w:rsidP="00730FF0">
            <w:pPr>
              <w:shd w:val="clear" w:color="auto" w:fill="FFFFFF"/>
              <w:rPr>
                <w:sz w:val="28"/>
                <w:szCs w:val="28"/>
              </w:rPr>
            </w:pPr>
          </w:p>
        </w:tc>
        <w:tc>
          <w:tcPr>
            <w:tcW w:w="1260" w:type="dxa"/>
          </w:tcPr>
          <w:p w:rsidR="00730FF0" w:rsidRPr="00730FF0" w:rsidRDefault="00730FF0" w:rsidP="00730FF0">
            <w:pPr>
              <w:shd w:val="clear" w:color="auto" w:fill="FFFFFF"/>
              <w:jc w:val="center"/>
              <w:rPr>
                <w:sz w:val="28"/>
                <w:szCs w:val="28"/>
              </w:rPr>
            </w:pPr>
          </w:p>
        </w:tc>
      </w:tr>
      <w:tr w:rsidR="00730FF0" w:rsidRPr="00730FF0" w:rsidTr="00730FF0">
        <w:trPr>
          <w:gridAfter w:val="2"/>
          <w:wAfter w:w="2520" w:type="dxa"/>
          <w:trHeight w:hRule="exact" w:val="635"/>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gridAfter w:val="2"/>
          <w:wAfter w:w="2520" w:type="dxa"/>
          <w:trHeight w:hRule="exact" w:val="33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435,4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437,6</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727"/>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35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93,4</w:t>
            </w:r>
          </w:p>
        </w:tc>
      </w:tr>
      <w:tr w:rsidR="00730FF0" w:rsidRPr="00730FF0" w:rsidTr="00730FF0">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101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8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gridAfter w:val="2"/>
          <w:wAfter w:w="2520" w:type="dxa"/>
          <w:trHeight w:hRule="exact" w:val="59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573"/>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133,4</w:t>
            </w:r>
          </w:p>
        </w:tc>
      </w:tr>
      <w:tr w:rsidR="00730FF0" w:rsidRPr="00730FF0" w:rsidTr="00730FF0">
        <w:trPr>
          <w:gridAfter w:val="2"/>
          <w:wAfter w:w="2520" w:type="dxa"/>
          <w:trHeight w:hRule="exact" w:val="70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Муниципальные программы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713"/>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Реализация мероприятий муниципальных программ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59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p w:rsidR="00730FF0" w:rsidRPr="00730FF0" w:rsidRDefault="00730FF0" w:rsidP="00730FF0">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9900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129,8</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bl>
    <w:p w:rsidR="00730FF0" w:rsidRPr="00730FF0" w:rsidRDefault="00730FF0" w:rsidP="00730FF0">
      <w:pPr>
        <w:shd w:val="clear" w:color="auto" w:fill="FFFFFF"/>
        <w:spacing w:line="281" w:lineRule="exact"/>
        <w:ind w:left="6237" w:right="-68"/>
        <w:rPr>
          <w:sz w:val="28"/>
          <w:szCs w:val="28"/>
        </w:rPr>
      </w:pPr>
    </w:p>
    <w:p w:rsidR="00730FF0" w:rsidRPr="00730FF0" w:rsidRDefault="00730FF0" w:rsidP="00730FF0">
      <w:pPr>
        <w:rPr>
          <w:sz w:val="28"/>
          <w:szCs w:val="28"/>
        </w:rPr>
      </w:pPr>
      <w:r w:rsidRPr="00730FF0">
        <w:rPr>
          <w:sz w:val="28"/>
          <w:szCs w:val="28"/>
        </w:rPr>
        <w:t xml:space="preserve">                                                                                                                                             </w:t>
      </w:r>
    </w:p>
    <w:p w:rsidR="00730FF0" w:rsidRPr="00730FF0" w:rsidRDefault="00730FF0" w:rsidP="00730FF0">
      <w:pPr>
        <w:rPr>
          <w:sz w:val="28"/>
          <w:szCs w:val="28"/>
        </w:rPr>
      </w:pPr>
    </w:p>
    <w:p w:rsidR="00730FF0" w:rsidRPr="00730FF0" w:rsidRDefault="00730FF0" w:rsidP="00730FF0">
      <w:pPr>
        <w:jc w:val="right"/>
        <w:rPr>
          <w:sz w:val="28"/>
          <w:szCs w:val="28"/>
        </w:rPr>
      </w:pPr>
      <w:r w:rsidRPr="00730FF0">
        <w:rPr>
          <w:sz w:val="28"/>
          <w:szCs w:val="28"/>
        </w:rPr>
        <w:t xml:space="preserve">             </w:t>
      </w: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r w:rsidRPr="00730FF0">
        <w:rPr>
          <w:sz w:val="28"/>
          <w:szCs w:val="28"/>
        </w:rPr>
        <w:t xml:space="preserve">                                                    Приложение №8 к решению</w:t>
      </w:r>
    </w:p>
    <w:p w:rsidR="00730FF0" w:rsidRPr="00730FF0" w:rsidRDefault="00730FF0" w:rsidP="00730FF0">
      <w:pPr>
        <w:jc w:val="right"/>
        <w:rPr>
          <w:sz w:val="28"/>
          <w:szCs w:val="28"/>
        </w:rPr>
      </w:pPr>
      <w:r w:rsidRPr="00730FF0">
        <w:rPr>
          <w:sz w:val="28"/>
          <w:szCs w:val="28"/>
        </w:rPr>
        <w:t xml:space="preserve">                                                                  Совета сельского поселения </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 </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От </w:t>
      </w:r>
      <w:r w:rsidRPr="00730FF0">
        <w:rPr>
          <w:color w:val="FF0000"/>
          <w:sz w:val="28"/>
          <w:szCs w:val="28"/>
        </w:rPr>
        <w:t>22.12.</w:t>
      </w:r>
      <w:r w:rsidRPr="00730FF0">
        <w:rPr>
          <w:sz w:val="28"/>
          <w:szCs w:val="28"/>
        </w:rPr>
        <w:t>2020 года №63</w:t>
      </w:r>
    </w:p>
    <w:p w:rsidR="00730FF0" w:rsidRPr="00730FF0" w:rsidRDefault="00730FF0" w:rsidP="00730FF0">
      <w:pPr>
        <w:jc w:val="right"/>
        <w:rPr>
          <w:sz w:val="28"/>
          <w:szCs w:val="28"/>
        </w:rPr>
      </w:pPr>
      <w:r w:rsidRPr="00730FF0">
        <w:rPr>
          <w:sz w:val="28"/>
          <w:szCs w:val="28"/>
        </w:rPr>
        <w:t xml:space="preserve">                                                                 «О бюджете сельского поселения</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и 2022 год по целевым статьям </w:t>
      </w:r>
      <w:proofErr w:type="gramStart"/>
      <w:r w:rsidRPr="00730FF0">
        <w:rPr>
          <w:b/>
          <w:bCs/>
          <w:sz w:val="28"/>
          <w:szCs w:val="28"/>
        </w:rPr>
        <w:t xml:space="preserve">( </w:t>
      </w:r>
      <w:proofErr w:type="gramEnd"/>
      <w:r w:rsidRPr="00730FF0">
        <w:rPr>
          <w:b/>
          <w:bCs/>
          <w:sz w:val="28"/>
          <w:szCs w:val="28"/>
        </w:rPr>
        <w:t xml:space="preserve">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r w:rsidRPr="00730FF0">
        <w:rPr>
          <w:bCs/>
          <w:sz w:val="28"/>
          <w:szCs w:val="28"/>
        </w:rPr>
        <w:t xml:space="preserve">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5745" w:type="dxa"/>
        <w:tblInd w:w="-680" w:type="dxa"/>
        <w:tblLayout w:type="fixed"/>
        <w:tblCellMar>
          <w:left w:w="40" w:type="dxa"/>
          <w:right w:w="40" w:type="dxa"/>
        </w:tblCellMar>
        <w:tblLook w:val="0000" w:firstRow="0" w:lastRow="0" w:firstColumn="0" w:lastColumn="0" w:noHBand="0" w:noVBand="0"/>
      </w:tblPr>
      <w:tblGrid>
        <w:gridCol w:w="10643"/>
        <w:gridCol w:w="1276"/>
        <w:gridCol w:w="708"/>
        <w:gridCol w:w="1701"/>
        <w:gridCol w:w="1417"/>
      </w:tblGrid>
      <w:tr w:rsidR="00730FF0" w:rsidRPr="00730FF0" w:rsidTr="00C06CCB">
        <w:trPr>
          <w:trHeight w:hRule="exact" w:val="353"/>
        </w:trPr>
        <w:tc>
          <w:tcPr>
            <w:tcW w:w="10643"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ind w:right="500"/>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2022 год</w:t>
            </w:r>
          </w:p>
          <w:p w:rsidR="00730FF0" w:rsidRPr="00730FF0" w:rsidRDefault="00730FF0" w:rsidP="00730FF0">
            <w:pPr>
              <w:shd w:val="clear" w:color="auto" w:fill="FFFFFF"/>
              <w:jc w:val="center"/>
              <w:rPr>
                <w:sz w:val="28"/>
                <w:szCs w:val="28"/>
              </w:rPr>
            </w:pPr>
            <w:r w:rsidRPr="00730FF0">
              <w:rPr>
                <w:sz w:val="28"/>
                <w:szCs w:val="28"/>
              </w:rPr>
              <w:t>2016</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2023 год</w:t>
            </w:r>
          </w:p>
        </w:tc>
      </w:tr>
      <w:tr w:rsidR="00730FF0" w:rsidRPr="00730FF0" w:rsidTr="00C06CCB">
        <w:trPr>
          <w:trHeight w:hRule="exact" w:val="331"/>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06CCB">
        <w:trPr>
          <w:trHeight w:hRule="exact" w:val="392"/>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06CCB">
        <w:trPr>
          <w:trHeight w:hRule="exact" w:val="72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r w:rsidRPr="00730FF0">
              <w:rPr>
                <w:b/>
                <w:sz w:val="22"/>
                <w:szCs w:val="22"/>
              </w:rPr>
              <w:t>9800000000</w:t>
            </w:r>
          </w:p>
          <w:p w:rsidR="00730FF0" w:rsidRPr="00730FF0" w:rsidRDefault="00730FF0" w:rsidP="00730FF0">
            <w:pPr>
              <w:rPr>
                <w:sz w:val="22"/>
                <w:szCs w:val="22"/>
              </w:rPr>
            </w:pP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06CCB">
        <w:trPr>
          <w:trHeight w:hRule="exact" w:val="72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06CCB">
        <w:trPr>
          <w:trHeight w:hRule="exact" w:val="663"/>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Глава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C06CCB">
        <w:trPr>
          <w:trHeight w:hRule="exact" w:val="72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sz w:val="22"/>
                <w:szCs w:val="22"/>
              </w:rPr>
            </w:pPr>
          </w:p>
          <w:p w:rsidR="00730FF0" w:rsidRPr="00730FF0" w:rsidRDefault="00730FF0" w:rsidP="00730FF0">
            <w:pP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C06CCB">
        <w:trPr>
          <w:trHeight w:hRule="exact" w:val="733"/>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C06CCB">
        <w:trPr>
          <w:trHeight w:hRule="exact" w:val="1093"/>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C06CCB">
        <w:trPr>
          <w:trHeight w:hRule="exact" w:val="506"/>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435,4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437,6</w:t>
            </w:r>
          </w:p>
        </w:tc>
      </w:tr>
      <w:tr w:rsidR="00730FF0" w:rsidRPr="00730FF0" w:rsidTr="00C06CCB">
        <w:trPr>
          <w:trHeight w:hRule="exact" w:val="34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p w:rsidR="00730FF0" w:rsidRPr="00730FF0" w:rsidRDefault="00730FF0" w:rsidP="00730FF0">
            <w:pPr>
              <w:shd w:val="clear" w:color="auto" w:fill="FFFFFF"/>
              <w:jc w:val="center"/>
              <w:rPr>
                <w:sz w:val="28"/>
                <w:szCs w:val="28"/>
              </w:rPr>
            </w:pPr>
          </w:p>
        </w:tc>
      </w:tr>
      <w:tr w:rsidR="00730FF0" w:rsidRPr="00730FF0" w:rsidTr="00C06CCB">
        <w:trPr>
          <w:trHeight w:hRule="exact" w:val="34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Иные бюджетные ассигнования </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2"/>
                <w:szCs w:val="22"/>
              </w:rPr>
            </w:pPr>
            <w:r w:rsidRPr="00730FF0">
              <w:rPr>
                <w:sz w:val="22"/>
                <w:szCs w:val="22"/>
              </w:rPr>
              <w:t>9800009040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C06CCB">
        <w:trPr>
          <w:trHeight w:hRule="exact" w:val="779"/>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C06CCB">
        <w:trPr>
          <w:trHeight w:hRule="exact" w:val="73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C06CCB">
        <w:trPr>
          <w:trHeight w:hRule="exact" w:val="34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shd w:val="clear" w:color="auto" w:fill="FFFFFF"/>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C06CCB">
        <w:trPr>
          <w:trHeight w:hRule="exact" w:val="356"/>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2"/>
                <w:szCs w:val="22"/>
              </w:rPr>
            </w:pP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185,5</w:t>
            </w:r>
          </w:p>
        </w:tc>
      </w:tr>
      <w:tr w:rsidR="00730FF0" w:rsidRPr="00730FF0" w:rsidTr="00C06CCB">
        <w:trPr>
          <w:trHeight w:hRule="exact" w:val="37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185,5</w:t>
            </w:r>
          </w:p>
        </w:tc>
      </w:tr>
      <w:tr w:rsidR="00730FF0" w:rsidRPr="00730FF0" w:rsidTr="00C06CCB">
        <w:trPr>
          <w:trHeight w:hRule="exact" w:val="36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в области экологии и природопользования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C06CCB">
        <w:trPr>
          <w:trHeight w:hRule="exact" w:val="36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p w:rsidR="00730FF0" w:rsidRPr="00730FF0" w:rsidRDefault="00730FF0" w:rsidP="00730FF0">
            <w:pPr>
              <w:shd w:val="clear" w:color="auto" w:fill="FFFFFF"/>
              <w:rPr>
                <w:snapToGrid w:val="0"/>
                <w:sz w:val="28"/>
                <w:szCs w:val="28"/>
              </w:rPr>
            </w:pP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133,4</w:t>
            </w:r>
          </w:p>
        </w:tc>
      </w:tr>
      <w:tr w:rsidR="00730FF0" w:rsidRPr="00730FF0" w:rsidTr="00C06CCB">
        <w:trPr>
          <w:trHeight w:hRule="exact" w:val="36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C06CCB">
        <w:trPr>
          <w:trHeight w:hRule="exact" w:val="36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bl>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Pr>
        <w:jc w:val="right"/>
        <w:rPr>
          <w:sz w:val="28"/>
          <w:szCs w:val="28"/>
        </w:rPr>
      </w:pPr>
      <w:r w:rsidRPr="00730FF0">
        <w:rPr>
          <w:sz w:val="28"/>
          <w:szCs w:val="28"/>
        </w:rPr>
        <w:t xml:space="preserve">                                                       Приложение №10 к решению</w:t>
      </w:r>
    </w:p>
    <w:p w:rsidR="00730FF0" w:rsidRPr="00730FF0" w:rsidRDefault="00730FF0" w:rsidP="00730FF0">
      <w:pPr>
        <w:jc w:val="right"/>
        <w:rPr>
          <w:sz w:val="28"/>
          <w:szCs w:val="28"/>
        </w:rPr>
      </w:pPr>
      <w:r w:rsidRPr="00730FF0">
        <w:rPr>
          <w:sz w:val="28"/>
          <w:szCs w:val="28"/>
        </w:rPr>
        <w:t xml:space="preserve">                                                                  Совета сельского поселения </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 </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От </w:t>
      </w:r>
      <w:r w:rsidRPr="00730FF0">
        <w:rPr>
          <w:color w:val="FF0000"/>
          <w:sz w:val="28"/>
          <w:szCs w:val="28"/>
        </w:rPr>
        <w:t>22.12.</w:t>
      </w:r>
      <w:r w:rsidRPr="00730FF0">
        <w:rPr>
          <w:sz w:val="28"/>
          <w:szCs w:val="28"/>
        </w:rPr>
        <w:t>2020 года №63</w:t>
      </w:r>
    </w:p>
    <w:p w:rsidR="00730FF0" w:rsidRPr="00730FF0" w:rsidRDefault="00730FF0" w:rsidP="00730FF0">
      <w:pPr>
        <w:jc w:val="right"/>
        <w:rPr>
          <w:sz w:val="28"/>
          <w:szCs w:val="28"/>
        </w:rPr>
      </w:pPr>
      <w:r w:rsidRPr="00730FF0">
        <w:rPr>
          <w:sz w:val="28"/>
          <w:szCs w:val="28"/>
        </w:rPr>
        <w:t xml:space="preserve">                                                                 «О бюджете сельского поселения</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jc w:val="right"/>
      </w:pPr>
    </w:p>
    <w:p w:rsidR="00730FF0" w:rsidRPr="00730FF0" w:rsidRDefault="00730FF0" w:rsidP="00730FF0"/>
    <w:p w:rsidR="00730FF0" w:rsidRPr="00730FF0" w:rsidRDefault="00730FF0" w:rsidP="00730FF0">
      <w:pPr>
        <w:spacing w:line="360" w:lineRule="auto"/>
        <w:jc w:val="center"/>
        <w:rPr>
          <w:b/>
          <w:bCs/>
          <w:sz w:val="28"/>
          <w:szCs w:val="28"/>
        </w:rPr>
      </w:pPr>
      <w:r w:rsidRPr="00730FF0">
        <w:rPr>
          <w:b/>
          <w:bCs/>
          <w:sz w:val="28"/>
          <w:szCs w:val="28"/>
        </w:rPr>
        <w:t xml:space="preserve">Ведомственная структура расходов бюджета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2022 и 2023  годы</w:t>
      </w:r>
    </w:p>
    <w:p w:rsidR="00730FF0" w:rsidRPr="00730FF0" w:rsidRDefault="00730FF0" w:rsidP="00730FF0">
      <w:pPr>
        <w:spacing w:line="360" w:lineRule="auto"/>
        <w:jc w:val="right"/>
        <w:rPr>
          <w:sz w:val="28"/>
          <w:szCs w:val="28"/>
        </w:rPr>
      </w:pPr>
      <w:r w:rsidRPr="00730FF0">
        <w:rPr>
          <w:sz w:val="28"/>
          <w:szCs w:val="28"/>
        </w:rPr>
        <w:t>(тыс. рублей)</w:t>
      </w:r>
    </w:p>
    <w:tbl>
      <w:tblPr>
        <w:tblW w:w="15324"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627"/>
      </w:tblGrid>
      <w:tr w:rsidR="00730FF0" w:rsidRPr="00730FF0" w:rsidTr="00730FF0">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roofErr w:type="gramStart"/>
            <w:r w:rsidRPr="00730FF0">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2022 год</w:t>
            </w:r>
          </w:p>
          <w:p w:rsidR="00730FF0" w:rsidRPr="00730FF0" w:rsidRDefault="00730FF0" w:rsidP="00730FF0">
            <w:pPr>
              <w:shd w:val="clear" w:color="auto" w:fill="FFFFFF"/>
              <w:jc w:val="center"/>
              <w:rPr>
                <w:sz w:val="28"/>
                <w:szCs w:val="28"/>
              </w:rPr>
            </w:pPr>
            <w:r w:rsidRPr="00730FF0">
              <w:rPr>
                <w:sz w:val="28"/>
                <w:szCs w:val="28"/>
              </w:rPr>
              <w:t>201</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2023 год</w:t>
            </w:r>
          </w:p>
        </w:tc>
      </w:tr>
      <w:tr w:rsidR="00730FF0" w:rsidRPr="00730FF0" w:rsidTr="00730FF0">
        <w:trPr>
          <w:trHeight w:hRule="exact" w:val="3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730FF0">
        <w:trPr>
          <w:trHeight w:hRule="exact" w:val="28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2031,8</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2034,0</w:t>
            </w:r>
          </w:p>
        </w:tc>
      </w:tr>
      <w:tr w:rsidR="00730FF0" w:rsidRPr="00730FF0" w:rsidTr="00730FF0">
        <w:trPr>
          <w:trHeight w:hRule="exact" w:val="58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72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54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488"/>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99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trHeight w:hRule="exact" w:val="5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435,4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437,6</w:t>
            </w:r>
          </w:p>
        </w:tc>
      </w:tr>
      <w:tr w:rsidR="00730FF0" w:rsidRPr="00730FF0" w:rsidTr="00730FF0">
        <w:trPr>
          <w:trHeight w:hRule="exact" w:val="5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trHeight w:hRule="exact" w:val="5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trHeight w:hRule="exact" w:val="73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89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358"/>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35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34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93,4</w:t>
            </w:r>
          </w:p>
        </w:tc>
      </w:tr>
      <w:tr w:rsidR="00730FF0" w:rsidRPr="00730FF0" w:rsidTr="00730FF0">
        <w:trPr>
          <w:trHeight w:hRule="exact" w:val="35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2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0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23"/>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1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34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trHeight w:hRule="exact" w:val="42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trHeight w:hRule="exact" w:val="69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92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507"/>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35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53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b/>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trHeight w:hRule="exact" w:val="73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Реализация мероприятий муниципальных программ поселений </w:t>
            </w:r>
            <w:proofErr w:type="gramStart"/>
            <w:r w:rsidRPr="00730FF0">
              <w:rPr>
                <w:snapToGrid w:val="0"/>
                <w:color w:val="000000"/>
                <w:sz w:val="28"/>
                <w:szCs w:val="28"/>
              </w:rPr>
              <w:t>муниципального</w:t>
            </w:r>
            <w:proofErr w:type="gramEnd"/>
            <w:r w:rsidRPr="00730FF0">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lastRenderedPageBreak/>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717"/>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sz w:val="28"/>
                <w:szCs w:val="28"/>
              </w:rPr>
            </w:pPr>
            <w:r w:rsidRPr="00730FF0">
              <w:rPr>
                <w:b/>
                <w:sz w:val="28"/>
                <w:szCs w:val="28"/>
              </w:rPr>
              <w:t>133,4</w:t>
            </w:r>
          </w:p>
        </w:tc>
      </w:tr>
      <w:tr w:rsidR="00730FF0" w:rsidRPr="00730FF0" w:rsidTr="00730FF0">
        <w:trPr>
          <w:trHeight w:hRule="exact" w:val="71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Муниципальные программы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71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Реализация мероприятий муниципальных программ поселений </w:t>
            </w:r>
            <w:proofErr w:type="gramStart"/>
            <w:r w:rsidRPr="00730FF0">
              <w:rPr>
                <w:snapToGrid w:val="0"/>
                <w:sz w:val="28"/>
                <w:szCs w:val="28"/>
              </w:rPr>
              <w:t>муниципального</w:t>
            </w:r>
            <w:proofErr w:type="gramEnd"/>
            <w:r w:rsidRPr="00730FF0">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36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rPr>
            </w:pPr>
            <w:r w:rsidRPr="00730FF0">
              <w:rPr>
                <w:b/>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rPr>
            </w:pPr>
            <w:r w:rsidRPr="00730FF0">
              <w:rPr>
                <w:b/>
                <w:sz w:val="28"/>
                <w:szCs w:val="28"/>
              </w:rPr>
              <w:t>129,8</w:t>
            </w:r>
          </w:p>
        </w:tc>
      </w:tr>
      <w:tr w:rsidR="00730FF0" w:rsidRPr="00730FF0" w:rsidTr="00730FF0">
        <w:trPr>
          <w:trHeight w:hRule="exact" w:val="36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trHeight w:hRule="exact" w:val="35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trHeight w:hRule="exact" w:val="36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bl>
    <w:p w:rsidR="00730FF0" w:rsidRPr="00730FF0" w:rsidRDefault="00730FF0" w:rsidP="00730FF0">
      <w:pPr>
        <w:tabs>
          <w:tab w:val="left" w:pos="7920"/>
        </w:tabs>
      </w:pPr>
    </w:p>
    <w:p w:rsidR="00730FF0" w:rsidRPr="00730FF0" w:rsidRDefault="00730FF0" w:rsidP="00730FF0">
      <w:pPr>
        <w:tabs>
          <w:tab w:val="left" w:pos="7920"/>
        </w:tabs>
      </w:pPr>
    </w:p>
    <w:p w:rsidR="003A4E23" w:rsidRDefault="003A4E23" w:rsidP="0015152E">
      <w:pPr>
        <w:jc w:val="right"/>
      </w:pPr>
    </w:p>
    <w:sectPr w:rsidR="003A4E23" w:rsidSect="00C06CCB">
      <w:pgSz w:w="16838" w:h="11906" w:orient="landscape"/>
      <w:pgMar w:top="424" w:right="962"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multilevel"/>
    <w:tmpl w:val="2CAC0E5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6"/>
    <w:rsid w:val="0015152E"/>
    <w:rsid w:val="001F148A"/>
    <w:rsid w:val="002D4942"/>
    <w:rsid w:val="003A4E23"/>
    <w:rsid w:val="003A6E10"/>
    <w:rsid w:val="003E00B0"/>
    <w:rsid w:val="00473799"/>
    <w:rsid w:val="005D252F"/>
    <w:rsid w:val="005E5D89"/>
    <w:rsid w:val="00612D89"/>
    <w:rsid w:val="00710C55"/>
    <w:rsid w:val="00725204"/>
    <w:rsid w:val="00730FF0"/>
    <w:rsid w:val="008E6F3B"/>
    <w:rsid w:val="00AD308E"/>
    <w:rsid w:val="00AF532C"/>
    <w:rsid w:val="00C06CCB"/>
    <w:rsid w:val="00C468B6"/>
    <w:rsid w:val="00D33CA6"/>
    <w:rsid w:val="00E95932"/>
    <w:rsid w:val="00EB2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949">
      <w:bodyDiv w:val="1"/>
      <w:marLeft w:val="0"/>
      <w:marRight w:val="0"/>
      <w:marTop w:val="0"/>
      <w:marBottom w:val="0"/>
      <w:divBdr>
        <w:top w:val="none" w:sz="0" w:space="0" w:color="auto"/>
        <w:left w:val="none" w:sz="0" w:space="0" w:color="auto"/>
        <w:bottom w:val="none" w:sz="0" w:space="0" w:color="auto"/>
        <w:right w:val="none" w:sz="0" w:space="0" w:color="auto"/>
      </w:divBdr>
    </w:div>
    <w:div w:id="701977115">
      <w:bodyDiv w:val="1"/>
      <w:marLeft w:val="0"/>
      <w:marRight w:val="0"/>
      <w:marTop w:val="0"/>
      <w:marBottom w:val="0"/>
      <w:divBdr>
        <w:top w:val="none" w:sz="0" w:space="0" w:color="auto"/>
        <w:left w:val="none" w:sz="0" w:space="0" w:color="auto"/>
        <w:bottom w:val="none" w:sz="0" w:space="0" w:color="auto"/>
        <w:right w:val="none" w:sz="0" w:space="0" w:color="auto"/>
      </w:divBdr>
    </w:div>
    <w:div w:id="1136525827">
      <w:bodyDiv w:val="1"/>
      <w:marLeft w:val="0"/>
      <w:marRight w:val="0"/>
      <w:marTop w:val="0"/>
      <w:marBottom w:val="0"/>
      <w:divBdr>
        <w:top w:val="none" w:sz="0" w:space="0" w:color="auto"/>
        <w:left w:val="none" w:sz="0" w:space="0" w:color="auto"/>
        <w:bottom w:val="none" w:sz="0" w:space="0" w:color="auto"/>
        <w:right w:val="none" w:sz="0" w:space="0" w:color="auto"/>
      </w:divBdr>
    </w:div>
    <w:div w:id="20430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10739</Words>
  <Characters>61213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2021-01-16T05:43:00Z</cp:lastPrinted>
  <dcterms:created xsi:type="dcterms:W3CDTF">2020-12-21T04:42:00Z</dcterms:created>
  <dcterms:modified xsi:type="dcterms:W3CDTF">2021-01-16T05:47:00Z</dcterms:modified>
</cp:coreProperties>
</file>